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BDAAA">
      <w:pPr>
        <w:pStyle w:val="4"/>
        <w:spacing w:after="0"/>
        <w:jc w:val="center"/>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TỰ NHIÊN XÃ HỘI</w:t>
      </w:r>
      <w:bookmarkStart w:id="0" w:name="_GoBack"/>
      <w:bookmarkEnd w:id="0"/>
    </w:p>
    <w:p w14:paraId="39D7A38A">
      <w:pPr>
        <w:pStyle w:val="4"/>
        <w:spacing w:after="0"/>
        <w:jc w:val="center"/>
        <w:rPr>
          <w:rFonts w:ascii="Times New Roman" w:hAnsi="Times New Roman" w:cs="Times New Roman"/>
          <w:b/>
          <w:sz w:val="28"/>
          <w:szCs w:val="28"/>
          <w:lang w:val="vi-VN"/>
        </w:rPr>
      </w:pPr>
      <w:r>
        <w:rPr>
          <w:rFonts w:ascii="Times New Roman" w:hAnsi="Times New Roman" w:cs="Times New Roman"/>
          <w:b/>
          <w:sz w:val="28"/>
          <w:szCs w:val="28"/>
          <w:lang w:val="vi-VN"/>
        </w:rPr>
        <w:t>BÀI 22: ĂN, UỐNG HẰNG NGÀY (2 TIẾT)</w:t>
      </w:r>
    </w:p>
    <w:p w14:paraId="20A9C51E">
      <w:pPr>
        <w:spacing w:after="0"/>
        <w:jc w:val="both"/>
        <w:rPr>
          <w:rFonts w:ascii="Times New Roman" w:hAnsi="Times New Roman" w:cs="Times New Roman"/>
          <w:b/>
          <w:sz w:val="28"/>
          <w:szCs w:val="28"/>
          <w:lang w:val="vi-VN"/>
        </w:rPr>
      </w:pPr>
      <w:r>
        <w:rPr>
          <w:rFonts w:ascii="Times New Roman" w:hAnsi="Times New Roman" w:cs="Times New Roman"/>
          <w:b/>
          <w:sz w:val="28"/>
          <w:szCs w:val="28"/>
          <w:lang w:val="vi-VN"/>
        </w:rPr>
        <w:t>I. Yêu cầu cần đạt</w:t>
      </w:r>
    </w:p>
    <w:p w14:paraId="2BFBDD87">
      <w:pPr>
        <w:spacing w:after="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1.Kiến thức</w:t>
      </w:r>
    </w:p>
    <w:p w14:paraId="786E3E69">
      <w:pPr>
        <w:spacing w:after="0"/>
        <w:jc w:val="both"/>
        <w:rPr>
          <w:rFonts w:ascii="Times New Roman" w:hAnsi="Times New Roman" w:cs="Times New Roman"/>
          <w:sz w:val="28"/>
          <w:szCs w:val="28"/>
          <w:lang w:val="vi-VN"/>
        </w:rPr>
      </w:pPr>
      <w:r>
        <w:rPr>
          <w:rFonts w:ascii="Times New Roman" w:hAnsi="Times New Roman" w:cs="Times New Roman"/>
          <w:sz w:val="28"/>
          <w:szCs w:val="28"/>
          <w:lang w:val="vi-VN"/>
        </w:rPr>
        <w:t>- Nói được tên các bữa ăn chính trong ngày; nêu được tên một số thức ăn, đồ uống có lợi</w:t>
      </w:r>
    </w:p>
    <w:p w14:paraId="385D2F17">
      <w:pPr>
        <w:spacing w:after="0"/>
        <w:jc w:val="both"/>
        <w:rPr>
          <w:rFonts w:ascii="Times New Roman" w:hAnsi="Times New Roman" w:cs="Times New Roman"/>
          <w:sz w:val="28"/>
          <w:szCs w:val="28"/>
          <w:lang w:val="vi-VN"/>
        </w:rPr>
      </w:pPr>
      <w:r>
        <w:rPr>
          <w:rFonts w:ascii="Times New Roman" w:hAnsi="Times New Roman" w:cs="Times New Roman"/>
          <w:sz w:val="28"/>
          <w:szCs w:val="28"/>
          <w:lang w:val="vi-VN"/>
        </w:rPr>
        <w:t>cho sức khỏe, biết lựa chọn thực phẩm cho một bữa ăn đảm bảo cho sức khỏe.</w:t>
      </w:r>
    </w:p>
    <w:p w14:paraId="69E46363">
      <w:pPr>
        <w:numPr>
          <w:numId w:val="0"/>
        </w:numPr>
        <w:spacing w:after="0"/>
        <w:jc w:val="both"/>
        <w:rPr>
          <w:rFonts w:ascii="Times New Roman" w:hAnsi="Times New Roman" w:cs="Times New Roman"/>
          <w:b/>
          <w:bCs/>
          <w:sz w:val="28"/>
          <w:szCs w:val="28"/>
          <w:lang w:val="vi-VN"/>
        </w:rPr>
      </w:pPr>
      <w:r>
        <w:rPr>
          <w:rFonts w:hint="default" w:ascii="Times New Roman" w:hAnsi="Times New Roman" w:cs="Times New Roman"/>
          <w:b/>
          <w:bCs/>
          <w:sz w:val="28"/>
          <w:szCs w:val="28"/>
          <w:lang w:val="vi-VN"/>
        </w:rPr>
        <w:t>2.</w:t>
      </w:r>
      <w:r>
        <w:rPr>
          <w:rFonts w:ascii="Times New Roman" w:hAnsi="Times New Roman" w:cs="Times New Roman"/>
          <w:b/>
          <w:bCs/>
          <w:sz w:val="28"/>
          <w:szCs w:val="28"/>
          <w:lang w:val="vi-VN"/>
        </w:rPr>
        <w:t>Năng lực</w:t>
      </w:r>
    </w:p>
    <w:p w14:paraId="79C5CB97">
      <w:pPr>
        <w:spacing w:after="0"/>
        <w:jc w:val="both"/>
        <w:rPr>
          <w:rFonts w:ascii="Times New Roman" w:hAnsi="Times New Roman" w:cs="Times New Roman"/>
          <w:sz w:val="28"/>
          <w:szCs w:val="28"/>
          <w:lang w:val="vi-VN"/>
        </w:rPr>
      </w:pPr>
      <w:r>
        <w:rPr>
          <w:rFonts w:ascii="Times New Roman" w:hAnsi="Times New Roman" w:cs="Times New Roman"/>
          <w:sz w:val="28"/>
          <w:szCs w:val="28"/>
          <w:lang w:val="vi-VN"/>
        </w:rPr>
        <w:t>- Nêu được các lợi ích của việc ăn, uống đầy đủ. Nói được một số biện pháp đảm bảo vệ</w:t>
      </w:r>
    </w:p>
    <w:p w14:paraId="34205F03">
      <w:pPr>
        <w:spacing w:after="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sinh trong ăn, uống, nhận biết được sự cần thiết của việc thực hiện vệ sinh ăn, uống đối </w:t>
      </w:r>
    </w:p>
    <w:p w14:paraId="58E9B301">
      <w:pPr>
        <w:spacing w:after="0"/>
        <w:jc w:val="both"/>
        <w:rPr>
          <w:rFonts w:ascii="Times New Roman" w:hAnsi="Times New Roman" w:cs="Times New Roman"/>
          <w:sz w:val="28"/>
          <w:szCs w:val="28"/>
        </w:rPr>
      </w:pPr>
      <w:r>
        <w:rPr>
          <w:rFonts w:ascii="Times New Roman" w:hAnsi="Times New Roman" w:cs="Times New Roman"/>
          <w:sz w:val="28"/>
          <w:szCs w:val="28"/>
        </w:rPr>
        <w:t>với sức khỏe.</w:t>
      </w:r>
    </w:p>
    <w:p w14:paraId="1885210E">
      <w:pPr>
        <w:numPr>
          <w:numId w:val="0"/>
        </w:numPr>
        <w:spacing w:after="0"/>
        <w:jc w:val="left"/>
        <w:rPr>
          <w:rFonts w:ascii="Times New Roman" w:hAnsi="Times New Roman" w:cs="Times New Roman"/>
          <w:b/>
          <w:bCs/>
          <w:sz w:val="28"/>
          <w:szCs w:val="28"/>
          <w:lang w:val="vi-VN"/>
        </w:rPr>
      </w:pPr>
      <w:r>
        <w:rPr>
          <w:rFonts w:hint="default" w:ascii="Times New Roman" w:hAnsi="Times New Roman" w:cs="Times New Roman"/>
          <w:b/>
          <w:bCs/>
          <w:sz w:val="28"/>
          <w:szCs w:val="28"/>
          <w:lang w:val="vi-VN"/>
        </w:rPr>
        <w:t>3.</w:t>
      </w:r>
      <w:r>
        <w:rPr>
          <w:rFonts w:ascii="Times New Roman" w:hAnsi="Times New Roman" w:cs="Times New Roman"/>
          <w:b/>
          <w:bCs/>
          <w:sz w:val="28"/>
          <w:szCs w:val="28"/>
          <w:lang w:val="vi-VN"/>
        </w:rPr>
        <w:t>Phẩm chất</w:t>
      </w:r>
    </w:p>
    <w:p w14:paraId="1F3CD308">
      <w:pPr>
        <w:spacing w:after="0"/>
        <w:jc w:val="left"/>
        <w:rPr>
          <w:rFonts w:hint="default" w:ascii="Times New Roman" w:hAnsi="Times New Roman" w:cs="Times New Roman"/>
          <w:sz w:val="28"/>
          <w:szCs w:val="28"/>
          <w:lang w:val="vi-VN"/>
        </w:rPr>
      </w:pPr>
      <w:r>
        <w:rPr>
          <w:rFonts w:ascii="Times New Roman" w:hAnsi="Times New Roman" w:cs="Times New Roman"/>
          <w:sz w:val="28"/>
          <w:szCs w:val="28"/>
          <w:lang w:val="vi-VN"/>
        </w:rPr>
        <w:t>- Có ý thức tự giác thực hiện việc ăn, uống đầy đủ</w:t>
      </w:r>
      <w:r>
        <w:rPr>
          <w:rFonts w:hint="default" w:ascii="Times New Roman" w:hAnsi="Times New Roman" w:cs="Times New Roman"/>
          <w:sz w:val="28"/>
          <w:szCs w:val="28"/>
          <w:lang w:val="vi-VN"/>
        </w:rPr>
        <w:t>.</w:t>
      </w:r>
    </w:p>
    <w:p w14:paraId="33A5F1B0">
      <w:pPr>
        <w:spacing w:after="0"/>
        <w:jc w:val="both"/>
        <w:rPr>
          <w:rFonts w:ascii="Times New Roman" w:hAnsi="Times New Roman" w:cs="Times New Roman"/>
          <w:b/>
          <w:sz w:val="28"/>
          <w:szCs w:val="28"/>
          <w:lang w:val="vi-VN"/>
        </w:rPr>
      </w:pPr>
      <w:r>
        <w:rPr>
          <w:rFonts w:ascii="Times New Roman" w:hAnsi="Times New Roman" w:cs="Times New Roman"/>
          <w:b/>
          <w:sz w:val="28"/>
          <w:szCs w:val="28"/>
          <w:lang w:val="vi-VN"/>
        </w:rPr>
        <w:t>II. Đồ dùng dạy học</w:t>
      </w:r>
    </w:p>
    <w:p w14:paraId="0035BB18">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Tranh ảnh;</w:t>
      </w:r>
    </w:p>
    <w:p w14:paraId="28572624">
      <w:pPr>
        <w:spacing w:after="0" w:line="360"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III. Các hoạt động dạy học chủ yếu</w:t>
      </w:r>
    </w:p>
    <w:tbl>
      <w:tblPr>
        <w:tblStyle w:val="3"/>
        <w:tblW w:w="9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9"/>
        <w:gridCol w:w="4248"/>
      </w:tblGrid>
      <w:tr w14:paraId="4BBA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9" w:type="dxa"/>
          </w:tcPr>
          <w:p w14:paraId="325F032E">
            <w:pPr>
              <w:spacing w:after="0" w:line="36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Hoạt động dạy của giáo viên</w:t>
            </w:r>
          </w:p>
        </w:tc>
        <w:tc>
          <w:tcPr>
            <w:tcW w:w="4248" w:type="dxa"/>
          </w:tcPr>
          <w:p w14:paraId="0209C43F">
            <w:pPr>
              <w:spacing w:after="0" w:line="36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Hoạt động học của học sinh</w:t>
            </w:r>
          </w:p>
        </w:tc>
      </w:tr>
      <w:tr w14:paraId="348F4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7" w:type="dxa"/>
            <w:gridSpan w:val="2"/>
          </w:tcPr>
          <w:p w14:paraId="45DFC4D7">
            <w:pPr>
              <w:spacing w:after="0" w:line="36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Tiết 1</w:t>
            </w:r>
          </w:p>
        </w:tc>
      </w:tr>
      <w:tr w14:paraId="19838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9" w:type="dxa"/>
          </w:tcPr>
          <w:p w14:paraId="77B783DE">
            <w:pPr>
              <w:pStyle w:val="4"/>
              <w:spacing w:after="0"/>
              <w:ind w:left="0"/>
              <w:jc w:val="both"/>
              <w:rPr>
                <w:rFonts w:ascii="Times New Roman" w:hAnsi="Times New Roman" w:cs="Times New Roman"/>
                <w:sz w:val="28"/>
                <w:szCs w:val="28"/>
                <w:lang w:val="vi-VN"/>
              </w:rPr>
            </w:pPr>
            <w:r>
              <w:rPr>
                <w:rFonts w:ascii="Times New Roman" w:hAnsi="Times New Roman" w:cs="Times New Roman"/>
                <w:b/>
                <w:sz w:val="28"/>
                <w:szCs w:val="28"/>
                <w:lang w:val="vi-VN"/>
              </w:rPr>
              <w:t>1.</w:t>
            </w:r>
            <w:r>
              <w:rPr>
                <w:rFonts w:ascii="Times New Roman" w:hAnsi="Times New Roman" w:cs="Times New Roman"/>
                <w:b/>
                <w:sz w:val="28"/>
                <w:szCs w:val="28"/>
              </w:rPr>
              <w:t>Khởi động</w:t>
            </w:r>
            <w:r>
              <w:rPr>
                <w:rFonts w:ascii="Times New Roman" w:hAnsi="Times New Roman" w:cs="Times New Roman"/>
                <w:sz w:val="28"/>
                <w:szCs w:val="28"/>
              </w:rPr>
              <w:t xml:space="preserve"> </w:t>
            </w:r>
            <w:r>
              <w:rPr>
                <w:rFonts w:ascii="Times New Roman" w:hAnsi="Times New Roman" w:cs="Times New Roman"/>
                <w:b/>
                <w:bCs/>
                <w:sz w:val="28"/>
                <w:szCs w:val="28"/>
                <w:lang w:val="vi-VN"/>
              </w:rPr>
              <w:t xml:space="preserve"> (3 - 5’)</w:t>
            </w:r>
          </w:p>
          <w:p w14:paraId="564AD196">
            <w:pPr>
              <w:pStyle w:val="4"/>
              <w:spacing w:after="0"/>
              <w:ind w:left="0"/>
              <w:jc w:val="both"/>
              <w:rPr>
                <w:rFonts w:ascii="Times New Roman" w:hAnsi="Times New Roman" w:cs="Times New Roman"/>
                <w:sz w:val="28"/>
                <w:szCs w:val="28"/>
              </w:rPr>
            </w:pPr>
            <w:r>
              <w:rPr>
                <w:rFonts w:ascii="Times New Roman" w:hAnsi="Times New Roman" w:cs="Times New Roman"/>
                <w:sz w:val="28"/>
                <w:szCs w:val="28"/>
                <w:lang w:val="vi-VN"/>
              </w:rPr>
              <w:t>-</w:t>
            </w:r>
            <w:r>
              <w:rPr>
                <w:rFonts w:ascii="Times New Roman" w:hAnsi="Times New Roman" w:cs="Times New Roman"/>
                <w:sz w:val="28"/>
                <w:szCs w:val="28"/>
              </w:rPr>
              <w:t>GV</w:t>
            </w:r>
            <w:r>
              <w:rPr>
                <w:rFonts w:ascii="Times New Roman" w:hAnsi="Times New Roman" w:cs="Times New Roman"/>
                <w:sz w:val="28"/>
                <w:szCs w:val="28"/>
                <w:lang w:val="vi-VN"/>
              </w:rPr>
              <w:t xml:space="preserve"> t</w:t>
            </w:r>
            <w:r>
              <w:rPr>
                <w:rFonts w:ascii="Times New Roman" w:hAnsi="Times New Roman" w:cs="Times New Roman"/>
                <w:sz w:val="28"/>
                <w:szCs w:val="28"/>
              </w:rPr>
              <w:t xml:space="preserve">ổ chức cho HS chơi trò chơi </w:t>
            </w:r>
            <w:r>
              <w:rPr>
                <w:rFonts w:ascii="Times New Roman" w:hAnsi="Times New Roman" w:cs="Times New Roman"/>
                <w:b/>
                <w:i/>
                <w:sz w:val="28"/>
                <w:szCs w:val="28"/>
              </w:rPr>
              <w:t>“Ai nhanh,</w:t>
            </w:r>
            <w:r>
              <w:rPr>
                <w:rFonts w:ascii="Times New Roman" w:hAnsi="Times New Roman" w:cs="Times New Roman"/>
                <w:sz w:val="28"/>
                <w:szCs w:val="28"/>
              </w:rPr>
              <w:t xml:space="preserve"> </w:t>
            </w:r>
            <w:r>
              <w:rPr>
                <w:rFonts w:ascii="Times New Roman" w:hAnsi="Times New Roman" w:cs="Times New Roman"/>
                <w:b/>
                <w:i/>
                <w:sz w:val="28"/>
                <w:szCs w:val="28"/>
              </w:rPr>
              <w:t>Ai đúng.’’</w:t>
            </w:r>
            <w:r>
              <w:rPr>
                <w:rFonts w:ascii="Times New Roman" w:hAnsi="Times New Roman" w:cs="Times New Roman"/>
                <w:sz w:val="28"/>
                <w:szCs w:val="28"/>
              </w:rPr>
              <w:t xml:space="preserve"> để vừa khởi động vừa ôn lại kiến thức về các bài trước</w:t>
            </w:r>
            <w:r>
              <w:rPr>
                <w:rFonts w:ascii="Times New Roman" w:hAnsi="Times New Roman" w:cs="Times New Roman"/>
                <w:sz w:val="28"/>
                <w:szCs w:val="28"/>
                <w:lang w:val="vi-VN"/>
              </w:rPr>
              <w:t>:</w:t>
            </w:r>
            <w:r>
              <w:rPr>
                <w:rFonts w:ascii="Times New Roman" w:hAnsi="Times New Roman" w:cs="Times New Roman"/>
                <w:sz w:val="28"/>
                <w:szCs w:val="28"/>
              </w:rPr>
              <w:t xml:space="preserve"> những việc nên làm, không nên làm để bảo vệ các giác quan.</w:t>
            </w:r>
          </w:p>
          <w:p w14:paraId="0F573DBD">
            <w:pPr>
              <w:pStyle w:val="4"/>
              <w:spacing w:after="0"/>
              <w:ind w:left="0"/>
              <w:jc w:val="both"/>
              <w:rPr>
                <w:rFonts w:ascii="Times New Roman" w:hAnsi="Times New Roman" w:cs="Times New Roman"/>
                <w:sz w:val="28"/>
                <w:szCs w:val="28"/>
              </w:rPr>
            </w:pPr>
            <w:r>
              <w:rPr>
                <w:rFonts w:ascii="Times New Roman" w:hAnsi="Times New Roman" w:cs="Times New Roman"/>
                <w:sz w:val="28"/>
                <w:szCs w:val="28"/>
                <w:lang w:val="vi-VN"/>
              </w:rPr>
              <w:t>- GV nhận xét, vào bài mới</w:t>
            </w:r>
            <w:r>
              <w:rPr>
                <w:rFonts w:ascii="Times New Roman" w:hAnsi="Times New Roman" w:cs="Times New Roman"/>
                <w:sz w:val="28"/>
                <w:szCs w:val="28"/>
              </w:rPr>
              <w:t>.</w:t>
            </w:r>
          </w:p>
          <w:p w14:paraId="20E831C3">
            <w:pPr>
              <w:spacing w:after="0" w:line="360"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2.</w:t>
            </w:r>
            <w:r>
              <w:rPr>
                <w:rFonts w:ascii="Times New Roman" w:hAnsi="Times New Roman" w:cs="Times New Roman"/>
                <w:b/>
                <w:sz w:val="28"/>
                <w:szCs w:val="28"/>
              </w:rPr>
              <w:t xml:space="preserve"> </w:t>
            </w:r>
            <w:r>
              <w:rPr>
                <w:rFonts w:hint="default" w:ascii="Times New Roman" w:hAnsi="Times New Roman" w:cs="Times New Roman"/>
                <w:b/>
                <w:color w:val="auto"/>
                <w:sz w:val="28"/>
                <w:szCs w:val="28"/>
                <w:lang w:val="vi-VN"/>
              </w:rPr>
              <w:t>K</w:t>
            </w:r>
            <w:r>
              <w:rPr>
                <w:rFonts w:ascii="Times New Roman" w:hAnsi="Times New Roman" w:cs="Times New Roman"/>
                <w:b/>
                <w:sz w:val="28"/>
                <w:szCs w:val="28"/>
              </w:rPr>
              <w:t>hám phá</w:t>
            </w:r>
            <w:r>
              <w:rPr>
                <w:rFonts w:ascii="Times New Roman" w:hAnsi="Times New Roman" w:cs="Times New Roman"/>
                <w:b/>
                <w:sz w:val="28"/>
                <w:szCs w:val="28"/>
                <w:lang w:val="vi-VN"/>
              </w:rPr>
              <w:t xml:space="preserve"> (10 - 12’)</w:t>
            </w:r>
          </w:p>
          <w:p w14:paraId="06C9BEDD">
            <w:pPr>
              <w:pStyle w:val="4"/>
              <w:spacing w:after="0"/>
              <w:ind w:left="0"/>
              <w:jc w:val="both"/>
              <w:rPr>
                <w:rFonts w:ascii="Times New Roman" w:hAnsi="Times New Roman" w:cs="Times New Roman"/>
                <w:sz w:val="28"/>
                <w:szCs w:val="28"/>
              </w:rPr>
            </w:pPr>
            <w:r>
              <w:rPr>
                <w:rFonts w:ascii="Times New Roman" w:hAnsi="Times New Roman" w:cs="Times New Roman"/>
                <w:sz w:val="28"/>
                <w:szCs w:val="28"/>
                <w:lang w:val="vi-VN"/>
              </w:rPr>
              <w:t>- GV yêu cầu HS q</w:t>
            </w:r>
            <w:r>
              <w:rPr>
                <w:rFonts w:ascii="Times New Roman" w:hAnsi="Times New Roman" w:cs="Times New Roman"/>
                <w:sz w:val="28"/>
                <w:szCs w:val="28"/>
              </w:rPr>
              <w:t>uan sát hình trong SGK.</w:t>
            </w:r>
          </w:p>
          <w:p w14:paraId="04ABE088">
            <w:pPr>
              <w:pStyle w:val="4"/>
              <w:spacing w:after="0"/>
              <w:ind w:left="0"/>
              <w:jc w:val="both"/>
              <w:rPr>
                <w:rFonts w:ascii="Times New Roman" w:hAnsi="Times New Roman" w:cs="Times New Roman"/>
                <w:sz w:val="28"/>
                <w:szCs w:val="28"/>
              </w:rPr>
            </w:pPr>
            <w:r>
              <w:rPr>
                <w:rFonts w:ascii="Times New Roman" w:hAnsi="Times New Roman" w:cs="Times New Roman"/>
                <w:sz w:val="28"/>
                <w:szCs w:val="28"/>
                <w:lang w:val="vi-VN"/>
              </w:rPr>
              <w:t>- GV yêu cầu HS</w:t>
            </w:r>
            <w:r>
              <w:rPr>
                <w:rFonts w:ascii="Times New Roman" w:hAnsi="Times New Roman" w:cs="Times New Roman"/>
                <w:sz w:val="28"/>
                <w:szCs w:val="28"/>
              </w:rPr>
              <w:t xml:space="preserve"> thảo luận nhóm để nêu nội dung của hình.</w:t>
            </w:r>
          </w:p>
          <w:p w14:paraId="50D17661">
            <w:pPr>
              <w:pStyle w:val="4"/>
              <w:spacing w:after="0"/>
              <w:ind w:left="0"/>
              <w:jc w:val="both"/>
              <w:rPr>
                <w:rFonts w:ascii="Times New Roman" w:hAnsi="Times New Roman" w:cs="Times New Roman"/>
                <w:sz w:val="28"/>
                <w:szCs w:val="28"/>
              </w:rPr>
            </w:pPr>
            <w:r>
              <w:rPr>
                <w:rFonts w:ascii="Times New Roman" w:hAnsi="Times New Roman" w:cs="Times New Roman"/>
                <w:sz w:val="28"/>
                <w:szCs w:val="28"/>
                <w:lang w:val="vi-VN"/>
              </w:rPr>
              <w:t>- GV</w:t>
            </w:r>
            <w:r>
              <w:rPr>
                <w:rFonts w:ascii="Times New Roman" w:hAnsi="Times New Roman" w:cs="Times New Roman"/>
                <w:sz w:val="28"/>
                <w:szCs w:val="28"/>
              </w:rPr>
              <w:t xml:space="preserve"> kết luận: Hằng ngày cần ăn đủ 3 bữa chính (lưu ý  thêm bữa phụ vào giữa buổi sáng hoặc đầu bữa chiều).</w:t>
            </w:r>
          </w:p>
          <w:p w14:paraId="0EB75131">
            <w:pPr>
              <w:pStyle w:val="4"/>
              <w:spacing w:after="0"/>
              <w:ind w:left="0"/>
              <w:jc w:val="both"/>
              <w:rPr>
                <w:rFonts w:ascii="Times New Roman" w:hAnsi="Times New Roman" w:cs="Times New Roman"/>
                <w:sz w:val="28"/>
                <w:szCs w:val="28"/>
              </w:rPr>
            </w:pPr>
            <w:r>
              <w:rPr>
                <w:rFonts w:ascii="Times New Roman" w:hAnsi="Times New Roman" w:cs="Times New Roman"/>
                <w:i/>
                <w:sz w:val="28"/>
                <w:szCs w:val="28"/>
                <w:lang w:val="vi-VN"/>
              </w:rPr>
              <w:t xml:space="preserve">- </w:t>
            </w:r>
            <w:r>
              <w:rPr>
                <w:rFonts w:ascii="Times New Roman" w:hAnsi="Times New Roman" w:cs="Times New Roman"/>
                <w:i/>
                <w:sz w:val="28"/>
                <w:szCs w:val="28"/>
              </w:rPr>
              <w:t>YCCĐ:</w:t>
            </w:r>
            <w:r>
              <w:rPr>
                <w:rFonts w:ascii="Times New Roman" w:hAnsi="Times New Roman" w:cs="Times New Roman"/>
                <w:sz w:val="28"/>
                <w:szCs w:val="28"/>
              </w:rPr>
              <w:t xml:space="preserve"> HS kể được tên các bữa ăn trong ngày.</w:t>
            </w:r>
          </w:p>
          <w:p w14:paraId="29B27222">
            <w:pPr>
              <w:pStyle w:val="4"/>
              <w:spacing w:after="0"/>
              <w:ind w:left="0"/>
              <w:jc w:val="both"/>
              <w:rPr>
                <w:rFonts w:ascii="Times New Roman" w:hAnsi="Times New Roman" w:cs="Times New Roman"/>
                <w:b/>
                <w:sz w:val="28"/>
                <w:szCs w:val="28"/>
                <w:lang w:val="vi-VN"/>
              </w:rPr>
            </w:pPr>
            <w:r>
              <w:rPr>
                <w:rFonts w:ascii="Times New Roman" w:hAnsi="Times New Roman" w:cs="Times New Roman"/>
                <w:b/>
                <w:sz w:val="28"/>
                <w:szCs w:val="28"/>
                <w:lang w:val="vi-VN"/>
              </w:rPr>
              <w:t>3.</w:t>
            </w:r>
            <w:r>
              <w:rPr>
                <w:rFonts w:hint="default" w:ascii="Times New Roman" w:hAnsi="Times New Roman" w:cs="Times New Roman"/>
                <w:b/>
                <w:color w:val="auto"/>
                <w:sz w:val="28"/>
                <w:szCs w:val="28"/>
                <w:lang w:val="vi-VN"/>
              </w:rPr>
              <w:t>T</w:t>
            </w:r>
            <w:r>
              <w:rPr>
                <w:rFonts w:ascii="Times New Roman" w:hAnsi="Times New Roman" w:cs="Times New Roman"/>
                <w:b/>
                <w:sz w:val="28"/>
                <w:szCs w:val="28"/>
              </w:rPr>
              <w:t>hực hành</w:t>
            </w:r>
            <w:r>
              <w:rPr>
                <w:rFonts w:ascii="Times New Roman" w:hAnsi="Times New Roman" w:cs="Times New Roman"/>
                <w:b/>
                <w:sz w:val="28"/>
                <w:szCs w:val="28"/>
                <w:lang w:val="vi-VN"/>
              </w:rPr>
              <w:t xml:space="preserve"> (6 - 8’)</w:t>
            </w:r>
          </w:p>
          <w:p w14:paraId="3DD15812">
            <w:pPr>
              <w:pStyle w:val="4"/>
              <w:spacing w:after="0"/>
              <w:ind w:left="0"/>
              <w:jc w:val="both"/>
              <w:rPr>
                <w:rFonts w:ascii="Times New Roman" w:hAnsi="Times New Roman" w:cs="Times New Roman"/>
                <w:sz w:val="28"/>
                <w:szCs w:val="28"/>
                <w:lang w:val="vi-VN"/>
              </w:rPr>
            </w:pPr>
            <w:r>
              <w:rPr>
                <w:rFonts w:ascii="Times New Roman" w:hAnsi="Times New Roman" w:cs="Times New Roman"/>
                <w:sz w:val="28"/>
                <w:szCs w:val="28"/>
                <w:lang w:val="vi-VN"/>
              </w:rPr>
              <w:t>-GV cần điều kiện để HS được bày tỏ ý kiến, thái độ của mình về những nội dung thể hiện ở các hình trong SGK.</w:t>
            </w:r>
          </w:p>
          <w:p w14:paraId="232C7C96">
            <w:pPr>
              <w:pStyle w:val="4"/>
              <w:spacing w:after="0"/>
              <w:ind w:left="0"/>
              <w:jc w:val="both"/>
              <w:rPr>
                <w:rFonts w:ascii="Times New Roman" w:hAnsi="Times New Roman" w:cs="Times New Roman"/>
                <w:sz w:val="28"/>
                <w:szCs w:val="28"/>
                <w:lang w:val="vi-VN"/>
              </w:rPr>
            </w:pPr>
            <w:r>
              <w:rPr>
                <w:rFonts w:ascii="Times New Roman" w:hAnsi="Times New Roman" w:cs="Times New Roman"/>
                <w:sz w:val="28"/>
                <w:szCs w:val="28"/>
                <w:lang w:val="vi-VN"/>
              </w:rPr>
              <w:t>-GV cho HS thảo luận nhóm, dán tranh theo nhóm, lên trình bày.</w:t>
            </w:r>
          </w:p>
          <w:p w14:paraId="7CB45C5B">
            <w:pPr>
              <w:pStyle w:val="4"/>
              <w:spacing w:after="0"/>
              <w:ind w:left="0"/>
              <w:jc w:val="both"/>
              <w:rPr>
                <w:rFonts w:ascii="Times New Roman" w:hAnsi="Times New Roman" w:cs="Times New Roman"/>
                <w:sz w:val="28"/>
                <w:szCs w:val="28"/>
                <w:lang w:val="vi-VN"/>
              </w:rPr>
            </w:pPr>
            <w:r>
              <w:rPr>
                <w:rFonts w:ascii="Times New Roman" w:hAnsi="Times New Roman" w:cs="Times New Roman"/>
                <w:sz w:val="28"/>
                <w:szCs w:val="28"/>
                <w:lang w:val="vi-VN"/>
              </w:rPr>
              <w:t>- GV nhận xét, góp ý.</w:t>
            </w:r>
          </w:p>
          <w:p w14:paraId="2E481568">
            <w:pPr>
              <w:pStyle w:val="4"/>
              <w:spacing w:after="0"/>
              <w:ind w:left="0"/>
              <w:jc w:val="both"/>
              <w:rPr>
                <w:rFonts w:ascii="Times New Roman" w:hAnsi="Times New Roman" w:cs="Times New Roman"/>
                <w:sz w:val="28"/>
                <w:szCs w:val="28"/>
                <w:lang w:val="vi-VN"/>
              </w:rPr>
            </w:pPr>
            <w:r>
              <w:rPr>
                <w:rFonts w:ascii="Times New Roman" w:hAnsi="Times New Roman" w:cs="Times New Roman"/>
                <w:sz w:val="28"/>
                <w:szCs w:val="28"/>
                <w:lang w:val="vi-VN"/>
              </w:rPr>
              <w:t>- GV nhấn mạnh những thói quen ăn, uống tốt có lợi cho sức khỏe; ăn đủ chất, ăn nhiều loại thực phẩm, ăn đủ no, ăn đúng giờ, uống đủ nước và giữ gìn vệ sinh ăn uống để HS nhớ và có ý thức tự giác thực hiện.</w:t>
            </w:r>
          </w:p>
          <w:p w14:paraId="1E6A047C">
            <w:pPr>
              <w:pStyle w:val="4"/>
              <w:spacing w:after="0"/>
              <w:ind w:left="0"/>
              <w:jc w:val="both"/>
              <w:rPr>
                <w:rFonts w:ascii="Times New Roman" w:hAnsi="Times New Roman" w:cs="Times New Roman"/>
                <w:sz w:val="28"/>
                <w:szCs w:val="28"/>
                <w:lang w:val="vi-VN"/>
              </w:rPr>
            </w:pPr>
            <w:r>
              <w:rPr>
                <w:rFonts w:ascii="Times New Roman" w:hAnsi="Times New Roman" w:cs="Times New Roman"/>
                <w:i/>
                <w:sz w:val="28"/>
                <w:szCs w:val="28"/>
                <w:lang w:val="vi-VN"/>
              </w:rPr>
              <w:t>- YCCĐ:</w:t>
            </w:r>
            <w:r>
              <w:rPr>
                <w:rFonts w:ascii="Times New Roman" w:hAnsi="Times New Roman" w:cs="Times New Roman"/>
                <w:sz w:val="28"/>
                <w:szCs w:val="28"/>
                <w:lang w:val="vi-VN"/>
              </w:rPr>
              <w:t xml:space="preserve"> HS biết và nói được những việc nên và không nên làm để thực hiện ăn, uống đầy đủ hợp lí. HS có ý thức tự giác, ăn uống đầy đủ đảm bảo có lợi cho sức khỏe.</w:t>
            </w:r>
          </w:p>
          <w:p w14:paraId="643ACA62">
            <w:pPr>
              <w:pStyle w:val="4"/>
              <w:spacing w:after="0"/>
              <w:ind w:left="0"/>
              <w:jc w:val="both"/>
              <w:rPr>
                <w:rFonts w:ascii="Times New Roman" w:hAnsi="Times New Roman" w:cs="Times New Roman"/>
                <w:b/>
                <w:sz w:val="28"/>
                <w:szCs w:val="28"/>
                <w:lang w:val="vi-VN"/>
              </w:rPr>
            </w:pPr>
            <w:r>
              <w:rPr>
                <w:rFonts w:ascii="Times New Roman" w:hAnsi="Times New Roman" w:cs="Times New Roman"/>
                <w:b/>
                <w:sz w:val="28"/>
                <w:szCs w:val="28"/>
                <w:lang w:val="vi-VN"/>
              </w:rPr>
              <w:t xml:space="preserve">4. </w:t>
            </w:r>
            <w:r>
              <w:rPr>
                <w:rFonts w:hint="default" w:ascii="Times New Roman" w:hAnsi="Times New Roman" w:cs="Times New Roman"/>
                <w:b/>
                <w:color w:val="auto"/>
                <w:sz w:val="28"/>
                <w:szCs w:val="28"/>
                <w:lang w:val="vi-VN"/>
              </w:rPr>
              <w:t xml:space="preserve"> V</w:t>
            </w:r>
            <w:r>
              <w:rPr>
                <w:rFonts w:ascii="Times New Roman" w:hAnsi="Times New Roman" w:cs="Times New Roman"/>
                <w:b/>
                <w:sz w:val="28"/>
                <w:szCs w:val="28"/>
                <w:lang w:val="vi-VN"/>
              </w:rPr>
              <w:t>ận dụng (5 - 7’)</w:t>
            </w:r>
          </w:p>
          <w:p w14:paraId="3E72FA6D">
            <w:pPr>
              <w:pStyle w:val="4"/>
              <w:spacing w:after="0"/>
              <w:ind w:left="0"/>
              <w:jc w:val="both"/>
              <w:rPr>
                <w:rFonts w:ascii="Times New Roman" w:hAnsi="Times New Roman" w:cs="Times New Roman"/>
                <w:sz w:val="28"/>
                <w:szCs w:val="28"/>
                <w:lang w:val="vi-VN"/>
              </w:rPr>
            </w:pPr>
            <w:r>
              <w:rPr>
                <w:rFonts w:ascii="Times New Roman" w:hAnsi="Times New Roman" w:cs="Times New Roman"/>
                <w:sz w:val="28"/>
                <w:szCs w:val="28"/>
                <w:lang w:val="vi-VN"/>
              </w:rPr>
              <w:t>- GV cho HS chơi trò chơi chọn thực đơn cho ba bữa trong ngày.</w:t>
            </w:r>
          </w:p>
          <w:p w14:paraId="5BFE05DB">
            <w:pPr>
              <w:pStyle w:val="4"/>
              <w:spacing w:after="0"/>
              <w:ind w:left="0"/>
              <w:jc w:val="both"/>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GV  cho HS chơi theo nhóm. Các nhóm thảo luận và chọn thực đơn cho ba bữa ăn trong ngày, tiếp theo sử dụng giỏ đi chợ và chọn thức ăn cho ba bữa trong ngày. Sau đó các nhóm sẽ lên giới thiệu về các loại thức ăn, đồ uống mà nhóm mình đã chọn cho bữa tối và lí do vì sao nhóm mình lại chọn chúng, các bạn ở dưới sẽ nhận xét xem thực đơn mà nhóm trên bảng lựa chọn đã hợp lí và tốt cho sức khỏe chưa (có đủ chất và phù hợp với bữa tối không,…), phần trình bày có rõ ràng mạch lạc và hấp dẫn không,…</w:t>
            </w:r>
          </w:p>
          <w:p w14:paraId="3B338FBB">
            <w:pPr>
              <w:pStyle w:val="4"/>
              <w:spacing w:after="0"/>
              <w:ind w:left="0"/>
              <w:jc w:val="both"/>
              <w:rPr>
                <w:rFonts w:ascii="Times New Roman" w:hAnsi="Times New Roman" w:cs="Times New Roman"/>
                <w:sz w:val="28"/>
                <w:szCs w:val="28"/>
              </w:rPr>
            </w:pPr>
            <w:r>
              <w:rPr>
                <w:rFonts w:ascii="Times New Roman" w:hAnsi="Times New Roman" w:cs="Times New Roman"/>
                <w:sz w:val="28"/>
                <w:szCs w:val="28"/>
                <w:lang w:val="vi-VN"/>
              </w:rPr>
              <w:t>-</w:t>
            </w:r>
            <w:r>
              <w:rPr>
                <w:rFonts w:ascii="Times New Roman" w:hAnsi="Times New Roman" w:cs="Times New Roman"/>
                <w:sz w:val="28"/>
                <w:szCs w:val="28"/>
              </w:rPr>
              <w:t xml:space="preserve">GV là người quan sát và có những kết luận cần thiết sau phần trình bày của các nhóm. </w:t>
            </w:r>
          </w:p>
          <w:p w14:paraId="441DC55C">
            <w:pPr>
              <w:pStyle w:val="4"/>
              <w:spacing w:after="0"/>
              <w:ind w:left="0"/>
              <w:jc w:val="both"/>
              <w:rPr>
                <w:rFonts w:ascii="Times New Roman" w:hAnsi="Times New Roman" w:cs="Times New Roman"/>
                <w:sz w:val="28"/>
                <w:szCs w:val="28"/>
              </w:rPr>
            </w:pPr>
            <w:r>
              <w:rPr>
                <w:rFonts w:ascii="Times New Roman" w:hAnsi="Times New Roman" w:cs="Times New Roman"/>
                <w:i/>
                <w:sz w:val="28"/>
                <w:szCs w:val="28"/>
                <w:lang w:val="vi-VN"/>
              </w:rPr>
              <w:t>-</w:t>
            </w:r>
            <w:r>
              <w:rPr>
                <w:rFonts w:ascii="Times New Roman" w:hAnsi="Times New Roman" w:cs="Times New Roman"/>
                <w:i/>
                <w:sz w:val="28"/>
                <w:szCs w:val="28"/>
              </w:rPr>
              <w:t>Y</w:t>
            </w:r>
            <w:r>
              <w:rPr>
                <w:rFonts w:ascii="Times New Roman" w:hAnsi="Times New Roman" w:cs="Times New Roman"/>
                <w:i/>
                <w:sz w:val="28"/>
                <w:szCs w:val="28"/>
                <w:lang w:val="vi-VN"/>
              </w:rPr>
              <w:t>CCĐ</w:t>
            </w:r>
            <w:r>
              <w:rPr>
                <w:rFonts w:ascii="Times New Roman" w:hAnsi="Times New Roman" w:cs="Times New Roman"/>
                <w:i/>
                <w:sz w:val="28"/>
                <w:szCs w:val="28"/>
              </w:rPr>
              <w:t>:</w:t>
            </w:r>
            <w:r>
              <w:rPr>
                <w:rFonts w:ascii="Times New Roman" w:hAnsi="Times New Roman" w:cs="Times New Roman"/>
                <w:sz w:val="28"/>
                <w:szCs w:val="28"/>
              </w:rPr>
              <w:t xml:space="preserve"> HS biết lựa chọn thực phẩm cho một bữa ăn đảm bảo sức khỏe.</w:t>
            </w:r>
          </w:p>
          <w:p w14:paraId="45293EC0">
            <w:pPr>
              <w:spacing w:after="0"/>
              <w:jc w:val="both"/>
              <w:rPr>
                <w:rFonts w:ascii="Times New Roman" w:hAnsi="Times New Roman" w:cs="Times New Roman"/>
                <w:b/>
                <w:sz w:val="28"/>
                <w:szCs w:val="28"/>
                <w:lang w:val="vi-VN"/>
              </w:rPr>
            </w:pPr>
            <w:r>
              <w:rPr>
                <w:rFonts w:ascii="Times New Roman" w:hAnsi="Times New Roman" w:cs="Times New Roman"/>
                <w:b/>
                <w:sz w:val="28"/>
                <w:szCs w:val="28"/>
              </w:rPr>
              <w:t>5. Đánh giá</w:t>
            </w:r>
            <w:r>
              <w:rPr>
                <w:rFonts w:ascii="Times New Roman" w:hAnsi="Times New Roman" w:cs="Times New Roman"/>
                <w:b/>
                <w:sz w:val="28"/>
                <w:szCs w:val="28"/>
                <w:lang w:val="vi-VN"/>
              </w:rPr>
              <w:t xml:space="preserve"> (2 - 3’)</w:t>
            </w:r>
          </w:p>
          <w:p w14:paraId="5A592DE8">
            <w:pPr>
              <w:pStyle w:val="4"/>
              <w:spacing w:after="0"/>
              <w:ind w:left="0"/>
              <w:jc w:val="both"/>
              <w:rPr>
                <w:rFonts w:ascii="Times New Roman" w:hAnsi="Times New Roman" w:cs="Times New Roman"/>
                <w:sz w:val="28"/>
                <w:szCs w:val="28"/>
              </w:rPr>
            </w:pPr>
            <w:r>
              <w:rPr>
                <w:rFonts w:ascii="Times New Roman" w:hAnsi="Times New Roman" w:cs="Times New Roman"/>
                <w:sz w:val="28"/>
                <w:szCs w:val="28"/>
                <w:lang w:val="vi-VN"/>
              </w:rPr>
              <w:t>-</w:t>
            </w:r>
            <w:r>
              <w:rPr>
                <w:rFonts w:ascii="Times New Roman" w:hAnsi="Times New Roman" w:cs="Times New Roman"/>
                <w:sz w:val="28"/>
                <w:szCs w:val="28"/>
              </w:rPr>
              <w:t>GV</w:t>
            </w:r>
            <w:r>
              <w:rPr>
                <w:rFonts w:ascii="Times New Roman" w:hAnsi="Times New Roman" w:cs="Times New Roman"/>
                <w:sz w:val="28"/>
                <w:szCs w:val="28"/>
                <w:lang w:val="vi-VN"/>
              </w:rPr>
              <w:t xml:space="preserve"> yêu cầu </w:t>
            </w:r>
            <w:r>
              <w:rPr>
                <w:rFonts w:ascii="Times New Roman" w:hAnsi="Times New Roman" w:cs="Times New Roman"/>
                <w:sz w:val="28"/>
                <w:szCs w:val="28"/>
              </w:rPr>
              <w:t>HS kể được tên các bữa ăn chính trong ngày, nêu được tên một số thức ăn, đồ uống có lợi cho sức khỏe, biết lên thực đơn một bữa ăn đảm bảo cho sức khỏe.</w:t>
            </w:r>
          </w:p>
          <w:p w14:paraId="2A42F52C">
            <w:pPr>
              <w:spacing w:after="0"/>
              <w:jc w:val="both"/>
              <w:rPr>
                <w:rFonts w:ascii="Times New Roman" w:hAnsi="Times New Roman" w:cs="Times New Roman"/>
                <w:b/>
                <w:sz w:val="28"/>
                <w:szCs w:val="28"/>
                <w:lang w:val="vi-VN"/>
              </w:rPr>
            </w:pPr>
            <w:r>
              <w:rPr>
                <w:rFonts w:ascii="Times New Roman" w:hAnsi="Times New Roman" w:cs="Times New Roman"/>
                <w:b/>
                <w:sz w:val="28"/>
                <w:szCs w:val="28"/>
              </w:rPr>
              <w:t>6. Hướng dẫn về nhà</w:t>
            </w:r>
            <w:r>
              <w:rPr>
                <w:rFonts w:ascii="Times New Roman" w:hAnsi="Times New Roman" w:cs="Times New Roman"/>
                <w:b/>
                <w:sz w:val="28"/>
                <w:szCs w:val="28"/>
                <w:lang w:val="vi-VN"/>
              </w:rPr>
              <w:t xml:space="preserve"> (2 - 3’)</w:t>
            </w:r>
          </w:p>
          <w:p w14:paraId="65C4754B">
            <w:pPr>
              <w:pStyle w:val="4"/>
              <w:spacing w:after="0"/>
              <w:ind w:left="0"/>
              <w:jc w:val="both"/>
              <w:rPr>
                <w:rFonts w:ascii="Times New Roman" w:hAnsi="Times New Roman" w:cs="Times New Roman"/>
                <w:sz w:val="28"/>
                <w:szCs w:val="28"/>
                <w:lang w:val="vi-VN"/>
              </w:rPr>
            </w:pPr>
            <w:r>
              <w:rPr>
                <w:rFonts w:ascii="Times New Roman" w:hAnsi="Times New Roman" w:cs="Times New Roman"/>
                <w:sz w:val="28"/>
                <w:szCs w:val="28"/>
                <w:lang w:val="vi-VN"/>
              </w:rPr>
              <w:t>-GV yêu cầu HS tự lên thực đơn 3 bữa ăn trong ngày.</w:t>
            </w:r>
          </w:p>
          <w:p w14:paraId="3CD4B60F">
            <w:pPr>
              <w:spacing w:after="0" w:line="360" w:lineRule="auto"/>
              <w:rPr>
                <w:rFonts w:ascii="Times New Roman" w:hAnsi="Times New Roman" w:cs="Times New Roman"/>
                <w:bCs/>
                <w:sz w:val="28"/>
                <w:szCs w:val="28"/>
                <w:lang w:val="vi-VN"/>
              </w:rPr>
            </w:pPr>
            <w:r>
              <w:rPr>
                <w:rFonts w:ascii="Times New Roman" w:hAnsi="Times New Roman" w:cs="Times New Roman"/>
                <w:bCs/>
                <w:sz w:val="28"/>
                <w:szCs w:val="28"/>
                <w:lang w:val="vi-VN"/>
              </w:rPr>
              <w:t>* Tổng kết tiết học</w:t>
            </w:r>
          </w:p>
          <w:p w14:paraId="475921EF">
            <w:pPr>
              <w:spacing w:after="0" w:line="360" w:lineRule="auto"/>
              <w:rPr>
                <w:rFonts w:ascii="Times New Roman" w:hAnsi="Times New Roman" w:cs="Times New Roman"/>
                <w:sz w:val="28"/>
                <w:szCs w:val="28"/>
                <w:lang w:val="vi-VN"/>
              </w:rPr>
            </w:pPr>
            <w:r>
              <w:rPr>
                <w:rFonts w:ascii="Times New Roman" w:hAnsi="Times New Roman" w:cs="Times New Roman"/>
                <w:sz w:val="28"/>
                <w:szCs w:val="28"/>
                <w:lang w:val="vi-VN"/>
              </w:rPr>
              <w:t>- Nhắc lại nội dung bài học.</w:t>
            </w:r>
          </w:p>
          <w:p w14:paraId="4177A86A">
            <w:pPr>
              <w:spacing w:after="0" w:line="360" w:lineRule="auto"/>
              <w:rPr>
                <w:rFonts w:ascii="Times New Roman" w:hAnsi="Times New Roman" w:cs="Times New Roman"/>
                <w:sz w:val="28"/>
                <w:szCs w:val="28"/>
                <w:lang w:val="vi-VN"/>
              </w:rPr>
            </w:pPr>
            <w:r>
              <w:rPr>
                <w:rFonts w:ascii="Times New Roman" w:hAnsi="Times New Roman" w:cs="Times New Roman"/>
                <w:sz w:val="28"/>
                <w:szCs w:val="28"/>
                <w:lang w:val="vi-VN"/>
              </w:rPr>
              <w:t>- Nhận xét tiết học.</w:t>
            </w:r>
          </w:p>
          <w:p w14:paraId="2684B523">
            <w:pPr>
              <w:spacing w:after="0" w:line="360" w:lineRule="auto"/>
              <w:rPr>
                <w:rFonts w:ascii="Times New Roman" w:hAnsi="Times New Roman" w:cs="Times New Roman"/>
                <w:b/>
                <w:sz w:val="28"/>
                <w:szCs w:val="28"/>
                <w:lang w:val="vi-VN"/>
              </w:rPr>
            </w:pPr>
            <w:r>
              <w:rPr>
                <w:rFonts w:ascii="Times New Roman" w:hAnsi="Times New Roman" w:cs="Times New Roman"/>
                <w:sz w:val="28"/>
                <w:szCs w:val="28"/>
                <w:lang w:val="vi-VN"/>
              </w:rPr>
              <w:t>- Hướng dẫn HS chuẩn bị bài sau.</w:t>
            </w:r>
          </w:p>
        </w:tc>
        <w:tc>
          <w:tcPr>
            <w:tcW w:w="4248" w:type="dxa"/>
          </w:tcPr>
          <w:p w14:paraId="4C25D642">
            <w:pPr>
              <w:spacing w:after="0" w:line="360" w:lineRule="auto"/>
              <w:jc w:val="both"/>
              <w:rPr>
                <w:rFonts w:ascii="Times New Roman" w:hAnsi="Times New Roman" w:cs="Times New Roman"/>
                <w:sz w:val="28"/>
                <w:szCs w:val="28"/>
                <w:lang w:val="vi-VN"/>
              </w:rPr>
            </w:pPr>
          </w:p>
          <w:p w14:paraId="629973F2">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HS chơi trò chơi</w:t>
            </w:r>
          </w:p>
          <w:p w14:paraId="3402002E">
            <w:pPr>
              <w:spacing w:after="0" w:line="360" w:lineRule="auto"/>
              <w:jc w:val="both"/>
              <w:rPr>
                <w:rFonts w:ascii="Times New Roman" w:hAnsi="Times New Roman" w:cs="Times New Roman"/>
                <w:sz w:val="28"/>
                <w:szCs w:val="28"/>
                <w:lang w:val="vi-VN"/>
              </w:rPr>
            </w:pPr>
          </w:p>
          <w:p w14:paraId="4BCDA274">
            <w:p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HS lắng nghe.</w:t>
            </w:r>
          </w:p>
          <w:p w14:paraId="2ADE0965">
            <w:pPr>
              <w:spacing w:after="0" w:line="360" w:lineRule="auto"/>
              <w:jc w:val="both"/>
              <w:rPr>
                <w:rFonts w:ascii="Times New Roman" w:hAnsi="Times New Roman" w:cs="Times New Roman"/>
                <w:sz w:val="28"/>
                <w:szCs w:val="28"/>
                <w:lang w:val="vi-VN"/>
              </w:rPr>
            </w:pPr>
          </w:p>
          <w:p w14:paraId="231B2596">
            <w:pPr>
              <w:spacing w:after="0" w:line="360" w:lineRule="auto"/>
              <w:jc w:val="both"/>
              <w:rPr>
                <w:rFonts w:ascii="Times New Roman" w:hAnsi="Times New Roman" w:cs="Times New Roman"/>
                <w:sz w:val="28"/>
                <w:szCs w:val="28"/>
                <w:lang w:val="vi-VN"/>
              </w:rPr>
            </w:pPr>
          </w:p>
          <w:p w14:paraId="637DA051">
            <w:pPr>
              <w:pStyle w:val="4"/>
              <w:spacing w:after="0"/>
              <w:ind w:left="0"/>
              <w:jc w:val="both"/>
              <w:rPr>
                <w:rFonts w:ascii="Times New Roman" w:hAnsi="Times New Roman" w:cs="Times New Roman"/>
                <w:sz w:val="28"/>
                <w:szCs w:val="28"/>
              </w:rPr>
            </w:pPr>
            <w:r>
              <w:rPr>
                <w:rFonts w:ascii="Times New Roman" w:hAnsi="Times New Roman" w:cs="Times New Roman"/>
                <w:sz w:val="28"/>
                <w:szCs w:val="28"/>
                <w:lang w:val="vi-VN"/>
              </w:rPr>
              <w:t>- HS q</w:t>
            </w:r>
            <w:r>
              <w:rPr>
                <w:rFonts w:ascii="Times New Roman" w:hAnsi="Times New Roman" w:cs="Times New Roman"/>
                <w:sz w:val="28"/>
                <w:szCs w:val="28"/>
              </w:rPr>
              <w:t>uan sát hình trong SGK.</w:t>
            </w:r>
          </w:p>
          <w:p w14:paraId="6B5E5607">
            <w:pPr>
              <w:pStyle w:val="4"/>
              <w:spacing w:after="0"/>
              <w:ind w:left="0"/>
              <w:jc w:val="both"/>
              <w:rPr>
                <w:rFonts w:ascii="Times New Roman" w:hAnsi="Times New Roman" w:cs="Times New Roman"/>
                <w:sz w:val="28"/>
                <w:szCs w:val="28"/>
              </w:rPr>
            </w:pPr>
          </w:p>
          <w:p w14:paraId="657C1F70">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vi-VN"/>
              </w:rPr>
              <w:t>-  HS</w:t>
            </w:r>
            <w:r>
              <w:rPr>
                <w:rFonts w:ascii="Times New Roman" w:hAnsi="Times New Roman" w:cs="Times New Roman"/>
                <w:sz w:val="28"/>
                <w:szCs w:val="28"/>
              </w:rPr>
              <w:t xml:space="preserve"> thảo luận nhóm.</w:t>
            </w:r>
          </w:p>
          <w:p w14:paraId="65CEE79F">
            <w:pPr>
              <w:spacing w:after="0" w:line="360" w:lineRule="auto"/>
              <w:jc w:val="both"/>
              <w:rPr>
                <w:rFonts w:ascii="Times New Roman" w:hAnsi="Times New Roman" w:cs="Times New Roman"/>
                <w:sz w:val="28"/>
                <w:szCs w:val="28"/>
                <w:lang w:val="vi-VN"/>
              </w:rPr>
            </w:pPr>
          </w:p>
          <w:p w14:paraId="4D98BA18">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vi-VN"/>
              </w:rPr>
              <w:t>- HS lắng ngh</w:t>
            </w:r>
            <w:r>
              <w:rPr>
                <w:rFonts w:ascii="Times New Roman" w:hAnsi="Times New Roman" w:cs="Times New Roman"/>
                <w:sz w:val="28"/>
                <w:szCs w:val="28"/>
              </w:rPr>
              <w:t>e.</w:t>
            </w:r>
          </w:p>
          <w:p w14:paraId="772803CE">
            <w:pPr>
              <w:spacing w:after="0" w:line="360" w:lineRule="auto"/>
              <w:jc w:val="both"/>
              <w:rPr>
                <w:rFonts w:ascii="Times New Roman" w:hAnsi="Times New Roman" w:cs="Times New Roman"/>
                <w:sz w:val="28"/>
                <w:szCs w:val="28"/>
              </w:rPr>
            </w:pPr>
          </w:p>
          <w:p w14:paraId="5462623E">
            <w:pPr>
              <w:spacing w:after="0" w:line="360" w:lineRule="auto"/>
              <w:jc w:val="both"/>
              <w:rPr>
                <w:rFonts w:ascii="Times New Roman" w:hAnsi="Times New Roman" w:cs="Times New Roman"/>
                <w:sz w:val="28"/>
                <w:szCs w:val="28"/>
              </w:rPr>
            </w:pPr>
          </w:p>
          <w:p w14:paraId="5526F4EA">
            <w:pPr>
              <w:spacing w:after="0" w:line="360" w:lineRule="auto"/>
              <w:jc w:val="both"/>
              <w:rPr>
                <w:rFonts w:ascii="Times New Roman" w:hAnsi="Times New Roman" w:cs="Times New Roman"/>
                <w:sz w:val="28"/>
                <w:szCs w:val="28"/>
              </w:rPr>
            </w:pPr>
          </w:p>
          <w:p w14:paraId="528E913E">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HS  bày</w:t>
            </w:r>
            <w:r>
              <w:rPr>
                <w:rFonts w:ascii="Times New Roman" w:hAnsi="Times New Roman" w:cs="Times New Roman"/>
                <w:sz w:val="28"/>
                <w:szCs w:val="28"/>
                <w:lang w:val="vi-VN"/>
              </w:rPr>
              <w:t xml:space="preserve"> tỏ</w:t>
            </w:r>
            <w:r>
              <w:rPr>
                <w:rFonts w:ascii="Times New Roman" w:hAnsi="Times New Roman" w:cs="Times New Roman"/>
                <w:sz w:val="28"/>
                <w:szCs w:val="28"/>
              </w:rPr>
              <w:t xml:space="preserve"> ý kiến, thái độ của mình</w:t>
            </w:r>
          </w:p>
          <w:p w14:paraId="4266E85E">
            <w:pPr>
              <w:spacing w:after="0" w:line="360" w:lineRule="auto"/>
              <w:jc w:val="both"/>
              <w:rPr>
                <w:rFonts w:ascii="Times New Roman" w:hAnsi="Times New Roman" w:cs="Times New Roman"/>
                <w:sz w:val="28"/>
                <w:szCs w:val="28"/>
                <w:lang w:val="vi-VN"/>
              </w:rPr>
            </w:pPr>
          </w:p>
          <w:p w14:paraId="24F49454">
            <w:pPr>
              <w:spacing w:after="0" w:line="360" w:lineRule="auto"/>
              <w:rPr>
                <w:rFonts w:ascii="Times New Roman" w:hAnsi="Times New Roman" w:cs="Times New Roman"/>
                <w:sz w:val="28"/>
                <w:szCs w:val="28"/>
                <w:lang w:val="vi-VN"/>
              </w:rPr>
            </w:pPr>
            <w:r>
              <w:rPr>
                <w:rFonts w:ascii="Times New Roman" w:hAnsi="Times New Roman" w:cs="Times New Roman"/>
                <w:sz w:val="28"/>
                <w:szCs w:val="28"/>
                <w:lang w:val="vi-VN"/>
              </w:rPr>
              <w:t>- HS thảo luận nhóm.</w:t>
            </w:r>
          </w:p>
          <w:p w14:paraId="4BD3303B">
            <w:pPr>
              <w:spacing w:after="0" w:line="360" w:lineRule="auto"/>
              <w:rPr>
                <w:rFonts w:ascii="Times New Roman" w:hAnsi="Times New Roman" w:cs="Times New Roman"/>
                <w:sz w:val="28"/>
                <w:szCs w:val="28"/>
                <w:lang w:val="vi-VN"/>
              </w:rPr>
            </w:pPr>
          </w:p>
          <w:p w14:paraId="55EB28AA">
            <w:pPr>
              <w:spacing w:after="0" w:line="360" w:lineRule="auto"/>
              <w:rPr>
                <w:rFonts w:ascii="Times New Roman" w:hAnsi="Times New Roman" w:cs="Times New Roman"/>
                <w:sz w:val="28"/>
                <w:szCs w:val="28"/>
                <w:lang w:val="vi-VN"/>
              </w:rPr>
            </w:pPr>
            <w:r>
              <w:rPr>
                <w:rFonts w:ascii="Times New Roman" w:hAnsi="Times New Roman" w:cs="Times New Roman"/>
                <w:sz w:val="28"/>
                <w:szCs w:val="28"/>
                <w:lang w:val="vi-VN"/>
              </w:rPr>
              <w:t>- HS lắng nghe.</w:t>
            </w:r>
          </w:p>
          <w:p w14:paraId="3983F868">
            <w:pPr>
              <w:spacing w:after="0" w:line="360" w:lineRule="auto"/>
              <w:rPr>
                <w:rFonts w:ascii="Times New Roman" w:hAnsi="Times New Roman" w:cs="Times New Roman"/>
                <w:sz w:val="28"/>
                <w:szCs w:val="28"/>
                <w:lang w:val="vi-VN"/>
              </w:rPr>
            </w:pPr>
          </w:p>
          <w:p w14:paraId="16DD8C7E">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vi-VN"/>
              </w:rPr>
              <w:t>HS lắng nghe</w:t>
            </w:r>
            <w:r>
              <w:rPr>
                <w:rFonts w:ascii="Times New Roman" w:hAnsi="Times New Roman" w:cs="Times New Roman"/>
                <w:sz w:val="28"/>
                <w:szCs w:val="28"/>
              </w:rPr>
              <w:t>.</w:t>
            </w:r>
          </w:p>
          <w:p w14:paraId="58EC09DB">
            <w:pPr>
              <w:spacing w:after="0" w:line="360" w:lineRule="auto"/>
              <w:rPr>
                <w:rFonts w:ascii="Times New Roman" w:hAnsi="Times New Roman" w:cs="Times New Roman"/>
                <w:sz w:val="28"/>
                <w:szCs w:val="28"/>
                <w:lang w:val="vi-VN"/>
              </w:rPr>
            </w:pPr>
          </w:p>
          <w:p w14:paraId="27144420">
            <w:pPr>
              <w:spacing w:after="0" w:line="360" w:lineRule="auto"/>
              <w:rPr>
                <w:rFonts w:ascii="Times New Roman" w:hAnsi="Times New Roman" w:cs="Times New Roman"/>
                <w:sz w:val="28"/>
                <w:szCs w:val="28"/>
              </w:rPr>
            </w:pPr>
          </w:p>
          <w:p w14:paraId="4F8640D0">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vi-VN"/>
              </w:rPr>
              <w:t>HS tham gia trò chơi</w:t>
            </w:r>
            <w:r>
              <w:rPr>
                <w:rFonts w:ascii="Times New Roman" w:hAnsi="Times New Roman" w:cs="Times New Roman"/>
                <w:sz w:val="28"/>
                <w:szCs w:val="28"/>
              </w:rPr>
              <w:t>.</w:t>
            </w:r>
          </w:p>
          <w:p w14:paraId="6C714673">
            <w:pPr>
              <w:spacing w:after="0" w:line="360" w:lineRule="auto"/>
              <w:rPr>
                <w:rFonts w:ascii="Times New Roman" w:hAnsi="Times New Roman" w:cs="Times New Roman"/>
                <w:sz w:val="28"/>
                <w:szCs w:val="28"/>
                <w:lang w:val="vi-VN"/>
              </w:rPr>
            </w:pPr>
          </w:p>
          <w:p w14:paraId="50A89047">
            <w:pPr>
              <w:spacing w:after="0" w:line="360" w:lineRule="auto"/>
              <w:rPr>
                <w:rFonts w:ascii="Times New Roman" w:hAnsi="Times New Roman" w:cs="Times New Roman"/>
                <w:sz w:val="28"/>
                <w:szCs w:val="28"/>
                <w:lang w:val="vi-VN"/>
              </w:rPr>
            </w:pPr>
            <w:r>
              <w:rPr>
                <w:rFonts w:ascii="Times New Roman" w:hAnsi="Times New Roman" w:cs="Times New Roman"/>
                <w:sz w:val="28"/>
                <w:szCs w:val="28"/>
                <w:lang w:val="vi-VN"/>
              </w:rPr>
              <w:t>-HS chơi theo nhóm.</w:t>
            </w:r>
          </w:p>
          <w:p w14:paraId="6DB3E036">
            <w:pPr>
              <w:pStyle w:val="4"/>
              <w:spacing w:after="0"/>
              <w:rPr>
                <w:rFonts w:ascii="Times New Roman" w:hAnsi="Times New Roman" w:cs="Times New Roman"/>
                <w:sz w:val="28"/>
                <w:szCs w:val="28"/>
                <w:lang w:val="vi-VN"/>
              </w:rPr>
            </w:pPr>
          </w:p>
          <w:p w14:paraId="28AD7174">
            <w:pPr>
              <w:spacing w:after="0" w:line="360" w:lineRule="auto"/>
              <w:rPr>
                <w:rFonts w:ascii="Times New Roman" w:hAnsi="Times New Roman" w:cs="Times New Roman"/>
                <w:sz w:val="28"/>
                <w:szCs w:val="28"/>
                <w:lang w:val="vi-VN"/>
              </w:rPr>
            </w:pPr>
          </w:p>
          <w:p w14:paraId="20E6301B">
            <w:pPr>
              <w:spacing w:after="0" w:line="360" w:lineRule="auto"/>
              <w:rPr>
                <w:rFonts w:ascii="Times New Roman" w:hAnsi="Times New Roman" w:cs="Times New Roman"/>
                <w:sz w:val="28"/>
                <w:szCs w:val="28"/>
                <w:lang w:val="vi-VN"/>
              </w:rPr>
            </w:pPr>
          </w:p>
          <w:p w14:paraId="0578D540">
            <w:pPr>
              <w:spacing w:after="0" w:line="360" w:lineRule="auto"/>
              <w:rPr>
                <w:rFonts w:ascii="Times New Roman" w:hAnsi="Times New Roman" w:cs="Times New Roman"/>
                <w:sz w:val="28"/>
                <w:szCs w:val="28"/>
                <w:lang w:val="vi-VN"/>
              </w:rPr>
            </w:pPr>
          </w:p>
          <w:p w14:paraId="0799BD30">
            <w:pPr>
              <w:spacing w:after="0" w:line="360" w:lineRule="auto"/>
              <w:rPr>
                <w:rFonts w:ascii="Times New Roman" w:hAnsi="Times New Roman" w:cs="Times New Roman"/>
                <w:sz w:val="28"/>
                <w:szCs w:val="28"/>
                <w:lang w:val="vi-VN"/>
              </w:rPr>
            </w:pPr>
          </w:p>
          <w:p w14:paraId="2FFB921C">
            <w:pPr>
              <w:spacing w:after="0" w:line="360" w:lineRule="auto"/>
              <w:rPr>
                <w:rFonts w:ascii="Times New Roman" w:hAnsi="Times New Roman" w:cs="Times New Roman"/>
                <w:sz w:val="28"/>
                <w:szCs w:val="28"/>
                <w:lang w:val="vi-VN"/>
              </w:rPr>
            </w:pPr>
            <w:r>
              <w:rPr>
                <w:rFonts w:ascii="Times New Roman" w:hAnsi="Times New Roman" w:cs="Times New Roman"/>
                <w:sz w:val="28"/>
                <w:szCs w:val="28"/>
                <w:lang w:val="vi-VN"/>
              </w:rPr>
              <w:t>-</w:t>
            </w:r>
            <w:r>
              <w:rPr>
                <w:rFonts w:hint="default" w:ascii="Times New Roman" w:hAnsi="Times New Roman" w:cs="Times New Roman"/>
                <w:sz w:val="28"/>
                <w:szCs w:val="28"/>
                <w:lang w:val="vi-VN"/>
              </w:rPr>
              <w:t xml:space="preserve"> </w:t>
            </w:r>
            <w:r>
              <w:rPr>
                <w:rFonts w:ascii="Times New Roman" w:hAnsi="Times New Roman" w:cs="Times New Roman"/>
                <w:sz w:val="28"/>
                <w:szCs w:val="28"/>
                <w:lang w:val="vi-VN"/>
              </w:rPr>
              <w:t>Các nhóm theo dõi nhóm bạn.</w:t>
            </w:r>
          </w:p>
          <w:p w14:paraId="61211470">
            <w:pPr>
              <w:spacing w:after="0" w:line="360" w:lineRule="auto"/>
              <w:rPr>
                <w:rFonts w:ascii="Times New Roman" w:hAnsi="Times New Roman" w:cs="Times New Roman"/>
                <w:sz w:val="28"/>
                <w:szCs w:val="28"/>
                <w:lang w:val="vi-VN"/>
              </w:rPr>
            </w:pPr>
          </w:p>
          <w:p w14:paraId="4D19E57A">
            <w:pPr>
              <w:spacing w:after="0" w:line="360" w:lineRule="auto"/>
              <w:rPr>
                <w:rFonts w:ascii="Times New Roman" w:hAnsi="Times New Roman" w:cs="Times New Roman"/>
                <w:sz w:val="28"/>
                <w:szCs w:val="28"/>
                <w:lang w:val="vi-VN"/>
              </w:rPr>
            </w:pPr>
            <w:r>
              <w:rPr>
                <w:rFonts w:ascii="Times New Roman" w:hAnsi="Times New Roman" w:cs="Times New Roman"/>
                <w:sz w:val="28"/>
                <w:szCs w:val="28"/>
                <w:lang w:val="vi-VN"/>
              </w:rPr>
              <w:t>-HS lắng nghe kết luận của GV.</w:t>
            </w:r>
          </w:p>
          <w:p w14:paraId="75855C86">
            <w:pPr>
              <w:spacing w:after="0" w:line="360" w:lineRule="auto"/>
              <w:rPr>
                <w:rFonts w:ascii="Times New Roman" w:hAnsi="Times New Roman" w:cs="Times New Roman"/>
                <w:sz w:val="28"/>
                <w:szCs w:val="28"/>
                <w:lang w:val="vi-VN"/>
              </w:rPr>
            </w:pPr>
          </w:p>
          <w:p w14:paraId="4BE2ED30">
            <w:pPr>
              <w:spacing w:after="0" w:line="360" w:lineRule="auto"/>
              <w:rPr>
                <w:rFonts w:ascii="Times New Roman" w:hAnsi="Times New Roman" w:cs="Times New Roman"/>
                <w:sz w:val="28"/>
                <w:szCs w:val="28"/>
                <w:lang w:val="vi-VN"/>
              </w:rPr>
            </w:pPr>
          </w:p>
          <w:p w14:paraId="136743DC">
            <w:pPr>
              <w:spacing w:after="0" w:line="360" w:lineRule="auto"/>
              <w:rPr>
                <w:rFonts w:ascii="Times New Roman" w:hAnsi="Times New Roman" w:cs="Times New Roman"/>
                <w:sz w:val="28"/>
                <w:szCs w:val="28"/>
                <w:lang w:val="vi-VN"/>
              </w:rPr>
            </w:pPr>
          </w:p>
          <w:p w14:paraId="183B6D67">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vi-VN"/>
              </w:rPr>
              <w:t xml:space="preserve"> HS kể</w:t>
            </w:r>
            <w:r>
              <w:rPr>
                <w:rFonts w:ascii="Times New Roman" w:hAnsi="Times New Roman" w:cs="Times New Roman"/>
                <w:sz w:val="28"/>
                <w:szCs w:val="28"/>
              </w:rPr>
              <w:t>.</w:t>
            </w:r>
          </w:p>
          <w:p w14:paraId="3AE0D179">
            <w:pPr>
              <w:spacing w:after="0" w:line="360" w:lineRule="auto"/>
              <w:rPr>
                <w:rFonts w:ascii="Times New Roman" w:hAnsi="Times New Roman" w:cs="Times New Roman"/>
                <w:sz w:val="28"/>
                <w:szCs w:val="28"/>
                <w:lang w:val="vi-VN"/>
              </w:rPr>
            </w:pPr>
          </w:p>
          <w:p w14:paraId="5DD0EC9E">
            <w:pPr>
              <w:spacing w:after="0" w:line="360" w:lineRule="auto"/>
              <w:rPr>
                <w:rFonts w:ascii="Times New Roman" w:hAnsi="Times New Roman" w:cs="Times New Roman"/>
                <w:sz w:val="28"/>
                <w:szCs w:val="28"/>
              </w:rPr>
            </w:pPr>
          </w:p>
          <w:p w14:paraId="33124530">
            <w:pPr>
              <w:spacing w:after="0" w:line="360" w:lineRule="auto"/>
              <w:rPr>
                <w:rFonts w:ascii="Times New Roman" w:hAnsi="Times New Roman" w:cs="Times New Roman"/>
                <w:sz w:val="28"/>
                <w:szCs w:val="28"/>
              </w:rPr>
            </w:pPr>
          </w:p>
          <w:p w14:paraId="5EF50978">
            <w:pPr>
              <w:spacing w:after="0" w:line="360" w:lineRule="auto"/>
              <w:rPr>
                <w:rFonts w:ascii="Times New Roman" w:hAnsi="Times New Roman" w:cs="Times New Roman"/>
                <w:sz w:val="28"/>
                <w:szCs w:val="28"/>
                <w:lang w:val="vi-VN"/>
              </w:rPr>
            </w:pPr>
          </w:p>
          <w:p w14:paraId="797921EC">
            <w:pPr>
              <w:spacing w:after="0" w:line="360" w:lineRule="auto"/>
              <w:rPr>
                <w:rFonts w:ascii="Times New Roman" w:hAnsi="Times New Roman" w:cs="Times New Roman"/>
                <w:sz w:val="28"/>
                <w:szCs w:val="28"/>
                <w:lang w:val="vi-VN"/>
              </w:rPr>
            </w:pPr>
          </w:p>
          <w:p w14:paraId="37175910">
            <w:pPr>
              <w:spacing w:after="0" w:line="360" w:lineRule="auto"/>
              <w:rPr>
                <w:rFonts w:ascii="Times New Roman" w:hAnsi="Times New Roman" w:cs="Times New Roman"/>
                <w:sz w:val="28"/>
                <w:szCs w:val="28"/>
                <w:lang w:val="vi-VN"/>
              </w:rPr>
            </w:pPr>
            <w:r>
              <w:rPr>
                <w:rFonts w:ascii="Times New Roman" w:hAnsi="Times New Roman" w:cs="Times New Roman"/>
                <w:sz w:val="28"/>
                <w:szCs w:val="28"/>
                <w:lang w:val="vi-VN"/>
              </w:rPr>
              <w:t>- HS lắng nghe</w:t>
            </w:r>
            <w:r>
              <w:rPr>
                <w:rFonts w:ascii="Times New Roman" w:hAnsi="Times New Roman" w:cs="Times New Roman"/>
                <w:sz w:val="28"/>
                <w:szCs w:val="28"/>
              </w:rPr>
              <w:t>.</w:t>
            </w:r>
          </w:p>
          <w:p w14:paraId="15C09E3F">
            <w:pPr>
              <w:spacing w:after="0" w:line="360" w:lineRule="auto"/>
              <w:rPr>
                <w:rFonts w:ascii="Times New Roman" w:hAnsi="Times New Roman" w:cs="Times New Roman"/>
                <w:sz w:val="28"/>
                <w:szCs w:val="28"/>
              </w:rPr>
            </w:pPr>
            <w:r>
              <w:rPr>
                <w:rFonts w:ascii="Times New Roman" w:hAnsi="Times New Roman" w:cs="Times New Roman"/>
                <w:sz w:val="28"/>
                <w:szCs w:val="28"/>
                <w:lang w:val="vi-VN"/>
              </w:rPr>
              <w:t>- HS lắng nghe</w:t>
            </w:r>
            <w:r>
              <w:rPr>
                <w:rFonts w:ascii="Times New Roman" w:hAnsi="Times New Roman" w:cs="Times New Roman"/>
                <w:sz w:val="28"/>
                <w:szCs w:val="28"/>
              </w:rPr>
              <w:t>.</w:t>
            </w:r>
          </w:p>
        </w:tc>
      </w:tr>
    </w:tbl>
    <w:p w14:paraId="11108C72"/>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3D5B09"/>
    <w:rsid w:val="2BAA4023"/>
    <w:rsid w:val="6F3D5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18</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2025-03-27T06:58:00Z</dcterms:created>
  <dc:creator>Nguyễn Minh Thư</dc:creator>
  <cp:lastModifiedBy>Nguyễn Minh Thư</cp:lastModifiedBy>
  <dcterms:modified xsi:type="dcterms:W3CDTF">2025-03-27T07:18:41Z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721A7CC9322746D284D2E83B620E7131_11</vt:lpwstr>
  </property>
</Properties>
</file>