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 w14:paraId="22A1896B">
      <w:pPr>
        <w:jc w:val="center"/>
        <w:rPr>
          <w:rFonts w:hint="default" w:ascii="Times New Roman" w:hAnsi="Times New Roman" w:cs="Times New Roman"/>
          <w:b/>
          <w:i w:val="0"/>
          <w:iCs w:val="0"/>
          <w:sz w:val="28"/>
          <w:szCs w:val="28"/>
        </w:rPr>
      </w:pPr>
      <w:bookmarkStart w:id="0" w:name="_GoBack"/>
      <w:bookmarkEnd w:id="0"/>
      <w:r>
        <w:rPr>
          <w:rFonts w:hint="default" w:ascii="Times New Roman" w:hAnsi="Times New Roman" w:cs="Times New Roman"/>
          <w:b/>
          <w:i w:val="0"/>
          <w:iCs w:val="0"/>
          <w:sz w:val="28"/>
          <w:szCs w:val="28"/>
        </w:rPr>
        <w:t>Toán</w:t>
      </w:r>
    </w:p>
    <w:p w14:paraId="57A6671E">
      <w:pPr>
        <w:tabs>
          <w:tab w:val="left" w:pos="3151"/>
        </w:tabs>
        <w:spacing w:after="0"/>
        <w:jc w:val="center"/>
        <w:rPr>
          <w:rFonts w:hint="default" w:ascii="Times New Roman" w:hAnsi="Times New Roman" w:eastAsia="Times New Roman" w:cs="Times New Roman"/>
          <w:b/>
          <w:bCs/>
          <w:sz w:val="28"/>
          <w:szCs w:val="28"/>
        </w:rPr>
      </w:pPr>
      <w:r>
        <w:rPr>
          <w:rFonts w:hint="default" w:ascii="Times New Roman" w:hAnsi="Times New Roman" w:eastAsia="SimSun" w:cs="Times New Roman"/>
          <w:b/>
          <w:i w:val="0"/>
          <w:iCs w:val="0"/>
          <w:sz w:val="28"/>
          <w:szCs w:val="28"/>
          <w:lang w:val="en-US" w:eastAsia="zh-CN"/>
        </w:rPr>
        <w:t>T1</w:t>
      </w:r>
      <w:r>
        <w:rPr>
          <w:rFonts w:hint="default" w:ascii="Times New Roman" w:hAnsi="Times New Roman" w:eastAsia="SimSun" w:cs="Times New Roman"/>
          <w:b/>
          <w:i w:val="0"/>
          <w:iCs w:val="0"/>
          <w:sz w:val="28"/>
          <w:szCs w:val="28"/>
          <w:lang w:val="vi-VN" w:eastAsia="zh-CN"/>
        </w:rPr>
        <w:t>53</w:t>
      </w:r>
      <w:r>
        <w:rPr>
          <w:rFonts w:hint="default" w:ascii="Times New Roman" w:hAnsi="Times New Roman" w:eastAsia="SimSun" w:cs="Times New Roman"/>
          <w:b/>
          <w:i w:val="0"/>
          <w:iCs w:val="0"/>
          <w:sz w:val="28"/>
          <w:szCs w:val="28"/>
          <w:lang w:val="en-US" w:eastAsia="zh-CN"/>
        </w:rPr>
        <w:t xml:space="preserve">: </w:t>
      </w:r>
      <w:r>
        <w:rPr>
          <w:rFonts w:hint="default" w:ascii="Times New Roman" w:hAnsi="Times New Roman" w:eastAsia="Times New Roman" w:cs="Times New Roman"/>
          <w:b/>
          <w:bCs/>
          <w:i w:val="0"/>
          <w:iCs w:val="0"/>
          <w:sz w:val="28"/>
          <w:szCs w:val="28"/>
        </w:rPr>
        <w:t xml:space="preserve">BÀI </w:t>
      </w:r>
      <w:r>
        <w:rPr>
          <w:rFonts w:hint="default" w:ascii="Times New Roman" w:hAnsi="Times New Roman" w:eastAsia="Times New Roman" w:cs="Times New Roman"/>
          <w:b/>
          <w:bCs/>
          <w:i w:val="0"/>
          <w:iCs w:val="0"/>
          <w:sz w:val="28"/>
          <w:szCs w:val="28"/>
          <w:lang w:val="en-US"/>
        </w:rPr>
        <w:t>6</w:t>
      </w:r>
      <w:r>
        <w:rPr>
          <w:rFonts w:hint="default" w:ascii="Times New Roman" w:hAnsi="Times New Roman" w:eastAsia="Times New Roman" w:cs="Times New Roman"/>
          <w:b/>
          <w:bCs/>
          <w:i w:val="0"/>
          <w:iCs w:val="0"/>
          <w:sz w:val="28"/>
          <w:szCs w:val="28"/>
          <w:lang w:val="vi-VN"/>
        </w:rPr>
        <w:t>4</w:t>
      </w:r>
      <w:r>
        <w:rPr>
          <w:rFonts w:hint="default" w:ascii="Times New Roman" w:hAnsi="Times New Roman" w:eastAsia="Times New Roman" w:cs="Times New Roman"/>
          <w:b/>
          <w:bCs/>
          <w:i w:val="0"/>
          <w:iCs w:val="0"/>
          <w:sz w:val="28"/>
          <w:szCs w:val="28"/>
        </w:rPr>
        <w:t>:</w:t>
      </w:r>
      <w:r>
        <w:rPr>
          <w:rFonts w:hint="default" w:ascii="Times New Roman" w:hAnsi="Times New Roman" w:eastAsia="Times New Roman" w:cs="Times New Roman"/>
          <w:b/>
          <w:bCs/>
          <w:i w:val="0"/>
          <w:iCs w:val="0"/>
          <w:sz w:val="28"/>
          <w:szCs w:val="28"/>
          <w:lang w:val="vi-VN"/>
        </w:rPr>
        <w:t xml:space="preserve"> </w:t>
      </w:r>
      <w:r>
        <w:rPr>
          <w:rFonts w:hint="default" w:ascii="Times New Roman" w:hAnsi="Times New Roman" w:eastAsia="Times New Roman" w:cs="Times New Roman"/>
          <w:b/>
          <w:bCs/>
          <w:sz w:val="28"/>
          <w:szCs w:val="28"/>
        </w:rPr>
        <w:t xml:space="preserve"> THU THẬP, PHÂN LOẠI, KIỂM ĐẾM SỐ LIỆU </w:t>
      </w:r>
    </w:p>
    <w:p w14:paraId="3A608F17">
      <w:pPr>
        <w:spacing w:after="0" w:line="240" w:lineRule="auto"/>
        <w:ind w:right="-285"/>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 Yêu cầu cần đạt</w:t>
      </w:r>
    </w:p>
    <w:p w14:paraId="1EAF581F">
      <w:pPr>
        <w:spacing w:after="0" w:line="240" w:lineRule="auto"/>
        <w:ind w:right="-285"/>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Kiến thức, kĩ năng:</w:t>
      </w:r>
    </w:p>
    <w:p w14:paraId="3766ED4A">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Làm quen với việc thu thập, phân loại, kiểm đếm các đối tượng thống kê (trong một số tình huống đơn giản)</w:t>
      </w:r>
    </w:p>
    <w:p w14:paraId="75C42000">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1C1396BD">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Qua hoạt động quan sát cùng hoạt động diễn đạt, trả lời câu hỏi (bằng cách nói hoặc viết) mà HS đặt ra sẽ giúp HS phát triển năng lực giao tiếp toán học.</w:t>
      </w:r>
    </w:p>
    <w:p w14:paraId="2DD04B7B">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Phát triển kĩ năng hợp tác</w:t>
      </w:r>
    </w:p>
    <w:p w14:paraId="7495AF14">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1BED5E6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cs="Times New Roman"/>
          <w:color w:val="000000" w:themeColor="text1"/>
          <w:sz w:val="28"/>
          <w:szCs w:val="28"/>
          <w:lang w:val="vi-VN"/>
          <w14:textFill>
            <w14:solidFill>
              <w14:schemeClr w14:val="tx1"/>
            </w14:solidFill>
          </w14:textFill>
        </w:rPr>
        <w:t>- R</w:t>
      </w:r>
      <w:r>
        <w:rPr>
          <w:rFonts w:hint="default" w:ascii="Times New Roman" w:hAnsi="Times New Roman" w:cs="Times New Roman"/>
          <w:color w:val="000000" w:themeColor="text1"/>
          <w:sz w:val="28"/>
          <w:szCs w:val="28"/>
          <w:lang w:val="nl-NL"/>
          <w14:textFill>
            <w14:solidFill>
              <w14:schemeClr w14:val="tx1"/>
            </w14:solidFill>
          </w14:textFill>
        </w:rPr>
        <w:t>èn tính cẩn thận</w:t>
      </w:r>
      <w:r>
        <w:rPr>
          <w:rFonts w:hint="default" w:ascii="Times New Roman" w:hAnsi="Times New Roman" w:cs="Times New Roman"/>
          <w:color w:val="000000" w:themeColor="text1"/>
          <w:sz w:val="28"/>
          <w:szCs w:val="28"/>
          <w:lang w:val="vi-VN"/>
          <w14:textFill>
            <w14:solidFill>
              <w14:schemeClr w14:val="tx1"/>
            </w14:solidFill>
          </w14:textFill>
        </w:rPr>
        <w:t>, chăm chỉ, yêu thích môn học.</w:t>
      </w:r>
    </w:p>
    <w:p w14:paraId="0D055CD5">
      <w:pPr>
        <w:numPr>
          <w:ilvl w:val="0"/>
          <w:numId w:val="11"/>
        </w:numPr>
        <w:spacing w:after="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Gi</w:t>
      </w:r>
      <w:r>
        <w:rPr>
          <w:rFonts w:hint="default" w:ascii="Times New Roman" w:hAnsi="Times New Roman" w:cs="Times New Roman"/>
          <w:b/>
          <w:bCs/>
          <w:sz w:val="28"/>
          <w:szCs w:val="28"/>
          <w:lang w:val="vi-VN"/>
        </w:rPr>
        <w:t>áo dục kĩ năng công dân số:</w:t>
      </w:r>
    </w:p>
    <w:p w14:paraId="4D8B70D1">
      <w:pPr>
        <w:spacing w:after="0"/>
        <w:rPr>
          <w:rFonts w:hint="default" w:ascii="Times New Roman" w:hAnsi="Times New Roman" w:cs="Times New Roman"/>
          <w:spacing w:val="-2"/>
          <w:sz w:val="28"/>
          <w:szCs w:val="28"/>
        </w:rPr>
      </w:pPr>
      <w:r>
        <w:rPr>
          <w:rFonts w:hint="default" w:ascii="Times New Roman" w:hAnsi="Times New Roman" w:cs="Times New Roman"/>
          <w:sz w:val="28"/>
          <w:szCs w:val="28"/>
        </w:rPr>
        <w:t>Làm</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quen</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với</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việc</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thu</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thập,</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phân</w:t>
      </w:r>
      <w:r>
        <w:rPr>
          <w:rFonts w:hint="default" w:ascii="Times New Roman" w:hAnsi="Times New Roman" w:cs="Times New Roman"/>
          <w:spacing w:val="27"/>
          <w:sz w:val="28"/>
          <w:szCs w:val="28"/>
        </w:rPr>
        <w:t xml:space="preserve"> </w:t>
      </w:r>
      <w:r>
        <w:rPr>
          <w:rFonts w:hint="default" w:ascii="Times New Roman" w:hAnsi="Times New Roman" w:cs="Times New Roman"/>
          <w:spacing w:val="-4"/>
          <w:sz w:val="28"/>
          <w:szCs w:val="28"/>
        </w:rPr>
        <w:t>loại,</w:t>
      </w:r>
      <w:r>
        <w:rPr>
          <w:rFonts w:hint="default" w:ascii="Times New Roman" w:hAnsi="Times New Roman" w:cs="Times New Roman"/>
          <w:spacing w:val="-4"/>
          <w:sz w:val="28"/>
          <w:szCs w:val="28"/>
          <w:lang w:val="en-US"/>
        </w:rPr>
        <w:t xml:space="preserve"> </w:t>
      </w:r>
      <w:r>
        <w:rPr>
          <w:rFonts w:hint="default" w:ascii="Times New Roman" w:hAnsi="Times New Roman" w:cs="Times New Roman"/>
          <w:sz w:val="28"/>
          <w:szCs w:val="28"/>
        </w:rPr>
        <w:t>kiểm</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đếm</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đối</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tượng</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thống</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kê</w:t>
      </w:r>
      <w:r>
        <w:rPr>
          <w:rFonts w:hint="default" w:ascii="Times New Roman" w:hAnsi="Times New Roman" w:cs="Times New Roman"/>
          <w:spacing w:val="31"/>
          <w:sz w:val="28"/>
          <w:szCs w:val="28"/>
        </w:rPr>
        <w:t xml:space="preserve"> </w:t>
      </w:r>
      <w:r>
        <w:rPr>
          <w:rFonts w:hint="default" w:ascii="Times New Roman" w:hAnsi="Times New Roman" w:cs="Times New Roman"/>
          <w:spacing w:val="-2"/>
          <w:sz w:val="28"/>
          <w:szCs w:val="28"/>
        </w:rPr>
        <w:t>(trong</w:t>
      </w:r>
      <w:r>
        <w:rPr>
          <w:rFonts w:hint="default" w:ascii="Times New Roman" w:hAnsi="Times New Roman" w:cs="Times New Roman"/>
          <w:sz w:val="28"/>
          <w:szCs w:val="28"/>
        </w:rPr>
        <w:t xml:space="preserve"> một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số</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tình</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huống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đơn</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giản)</w:t>
      </w:r>
    </w:p>
    <w:p w14:paraId="5F1D7A2F">
      <w:pPr>
        <w:pStyle w:val="249"/>
        <w:spacing w:line="276" w:lineRule="auto"/>
        <w:ind w:left="111"/>
        <w:rPr>
          <w:rFonts w:hint="default" w:ascii="Times New Roman" w:hAnsi="Times New Roman" w:cs="Times New Roman"/>
          <w:sz w:val="28"/>
          <w:szCs w:val="28"/>
          <w:lang w:val="en-US"/>
        </w:rPr>
      </w:pPr>
      <w:r>
        <w:rPr>
          <w:rFonts w:hint="default" w:ascii="Times New Roman" w:hAnsi="Times New Roman" w:cs="Times New Roman"/>
          <w:sz w:val="28"/>
          <w:szCs w:val="28"/>
          <w:lang w:val="en-US"/>
        </w:rPr>
        <w:t>2.1 L1- L2.a. Xác định nhu cầu thông tin cần tìm của mình.</w:t>
      </w:r>
    </w:p>
    <w:p w14:paraId="78A100F9">
      <w:pPr>
        <w:spacing w:after="0"/>
        <w:rPr>
          <w:rFonts w:hint="default" w:ascii="Times New Roman" w:hAnsi="Times New Roman" w:cs="Times New Roman"/>
          <w:sz w:val="28"/>
          <w:szCs w:val="28"/>
          <w:lang w:val="en-US"/>
        </w:rPr>
      </w:pPr>
      <w:r>
        <w:rPr>
          <w:rFonts w:hint="default" w:ascii="Times New Roman" w:hAnsi="Times New Roman" w:cs="Times New Roman"/>
          <w:sz w:val="28"/>
          <w:szCs w:val="28"/>
          <w:lang w:val="en-US"/>
        </w:rPr>
        <w:t>2.1 L1-L2.b. Tìm kiếm được dữ liệu, thông tin và nội dung số thông qua cách tìm kiếm đơn giản trong môi trường kĩ thuật số</w:t>
      </w:r>
    </w:p>
    <w:p w14:paraId="11E2A572">
      <w:pPr>
        <w:spacing w:after="0"/>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79ED3AC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w:t>
      </w:r>
      <w:r>
        <w:rPr>
          <w:rFonts w:hint="default" w:ascii="Times New Roman" w:hAnsi="Times New Roman" w:eastAsia="Times New Roman" w:cs="Times New Roman"/>
          <w:sz w:val="28"/>
          <w:szCs w:val="28"/>
          <w:lang w:val="en-US"/>
        </w:rPr>
        <w:t>GAĐT</w:t>
      </w:r>
      <w:r>
        <w:rPr>
          <w:rFonts w:hint="default" w:ascii="Times New Roman" w:hAnsi="Times New Roman" w:eastAsia="Times New Roman" w:cs="Times New Roman"/>
          <w:sz w:val="28"/>
          <w:szCs w:val="28"/>
        </w:rPr>
        <w:t xml:space="preserve"> chiếu nội dung bài, phiếu học tập</w:t>
      </w:r>
    </w:p>
    <w:p w14:paraId="4BA96C2E">
      <w:pPr>
        <w:spacing w:after="0" w:line="254" w:lineRule="auto"/>
        <w:rPr>
          <w:rFonts w:hint="default" w:ascii="Times New Roman" w:hAnsi="Times New Roman" w:cs="Times New Roman"/>
          <w:b/>
          <w:sz w:val="28"/>
          <w:szCs w:val="28"/>
        </w:rPr>
      </w:pPr>
      <w:r>
        <w:rPr>
          <w:rFonts w:hint="default" w:ascii="Times New Roman" w:hAnsi="Times New Roman" w:cs="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725"/>
      </w:tblGrid>
      <w:tr w14:paraId="21C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14:paraId="65B0C626">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GV</w:t>
            </w:r>
          </w:p>
        </w:tc>
        <w:tc>
          <w:tcPr>
            <w:tcW w:w="4797" w:type="dxa"/>
            <w:shd w:val="clear" w:color="auto" w:fill="auto"/>
          </w:tcPr>
          <w:p w14:paraId="660CDDDE">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HS</w:t>
            </w:r>
          </w:p>
        </w:tc>
      </w:tr>
      <w:tr w14:paraId="1763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14:paraId="434088DC">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1. Hoạt động mở đầu: 3-5’</w:t>
            </w:r>
          </w:p>
          <w:p w14:paraId="5836BB8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Cho cả lớp hát</w:t>
            </w:r>
          </w:p>
          <w:p w14:paraId="53BA16A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GV nhận xét, dẫn dắt vào bài. </w:t>
            </w:r>
          </w:p>
          <w:p w14:paraId="49DBB434">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2. Hoạt động khám phá: 10-12’</w:t>
            </w:r>
          </w:p>
          <w:p w14:paraId="3732DAA4">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tổ chức cho HS quan sát xung quanh lớp học và đếm một số loại đồ vật trong phòng học của mình.</w:t>
            </w:r>
          </w:p>
          <w:p w14:paraId="0447623C">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yêu cầu HS quan sát tranh trong phần khám phá, đếm số lượng mỗi loại đồ vật được yêu cầu và đối chiếu với kết quả mà Rô-bốt đã đếm và ghi lại.</w:t>
            </w:r>
          </w:p>
          <w:p w14:paraId="1D195FAC">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Nhận xét về số lượng giá vẽ so với số lượng ghế?</w:t>
            </w:r>
          </w:p>
          <w:p w14:paraId="50AB9687">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Nếu mỗi bạn HS cần một ghế và một giá vẽ để học vẽ thì có thể nhiều nhất bao nhiêu bạn HS cùng học trong phòng học này?</w:t>
            </w:r>
          </w:p>
          <w:p w14:paraId="3F859435">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dẫn dắt HS vào nội dung: Hôm nay, cả lớp cùng học cách thu thập, phân loại và đếm các loại đồ vật, con vật,… trong tranh và ở thế giới xung quanh chúng ta.</w:t>
            </w:r>
          </w:p>
          <w:p w14:paraId="569D84C1">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3. Hoạt động luyện tập: 15 -17’</w:t>
            </w:r>
          </w:p>
          <w:p w14:paraId="3D6FF70C">
            <w:pPr>
              <w:spacing w:after="0" w:line="240" w:lineRule="auto"/>
              <w:jc w:val="both"/>
              <w:rPr>
                <w:rFonts w:hint="default" w:ascii="Times New Roman" w:hAnsi="Times New Roman" w:eastAsia="Times New Roman" w:cs="Times New Roman"/>
                <w:b/>
                <w:i w:val="0"/>
                <w:iCs w:val="0"/>
                <w:sz w:val="28"/>
                <w:szCs w:val="28"/>
              </w:rPr>
            </w:pPr>
            <w:r>
              <w:rPr>
                <w:rFonts w:hint="default" w:ascii="Times New Roman" w:hAnsi="Times New Roman" w:eastAsia="Times New Roman" w:cs="Times New Roman"/>
                <w:b/>
                <w:i w:val="0"/>
                <w:iCs w:val="0"/>
                <w:sz w:val="28"/>
                <w:szCs w:val="28"/>
              </w:rPr>
              <w:t xml:space="preserve">Bài 1: </w:t>
            </w:r>
            <w:r>
              <w:rPr>
                <w:rFonts w:hint="default" w:ascii="Times New Roman" w:hAnsi="Times New Roman" w:eastAsia="Times New Roman" w:cs="Times New Roman"/>
                <w:b/>
                <w:iCs/>
                <w:sz w:val="28"/>
                <w:szCs w:val="28"/>
                <w:lang w:val="en-US"/>
              </w:rPr>
              <w:t>(4</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5</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63560F8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KT: Nhận dạng hình khối và đếm số vật.</w:t>
            </w:r>
          </w:p>
          <w:p w14:paraId="70C5ADD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3E02B12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yêu cầu HS quan sát tranh, phân loại các viên sỏi theo dạng hình khối và ghi lại kết quả kiểm đếm.</w:t>
            </w:r>
          </w:p>
          <w:p w14:paraId="007A8F36">
            <w:pPr>
              <w:spacing w:after="0" w:line="240" w:lineRule="auto"/>
              <w:jc w:val="both"/>
              <w:rPr>
                <w:rFonts w:hint="default" w:ascii="Times New Roman" w:hAnsi="Times New Roman" w:eastAsia="Times New Roman" w:cs="Times New Roman"/>
                <w:i w:val="0"/>
                <w:iCs w:val="0"/>
                <w:sz w:val="28"/>
                <w:szCs w:val="28"/>
              </w:rPr>
            </w:pPr>
          </w:p>
          <w:p w14:paraId="548687A7">
            <w:pPr>
              <w:spacing w:after="0" w:line="240" w:lineRule="auto"/>
              <w:jc w:val="both"/>
              <w:rPr>
                <w:rFonts w:hint="default" w:ascii="Times New Roman" w:hAnsi="Times New Roman" w:eastAsia="Times New Roman" w:cs="Times New Roman"/>
                <w:i w:val="0"/>
                <w:iCs w:val="0"/>
                <w:sz w:val="28"/>
                <w:szCs w:val="28"/>
              </w:rPr>
            </w:pPr>
          </w:p>
          <w:p w14:paraId="207C68E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Bao nhiêu viên sỏi có dạng khối cầu?</w:t>
            </w:r>
          </w:p>
          <w:p w14:paraId="5607822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 HS.</w:t>
            </w:r>
          </w:p>
          <w:p w14:paraId="0124820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Chốt:  Củng cố nhận dạng hình khối và phân loại, đếm số vật.</w:t>
            </w:r>
          </w:p>
          <w:p w14:paraId="261E91CB">
            <w:pPr>
              <w:spacing w:after="0" w:line="240" w:lineRule="auto"/>
              <w:jc w:val="both"/>
              <w:rPr>
                <w:rFonts w:hint="default" w:ascii="Times New Roman" w:hAnsi="Times New Roman" w:eastAsia="Times New Roman" w:cs="Times New Roman"/>
                <w:b/>
                <w:i w:val="0"/>
                <w:iCs w:val="0"/>
                <w:sz w:val="28"/>
                <w:szCs w:val="28"/>
                <w:lang w:val="en-US"/>
              </w:rPr>
            </w:pPr>
            <w:r>
              <w:rPr>
                <w:rFonts w:hint="default" w:ascii="Times New Roman" w:hAnsi="Times New Roman" w:eastAsia="Times New Roman" w:cs="Times New Roman"/>
                <w:b/>
                <w:i w:val="0"/>
                <w:iCs w:val="0"/>
                <w:sz w:val="28"/>
                <w:szCs w:val="28"/>
              </w:rPr>
              <w:t>Bài 2:</w:t>
            </w:r>
            <w:r>
              <w:rPr>
                <w:rFonts w:hint="default" w:ascii="Times New Roman" w:hAnsi="Times New Roman" w:eastAsia="Times New Roman" w:cs="Times New Roman"/>
                <w:b/>
                <w:i w:val="0"/>
                <w:iCs w:val="0"/>
                <w:sz w:val="28"/>
                <w:szCs w:val="28"/>
                <w:lang w:val="en-US"/>
              </w:rPr>
              <w:t xml:space="preserve"> </w:t>
            </w:r>
            <w:r>
              <w:rPr>
                <w:rFonts w:hint="default" w:ascii="Times New Roman" w:hAnsi="Times New Roman" w:eastAsia="Times New Roman" w:cs="Times New Roman"/>
                <w:b/>
                <w:i w:val="0"/>
                <w:iCs w:val="0"/>
                <w:sz w:val="28"/>
                <w:szCs w:val="28"/>
              </w:rPr>
              <w:t xml:space="preserve"> </w:t>
            </w:r>
            <w:r>
              <w:rPr>
                <w:rFonts w:hint="default" w:ascii="Times New Roman" w:hAnsi="Times New Roman" w:eastAsia="Times New Roman" w:cs="Times New Roman"/>
                <w:b/>
                <w:iCs/>
                <w:sz w:val="28"/>
                <w:szCs w:val="28"/>
                <w:lang w:val="en-US"/>
              </w:rPr>
              <w:t>(5-6</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1C9ACC1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KT: Phân loại, kiểm đếm số liệu </w:t>
            </w:r>
          </w:p>
          <w:p w14:paraId="76199F3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7E55849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4484662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-Phần a. GV yêu cầu HS quan sát tranh, phân loại các con gà theo loại gà trống, gà mái và gà con.</w:t>
            </w:r>
          </w:p>
          <w:p w14:paraId="1E778B4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Có bao nhiêu con gà trống?</w:t>
            </w:r>
          </w:p>
          <w:p w14:paraId="75DB587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Phần b, c GV đưa màn hình cho hs chọn đáp án bc.</w:t>
            </w:r>
          </w:p>
          <w:p w14:paraId="5C050E9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nhận xét, tuyên dương.</w:t>
            </w:r>
          </w:p>
          <w:p w14:paraId="2A1D58B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=&gt;Chốt: Biết phân, loại kiểm đếm số liệu.</w:t>
            </w:r>
          </w:p>
          <w:p w14:paraId="45F34F0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 GHHS: Chăm chỉ như bạn Việt</w:t>
            </w:r>
          </w:p>
          <w:p w14:paraId="06CB7B41">
            <w:pPr>
              <w:spacing w:after="0" w:line="240" w:lineRule="auto"/>
              <w:jc w:val="both"/>
              <w:rPr>
                <w:rFonts w:hint="default" w:ascii="Times New Roman" w:hAnsi="Times New Roman" w:eastAsia="Times New Roman" w:cs="Times New Roman"/>
                <w:b/>
                <w:i w:val="0"/>
                <w:iCs w:val="0"/>
                <w:sz w:val="28"/>
                <w:szCs w:val="28"/>
              </w:rPr>
            </w:pPr>
            <w:r>
              <w:rPr>
                <w:rFonts w:hint="default" w:ascii="Times New Roman" w:hAnsi="Times New Roman" w:eastAsia="Times New Roman" w:cs="Times New Roman"/>
                <w:b/>
                <w:i w:val="0"/>
                <w:iCs w:val="0"/>
                <w:sz w:val="28"/>
                <w:szCs w:val="28"/>
              </w:rPr>
              <w:t xml:space="preserve">Bài 3: </w:t>
            </w:r>
            <w:r>
              <w:rPr>
                <w:rFonts w:hint="default" w:ascii="Times New Roman" w:hAnsi="Times New Roman" w:eastAsia="Times New Roman" w:cs="Times New Roman"/>
                <w:b/>
                <w:iCs/>
                <w:sz w:val="28"/>
                <w:szCs w:val="28"/>
                <w:lang w:val="en-US"/>
              </w:rPr>
              <w:t>(5</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6</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1389B0B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KT: Phân loại, kiểm đếm số liệu </w:t>
            </w:r>
          </w:p>
          <w:p w14:paraId="3D762B2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47F56F11">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Yêu cầu HS quan sát tranh, phân loại hạc giấy theo màu sắc và ghi lại kết quả kiểm đếm, sau đó trả lời các câu hỏi của bài toán. </w:t>
            </w:r>
          </w:p>
          <w:p w14:paraId="1413E42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quan sát, hỗ trợ HS gặp khó khăn.</w:t>
            </w:r>
          </w:p>
          <w:p w14:paraId="4F8399D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Chữa bài.</w:t>
            </w:r>
          </w:p>
          <w:p w14:paraId="36A9E60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 HS.</w:t>
            </w:r>
          </w:p>
          <w:p w14:paraId="43B318F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=&gt;Chốt: Củng cố phân loại, kiểm đếm số liệu</w:t>
            </w:r>
          </w:p>
          <w:p w14:paraId="10BBE8A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 GHHS: Gấp đồ chơi</w:t>
            </w:r>
          </w:p>
          <w:p w14:paraId="3457B275">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3. Củng cố, dặn dò: 2-3’</w:t>
            </w:r>
          </w:p>
          <w:p w14:paraId="6DA0A2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Hôm nay em học bài gì? </w:t>
            </w:r>
          </w:p>
          <w:p w14:paraId="1A4B6EE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giờ học.</w:t>
            </w:r>
          </w:p>
          <w:p w14:paraId="7826147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Dặn dò chuẩn bị tiết sau.</w:t>
            </w:r>
          </w:p>
        </w:tc>
        <w:tc>
          <w:tcPr>
            <w:tcW w:w="4797" w:type="dxa"/>
            <w:shd w:val="clear" w:color="auto" w:fill="auto"/>
          </w:tcPr>
          <w:p w14:paraId="2F2CA5E2">
            <w:pPr>
              <w:spacing w:after="0" w:line="240" w:lineRule="auto"/>
              <w:jc w:val="both"/>
              <w:rPr>
                <w:rFonts w:hint="default" w:ascii="Times New Roman" w:hAnsi="Times New Roman" w:eastAsia="Times New Roman" w:cs="Times New Roman"/>
                <w:b/>
                <w:bCs/>
                <w:i w:val="0"/>
                <w:iCs w:val="0"/>
                <w:sz w:val="28"/>
                <w:szCs w:val="28"/>
              </w:rPr>
            </w:pPr>
          </w:p>
          <w:p w14:paraId="22922703">
            <w:pPr>
              <w:spacing w:after="0" w:line="240" w:lineRule="auto"/>
              <w:jc w:val="both"/>
              <w:rPr>
                <w:rFonts w:hint="default" w:ascii="Times New Roman" w:hAnsi="Times New Roman" w:eastAsia="Times New Roman" w:cs="Times New Roman"/>
                <w:b/>
                <w:bCs/>
                <w:i w:val="0"/>
                <w:iCs w:val="0"/>
                <w:sz w:val="28"/>
                <w:szCs w:val="28"/>
              </w:rPr>
            </w:pPr>
          </w:p>
          <w:p w14:paraId="49C860F5">
            <w:pPr>
              <w:spacing w:after="0" w:line="240" w:lineRule="auto"/>
              <w:jc w:val="both"/>
              <w:rPr>
                <w:rFonts w:hint="default" w:ascii="Times New Roman" w:hAnsi="Times New Roman" w:eastAsia="Times New Roman" w:cs="Times New Roman"/>
                <w:i w:val="0"/>
                <w:iCs w:val="0"/>
                <w:sz w:val="28"/>
                <w:szCs w:val="28"/>
              </w:rPr>
            </w:pPr>
          </w:p>
          <w:p w14:paraId="41F04D47">
            <w:pPr>
              <w:spacing w:after="0" w:line="240" w:lineRule="auto"/>
              <w:jc w:val="both"/>
              <w:rPr>
                <w:rFonts w:hint="default" w:ascii="Times New Roman" w:hAnsi="Times New Roman" w:eastAsia="Times New Roman" w:cs="Times New Roman"/>
                <w:i w:val="0"/>
                <w:iCs w:val="0"/>
                <w:sz w:val="28"/>
                <w:szCs w:val="28"/>
              </w:rPr>
            </w:pPr>
          </w:p>
          <w:p w14:paraId="2B890FE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thực hiện, chia sẻ </w:t>
            </w:r>
          </w:p>
          <w:p w14:paraId="23B378BE">
            <w:pPr>
              <w:spacing w:after="0" w:line="240" w:lineRule="auto"/>
              <w:jc w:val="both"/>
              <w:rPr>
                <w:rFonts w:hint="default" w:ascii="Times New Roman" w:hAnsi="Times New Roman" w:eastAsia="Times New Roman" w:cs="Times New Roman"/>
                <w:i w:val="0"/>
                <w:iCs w:val="0"/>
                <w:sz w:val="28"/>
                <w:szCs w:val="28"/>
              </w:rPr>
            </w:pPr>
          </w:p>
          <w:p w14:paraId="5DA7212D">
            <w:pPr>
              <w:spacing w:after="0" w:line="240" w:lineRule="auto"/>
              <w:jc w:val="both"/>
              <w:rPr>
                <w:rFonts w:hint="default" w:ascii="Times New Roman" w:hAnsi="Times New Roman" w:eastAsia="Times New Roman" w:cs="Times New Roman"/>
                <w:i w:val="0"/>
                <w:iCs w:val="0"/>
                <w:sz w:val="28"/>
                <w:szCs w:val="28"/>
              </w:rPr>
            </w:pPr>
          </w:p>
          <w:p w14:paraId="7B6EB3EB">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theo các yêu cầu vào phiếu học tập.</w:t>
            </w:r>
          </w:p>
          <w:p w14:paraId="5D620E0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báo cáo kết quả.</w:t>
            </w:r>
          </w:p>
          <w:p w14:paraId="19CC361C">
            <w:pPr>
              <w:spacing w:after="0" w:line="240" w:lineRule="auto"/>
              <w:jc w:val="both"/>
              <w:rPr>
                <w:rFonts w:hint="default" w:ascii="Times New Roman" w:hAnsi="Times New Roman" w:eastAsia="Times New Roman" w:cs="Times New Roman"/>
                <w:i w:val="0"/>
                <w:iCs w:val="0"/>
                <w:sz w:val="28"/>
                <w:szCs w:val="28"/>
              </w:rPr>
            </w:pPr>
          </w:p>
          <w:p w14:paraId="625F422D">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i w:val="0"/>
                <w:iCs w:val="0"/>
                <w:sz w:val="28"/>
                <w:szCs w:val="28"/>
              </w:rPr>
              <w:t xml:space="preserve">- HSTL: </w:t>
            </w:r>
            <w:r>
              <w:rPr>
                <w:rFonts w:hint="default" w:ascii="Times New Roman" w:hAnsi="Times New Roman" w:eastAsia="Times New Roman" w:cs="Times New Roman"/>
                <w:bCs/>
                <w:i w:val="0"/>
                <w:iCs w:val="0"/>
                <w:sz w:val="28"/>
                <w:szCs w:val="28"/>
              </w:rPr>
              <w:t xml:space="preserve"> số lượng giá vẽ bằng với số lượng ghế</w:t>
            </w:r>
          </w:p>
          <w:p w14:paraId="72416F0B">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TL:  Nhiều nhất 8 bạn HS</w:t>
            </w:r>
          </w:p>
          <w:p w14:paraId="5466C954">
            <w:pPr>
              <w:spacing w:after="0" w:line="240" w:lineRule="auto"/>
              <w:jc w:val="both"/>
              <w:rPr>
                <w:rFonts w:hint="default" w:ascii="Times New Roman" w:hAnsi="Times New Roman" w:eastAsia="Times New Roman" w:cs="Times New Roman"/>
                <w:i w:val="0"/>
                <w:iCs w:val="0"/>
                <w:sz w:val="28"/>
                <w:szCs w:val="28"/>
              </w:rPr>
            </w:pPr>
          </w:p>
          <w:p w14:paraId="13B12DB3">
            <w:pPr>
              <w:spacing w:after="0" w:line="240" w:lineRule="auto"/>
              <w:jc w:val="both"/>
              <w:rPr>
                <w:rFonts w:hint="default" w:ascii="Times New Roman" w:hAnsi="Times New Roman" w:eastAsia="Times New Roman" w:cs="Times New Roman"/>
                <w:i w:val="0"/>
                <w:iCs w:val="0"/>
                <w:sz w:val="28"/>
                <w:szCs w:val="28"/>
              </w:rPr>
            </w:pPr>
          </w:p>
          <w:p w14:paraId="3D0E750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lắng nghe</w:t>
            </w:r>
          </w:p>
          <w:p w14:paraId="1C933D5E">
            <w:pPr>
              <w:spacing w:after="0" w:line="240" w:lineRule="auto"/>
              <w:jc w:val="both"/>
              <w:rPr>
                <w:rFonts w:hint="default" w:ascii="Times New Roman" w:hAnsi="Times New Roman" w:eastAsia="Times New Roman" w:cs="Times New Roman"/>
                <w:i w:val="0"/>
                <w:iCs w:val="0"/>
                <w:sz w:val="28"/>
                <w:szCs w:val="28"/>
              </w:rPr>
            </w:pPr>
          </w:p>
          <w:p w14:paraId="7969BD10">
            <w:pPr>
              <w:spacing w:after="0" w:line="240" w:lineRule="auto"/>
              <w:jc w:val="both"/>
              <w:rPr>
                <w:rFonts w:hint="default" w:ascii="Times New Roman" w:hAnsi="Times New Roman" w:eastAsia="Times New Roman" w:cs="Times New Roman"/>
                <w:i w:val="0"/>
                <w:iCs w:val="0"/>
                <w:sz w:val="28"/>
                <w:szCs w:val="28"/>
              </w:rPr>
            </w:pPr>
          </w:p>
          <w:p w14:paraId="0B51EBEC">
            <w:pPr>
              <w:spacing w:after="0" w:line="240" w:lineRule="auto"/>
              <w:jc w:val="both"/>
              <w:rPr>
                <w:rFonts w:hint="default" w:ascii="Times New Roman" w:hAnsi="Times New Roman" w:eastAsia="Times New Roman" w:cs="Times New Roman"/>
                <w:i w:val="0"/>
                <w:iCs w:val="0"/>
                <w:sz w:val="28"/>
                <w:szCs w:val="28"/>
              </w:rPr>
            </w:pPr>
          </w:p>
          <w:p w14:paraId="658F8DA7">
            <w:pPr>
              <w:spacing w:after="0" w:line="240" w:lineRule="auto"/>
              <w:jc w:val="both"/>
              <w:rPr>
                <w:rFonts w:hint="default" w:ascii="Times New Roman" w:hAnsi="Times New Roman" w:eastAsia="Times New Roman" w:cs="Times New Roman"/>
                <w:i w:val="0"/>
                <w:iCs w:val="0"/>
                <w:sz w:val="28"/>
                <w:szCs w:val="28"/>
              </w:rPr>
            </w:pPr>
          </w:p>
          <w:p w14:paraId="6454EEE1">
            <w:pPr>
              <w:spacing w:after="0" w:line="240" w:lineRule="auto"/>
              <w:jc w:val="both"/>
              <w:rPr>
                <w:rFonts w:hint="default" w:ascii="Times New Roman" w:hAnsi="Times New Roman" w:eastAsia="Times New Roman" w:cs="Times New Roman"/>
                <w:i w:val="0"/>
                <w:iCs w:val="0"/>
                <w:sz w:val="28"/>
                <w:szCs w:val="28"/>
              </w:rPr>
            </w:pPr>
          </w:p>
          <w:p w14:paraId="15A12331">
            <w:pPr>
              <w:spacing w:after="0" w:line="240" w:lineRule="auto"/>
              <w:jc w:val="both"/>
              <w:rPr>
                <w:rFonts w:hint="default" w:ascii="Times New Roman" w:hAnsi="Times New Roman" w:eastAsia="Times New Roman" w:cs="Times New Roman"/>
                <w:i w:val="0"/>
                <w:iCs w:val="0"/>
                <w:sz w:val="28"/>
                <w:szCs w:val="28"/>
              </w:rPr>
            </w:pPr>
          </w:p>
          <w:p w14:paraId="48710C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 HS đọc.</w:t>
            </w:r>
          </w:p>
          <w:p w14:paraId="52A763D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quan sát, đếm số lượng của các viên sỏi theo dạng khối lập phương, khối trụ, khối cầu.</w:t>
            </w:r>
          </w:p>
          <w:p w14:paraId="5F0C5F4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làm bài, chia sẻ kết quả nhóm 2.</w:t>
            </w:r>
          </w:p>
          <w:p w14:paraId="6B2AA5B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Một số nhóm chia sẻ trước lớp.</w:t>
            </w:r>
          </w:p>
          <w:p w14:paraId="15C2328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Nhóm khác nhận xét.</w:t>
            </w:r>
          </w:p>
          <w:p w14:paraId="5F525C8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TL:  Có 8 viên sỏi có dạng khối cầu</w:t>
            </w:r>
          </w:p>
          <w:p w14:paraId="52CD5C49">
            <w:pPr>
              <w:spacing w:after="0" w:line="240" w:lineRule="auto"/>
              <w:jc w:val="both"/>
              <w:rPr>
                <w:rFonts w:hint="default" w:ascii="Times New Roman" w:hAnsi="Times New Roman" w:eastAsia="Times New Roman" w:cs="Times New Roman"/>
                <w:i w:val="0"/>
                <w:iCs w:val="0"/>
                <w:sz w:val="28"/>
                <w:szCs w:val="28"/>
              </w:rPr>
            </w:pPr>
          </w:p>
          <w:p w14:paraId="3356E9EB">
            <w:pPr>
              <w:spacing w:after="0" w:line="240" w:lineRule="auto"/>
              <w:jc w:val="both"/>
              <w:rPr>
                <w:rFonts w:hint="default" w:ascii="Times New Roman" w:hAnsi="Times New Roman" w:eastAsia="Times New Roman" w:cs="Times New Roman"/>
                <w:i w:val="0"/>
                <w:iCs w:val="0"/>
                <w:sz w:val="28"/>
                <w:szCs w:val="28"/>
              </w:rPr>
            </w:pPr>
          </w:p>
          <w:p w14:paraId="3079A000">
            <w:pPr>
              <w:spacing w:after="0" w:line="240" w:lineRule="auto"/>
              <w:jc w:val="both"/>
              <w:rPr>
                <w:rFonts w:hint="default" w:ascii="Times New Roman" w:hAnsi="Times New Roman" w:eastAsia="Times New Roman" w:cs="Times New Roman"/>
                <w:i w:val="0"/>
                <w:iCs w:val="0"/>
                <w:sz w:val="28"/>
                <w:szCs w:val="28"/>
              </w:rPr>
            </w:pPr>
          </w:p>
          <w:p w14:paraId="5393C286">
            <w:pPr>
              <w:spacing w:after="0" w:line="240" w:lineRule="auto"/>
              <w:jc w:val="both"/>
              <w:rPr>
                <w:rFonts w:hint="default" w:ascii="Times New Roman" w:hAnsi="Times New Roman" w:eastAsia="Times New Roman" w:cs="Times New Roman"/>
                <w:i w:val="0"/>
                <w:iCs w:val="0"/>
                <w:sz w:val="28"/>
                <w:szCs w:val="28"/>
              </w:rPr>
            </w:pPr>
          </w:p>
          <w:p w14:paraId="1E3952B0">
            <w:pPr>
              <w:spacing w:after="0" w:line="240" w:lineRule="auto"/>
              <w:jc w:val="both"/>
              <w:rPr>
                <w:rFonts w:hint="default" w:ascii="Times New Roman" w:hAnsi="Times New Roman" w:eastAsia="Times New Roman" w:cs="Times New Roman"/>
                <w:i w:val="0"/>
                <w:iCs w:val="0"/>
                <w:sz w:val="28"/>
                <w:szCs w:val="28"/>
              </w:rPr>
            </w:pPr>
          </w:p>
          <w:p w14:paraId="3570EDD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đọc yêu cầu bài</w:t>
            </w:r>
          </w:p>
          <w:p w14:paraId="2612157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41EE7C7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yêu cầu, phân loại và ghi lại kết quả kiểm đếm (2a)</w:t>
            </w:r>
          </w:p>
          <w:p w14:paraId="222F39C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Có 2 con gà trống.</w:t>
            </w:r>
          </w:p>
          <w:p w14:paraId="435061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ghi phương án lựa chọn ra bảng con.</w:t>
            </w:r>
          </w:p>
          <w:p w14:paraId="718B938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Phần b: Đáp án: C; A</w:t>
            </w:r>
          </w:p>
          <w:p w14:paraId="46ADDC53">
            <w:pPr>
              <w:spacing w:after="0" w:line="240" w:lineRule="auto"/>
              <w:jc w:val="both"/>
              <w:rPr>
                <w:rFonts w:hint="default" w:ascii="Times New Roman" w:hAnsi="Times New Roman" w:eastAsia="Times New Roman" w:cs="Times New Roman"/>
                <w:i w:val="0"/>
                <w:iCs w:val="0"/>
                <w:sz w:val="28"/>
                <w:szCs w:val="28"/>
              </w:rPr>
            </w:pPr>
          </w:p>
          <w:p w14:paraId="677AD363">
            <w:pPr>
              <w:spacing w:after="0" w:line="240" w:lineRule="auto"/>
              <w:jc w:val="both"/>
              <w:rPr>
                <w:rFonts w:hint="default" w:ascii="Times New Roman" w:hAnsi="Times New Roman" w:eastAsia="Times New Roman" w:cs="Times New Roman"/>
                <w:i w:val="0"/>
                <w:iCs w:val="0"/>
                <w:sz w:val="28"/>
                <w:szCs w:val="28"/>
              </w:rPr>
            </w:pPr>
          </w:p>
          <w:p w14:paraId="238B319B">
            <w:pPr>
              <w:spacing w:after="0" w:line="240" w:lineRule="auto"/>
              <w:jc w:val="both"/>
              <w:rPr>
                <w:rFonts w:hint="default" w:ascii="Times New Roman" w:hAnsi="Times New Roman" w:eastAsia="Times New Roman" w:cs="Times New Roman"/>
                <w:i w:val="0"/>
                <w:iCs w:val="0"/>
                <w:sz w:val="28"/>
                <w:szCs w:val="28"/>
              </w:rPr>
            </w:pPr>
          </w:p>
          <w:p w14:paraId="5D28A955">
            <w:pPr>
              <w:spacing w:after="0" w:line="240" w:lineRule="auto"/>
              <w:jc w:val="both"/>
              <w:rPr>
                <w:rFonts w:hint="default" w:ascii="Times New Roman" w:hAnsi="Times New Roman" w:eastAsia="Times New Roman" w:cs="Times New Roman"/>
                <w:i w:val="0"/>
                <w:iCs w:val="0"/>
                <w:sz w:val="28"/>
                <w:szCs w:val="28"/>
              </w:rPr>
            </w:pPr>
          </w:p>
          <w:p w14:paraId="709B74A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đọc </w:t>
            </w:r>
          </w:p>
          <w:p w14:paraId="78EE5FEF">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các yêu cầu</w:t>
            </w:r>
          </w:p>
          <w:p w14:paraId="657136E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trình bày kết quả.</w:t>
            </w:r>
          </w:p>
          <w:p w14:paraId="3F27AAD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a. Mai gấp được 7 hạc giấy màu đỏ, 8 hạc giấy màu vàng, 5 hạc giấy màu xanh.</w:t>
            </w:r>
          </w:p>
          <w:p w14:paraId="3182D08C">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b. Hạc giấy màu vàng nhiều nhất, hạc giấy màu xanh ít nhất</w:t>
            </w:r>
          </w:p>
          <w:p w14:paraId="17700418">
            <w:pPr>
              <w:spacing w:after="0" w:line="240" w:lineRule="auto"/>
              <w:jc w:val="both"/>
              <w:rPr>
                <w:rFonts w:hint="default" w:ascii="Times New Roman" w:hAnsi="Times New Roman" w:eastAsia="Times New Roman" w:cs="Times New Roman"/>
                <w:i w:val="0"/>
                <w:iCs w:val="0"/>
                <w:sz w:val="28"/>
                <w:szCs w:val="28"/>
              </w:rPr>
            </w:pPr>
          </w:p>
          <w:p w14:paraId="018D9E8F">
            <w:pPr>
              <w:spacing w:after="0" w:line="240" w:lineRule="auto"/>
              <w:jc w:val="both"/>
              <w:rPr>
                <w:rFonts w:hint="default" w:ascii="Times New Roman" w:hAnsi="Times New Roman" w:eastAsia="Times New Roman" w:cs="Times New Roman"/>
                <w:i w:val="0"/>
                <w:iCs w:val="0"/>
                <w:sz w:val="28"/>
                <w:szCs w:val="28"/>
              </w:rPr>
            </w:pPr>
          </w:p>
          <w:p w14:paraId="250CFF87">
            <w:pPr>
              <w:spacing w:after="0" w:line="240" w:lineRule="auto"/>
              <w:jc w:val="both"/>
              <w:rPr>
                <w:rFonts w:hint="default" w:ascii="Times New Roman" w:hAnsi="Times New Roman" w:eastAsia="Times New Roman" w:cs="Times New Roman"/>
                <w:i w:val="0"/>
                <w:iCs w:val="0"/>
                <w:sz w:val="28"/>
                <w:szCs w:val="28"/>
              </w:rPr>
            </w:pPr>
          </w:p>
          <w:p w14:paraId="0BE981CC">
            <w:pPr>
              <w:spacing w:after="0" w:line="240" w:lineRule="auto"/>
              <w:jc w:val="both"/>
              <w:rPr>
                <w:rFonts w:hint="default" w:ascii="Times New Roman" w:hAnsi="Times New Roman" w:eastAsia="Times New Roman" w:cs="Times New Roman"/>
                <w:i w:val="0"/>
                <w:iCs w:val="0"/>
                <w:sz w:val="28"/>
                <w:szCs w:val="28"/>
              </w:rPr>
            </w:pPr>
          </w:p>
          <w:p w14:paraId="35563F9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trả lời</w:t>
            </w:r>
          </w:p>
          <w:p w14:paraId="64093C8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lắng nghe. </w:t>
            </w:r>
          </w:p>
        </w:tc>
      </w:tr>
    </w:tbl>
    <w:p w14:paraId="31507E5B">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cs="Times New Roman"/>
          <w:b/>
          <w:bCs/>
          <w:sz w:val="28"/>
          <w:szCs w:val="28"/>
        </w:rPr>
        <w:t>Điều chỉnh sau bài dạy</w:t>
      </w:r>
    </w:p>
    <w:p w14:paraId="35CAF4CD">
      <w:pPr>
        <w:spacing w:after="0" w:line="240" w:lineRule="auto"/>
        <w:jc w:val="center"/>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sz w:val="28"/>
          <w:szCs w:val="28"/>
        </w:rPr>
        <w:t>______________________________</w:t>
      </w:r>
      <w:r>
        <w:rPr>
          <w:rFonts w:hint="default" w:ascii="Times New Roman" w:hAnsi="Times New Roman" w:cs="Times New Roman"/>
          <w:b/>
          <w:sz w:val="28"/>
          <w:szCs w:val="28"/>
        </w:rPr>
        <w:t>____</w:t>
      </w:r>
    </w:p>
    <w:p w14:paraId="7D15AE3B"/>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E3002"/>
    <w:multiLevelType w:val="singleLevel"/>
    <w:tmpl w:val="E80E3002"/>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E29A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3D307CC"/>
    <w:rsid w:val="6E025418"/>
    <w:rsid w:val="6E8E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Table Paragraph"/>
    <w:basedOn w:val="1"/>
    <w:autoRedefine/>
    <w:qFormat/>
    <w:uiPriority w:val="1"/>
    <w:pPr>
      <w:widowControl w:val="0"/>
      <w:autoSpaceDE w:val="0"/>
      <w:autoSpaceDN w:val="0"/>
      <w:spacing w:after="0" w:line="240" w:lineRule="auto"/>
    </w:pPr>
    <w:rPr>
      <w:rFonts w:ascii="Arial" w:hAnsi="Arial" w:eastAsia="Arial"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2025-04-23T13:55:00Z</dcterms:created>
  <dc:creator>Hợi Vũ Thị</dc:creator>
  <cp:lastModifiedBy>PC</cp:lastModifiedBy>
  <dcterms:modified xsi:type="dcterms:W3CDTF">2025-04-23T14:02:30Z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A9A6D2F1D29C48AD8BE908E185023A91_11</vt:lpwstr>
  </property>
</Properties>
</file>