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EE4" w:rsidRDefault="007E3EE4" w:rsidP="007E3EE4">
      <w:pPr>
        <w:spacing w:after="0" w:line="240" w:lineRule="auto"/>
        <w:jc w:val="center"/>
        <w:rPr>
          <w:b/>
          <w:bCs/>
          <w:sz w:val="28"/>
          <w:szCs w:val="24"/>
        </w:rPr>
      </w:pPr>
      <w:bookmarkStart w:id="0" w:name="_GoBack"/>
      <w:bookmarkEnd w:id="0"/>
      <w:r>
        <w:rPr>
          <w:b/>
          <w:bCs/>
          <w:sz w:val="28"/>
          <w:szCs w:val="24"/>
        </w:rPr>
        <w:t>Toán</w:t>
      </w:r>
    </w:p>
    <w:p w:rsidR="007E3EE4" w:rsidRDefault="007E3EE4" w:rsidP="007E3EE4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4"/>
        </w:rPr>
        <w:t>T162 .</w:t>
      </w:r>
      <w:r>
        <w:rPr>
          <w:b/>
          <w:bCs/>
          <w:sz w:val="28"/>
          <w:szCs w:val="28"/>
        </w:rPr>
        <w:t>Bài 67: ÔN TẬP SỐ TỰ NHIÊN (T1)</w:t>
      </w:r>
    </w:p>
    <w:p w:rsidR="007E3EE4" w:rsidRDefault="007E3EE4" w:rsidP="007E3EE4">
      <w:pPr>
        <w:spacing w:after="0" w:line="240" w:lineRule="auto"/>
        <w:rPr>
          <w:b/>
          <w:bCs/>
          <w:sz w:val="28"/>
          <w:szCs w:val="28"/>
        </w:rPr>
      </w:pPr>
    </w:p>
    <w:p w:rsidR="007E3EE4" w:rsidRDefault="007E3EE4" w:rsidP="007E3EE4">
      <w:pPr>
        <w:spacing w:after="0" w:line="240" w:lineRule="auto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I. Yêu cầu cần đạt</w:t>
      </w:r>
    </w:p>
    <w:p w:rsidR="007E3EE4" w:rsidRDefault="007E3EE4" w:rsidP="007E3EE4">
      <w:pPr>
        <w:spacing w:before="120" w:after="0" w:line="264" w:lineRule="auto"/>
        <w:ind w:firstLine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 Kiến thức, kĩ năng:</w:t>
      </w:r>
    </w:p>
    <w:p w:rsidR="007E3EE4" w:rsidRDefault="007E3EE4" w:rsidP="007E3EE4">
      <w:pPr>
        <w:spacing w:before="120" w:after="0" w:line="264" w:lineRule="auto"/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>
        <w:rPr>
          <w:sz w:val="28"/>
          <w:szCs w:val="28"/>
        </w:rPr>
        <w:t>Đọc, viết được các số tự nhiên. Nhận biết được cấu tạo thập phân của số.</w:t>
      </w:r>
    </w:p>
    <w:p w:rsidR="007E3EE4" w:rsidRDefault="007E3EE4" w:rsidP="007E3EE4">
      <w:pPr>
        <w:spacing w:before="120" w:after="0"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Nhận biết được tính chất của dãy số tự nhiên: Hai số liên tiếp hơn kém nhau 1 đơn vị, hai số chẵn liên tiếp hoặc hai số lẻ liên tiếp hơn kém nhau 2 đơn vị.</w:t>
      </w:r>
    </w:p>
    <w:p w:rsidR="007E3EE4" w:rsidRDefault="007E3EE4" w:rsidP="007E3EE4">
      <w:pPr>
        <w:spacing w:before="120" w:after="0"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Nhận biết được số chẵn, số lẽ.</w:t>
      </w:r>
    </w:p>
    <w:p w:rsidR="007E3EE4" w:rsidRDefault="007E3EE4" w:rsidP="007E3EE4">
      <w:pPr>
        <w:spacing w:before="120" w:after="0"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Nhận biết được giá trị theo vị trí của chữ số trong một số.</w:t>
      </w:r>
    </w:p>
    <w:p w:rsidR="007E3EE4" w:rsidRDefault="007E3EE4" w:rsidP="007E3EE4">
      <w:pPr>
        <w:spacing w:before="120" w:after="0"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Viết được số thành tổng các triệu, trăm nghìn, chục nghìn, nghìn, trăm, chục, đơn vị và ngược lại.</w:t>
      </w:r>
    </w:p>
    <w:p w:rsidR="007E3EE4" w:rsidRDefault="007E3EE4" w:rsidP="007E3EE4">
      <w:pPr>
        <w:spacing w:before="120" w:after="0" w:line="264" w:lineRule="auto"/>
        <w:ind w:firstLine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 Năng lực:</w:t>
      </w:r>
    </w:p>
    <w:p w:rsidR="007E3EE4" w:rsidRDefault="007E3EE4" w:rsidP="007E3EE4">
      <w:pPr>
        <w:spacing w:after="0"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Năng lực tự chủ, tự học: Biết tự giác học tập, làm bài tập và các nhiệm vụ được giao.</w:t>
      </w:r>
    </w:p>
    <w:p w:rsidR="007E3EE4" w:rsidRDefault="007E3EE4" w:rsidP="007E3EE4">
      <w:pPr>
        <w:spacing w:after="0"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Năng lực giải quyết vấn đề và sáng tạo: tham gia tốt trò chơi, vận dụng.</w:t>
      </w:r>
    </w:p>
    <w:p w:rsidR="007E3EE4" w:rsidRDefault="007E3EE4" w:rsidP="007E3EE4">
      <w:pPr>
        <w:spacing w:after="0"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Năng lực giao tiếp và hợp tác: Phát triển năng lực giao tiếp trong hoạt động nhóm.</w:t>
      </w:r>
    </w:p>
    <w:p w:rsidR="007E3EE4" w:rsidRDefault="007E3EE4" w:rsidP="007E3EE4">
      <w:pPr>
        <w:spacing w:before="120" w:after="0" w:line="264" w:lineRule="auto"/>
        <w:ind w:firstLine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 Phẩm chất</w:t>
      </w:r>
    </w:p>
    <w:p w:rsidR="007E3EE4" w:rsidRDefault="007E3EE4" w:rsidP="007E3EE4">
      <w:pPr>
        <w:spacing w:after="0"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Phẩm chất nhân ái: Có ý thức giúp đỡ lẫn nhau trong hoạt động nhóm để hoàn thành nhiệm vụ.</w:t>
      </w:r>
    </w:p>
    <w:p w:rsidR="007E3EE4" w:rsidRDefault="007E3EE4" w:rsidP="007E3EE4">
      <w:pPr>
        <w:spacing w:after="0"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Phẩm chất chăm chỉ: Có ý thức tự giác học tập, trả lời câu hỏi; làm tốt các bài tập.</w:t>
      </w:r>
    </w:p>
    <w:p w:rsidR="007E3EE4" w:rsidRDefault="007E3EE4" w:rsidP="007E3EE4">
      <w:pPr>
        <w:spacing w:after="0"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Phẩm chất trách nhiệm: Biết giữ trật tự, lắng nghe và học tập nghiêm túc.</w:t>
      </w:r>
    </w:p>
    <w:p w:rsidR="007E3EE4" w:rsidRDefault="007E3EE4" w:rsidP="007E3EE4">
      <w:pPr>
        <w:spacing w:before="120" w:after="0" w:line="264" w:lineRule="auto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Chuẩn bị </w:t>
      </w:r>
    </w:p>
    <w:p w:rsidR="007E3EE4" w:rsidRDefault="007E3EE4" w:rsidP="007E3EE4">
      <w:pPr>
        <w:numPr>
          <w:ilvl w:val="0"/>
          <w:numId w:val="1"/>
        </w:numPr>
        <w:spacing w:after="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Máy soi, PBT</w:t>
      </w:r>
    </w:p>
    <w:p w:rsidR="007E3EE4" w:rsidRDefault="007E3EE4" w:rsidP="007E3EE4">
      <w:pPr>
        <w:spacing w:before="120" w:after="0" w:line="264" w:lineRule="auto"/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III. Các hoạt động dạy học: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8"/>
        <w:gridCol w:w="4935"/>
      </w:tblGrid>
      <w:tr w:rsidR="007E3EE4" w:rsidTr="007E3EE4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7E3EE4" w:rsidRDefault="007E3E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7E3EE4" w:rsidRDefault="007E3E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học sinh</w:t>
            </w:r>
          </w:p>
        </w:tc>
      </w:tr>
      <w:tr w:rsidR="007E3EE4" w:rsidTr="007E3EE4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E4" w:rsidRDefault="007E3EE4" w:rsidP="00726EDE">
            <w:pPr>
              <w:numPr>
                <w:ilvl w:val="0"/>
                <w:numId w:val="2"/>
              </w:num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Mở đầu ( 3-5’)</w:t>
            </w:r>
          </w:p>
        </w:tc>
      </w:tr>
      <w:tr w:rsidR="007E3EE4" w:rsidTr="007E3EE4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tổ chức trò chơi để khởi động bài học ( Rung chuông vàng)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Câu 1: Đọc số sau: 54 567</w:t>
            </w:r>
          </w:p>
          <w:p w:rsidR="007E3EE4" w:rsidRDefault="007E3EE4">
            <w:pPr>
              <w:spacing w:after="0" w:line="240" w:lineRule="auto"/>
              <w:rPr>
                <w:sz w:val="28"/>
                <w:szCs w:val="24"/>
              </w:rPr>
            </w:pPr>
          </w:p>
          <w:p w:rsidR="007E3EE4" w:rsidRDefault="007E3EE4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lastRenderedPageBreak/>
              <w:t>+ Câu 2:</w:t>
            </w:r>
            <w:r>
              <w:rPr>
                <w:sz w:val="28"/>
                <w:szCs w:val="24"/>
              </w:rPr>
              <w:t xml:space="preserve"> Viết số sau: Ba trăm bốn bảy lăm ngìn sáu trăm bảy mươi chín.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Câu 3: Cho biết giá trị của chữ số 3 trong số sau: </w:t>
            </w:r>
            <w:r>
              <w:rPr>
                <w:sz w:val="28"/>
                <w:szCs w:val="24"/>
              </w:rPr>
              <w:t>347 679</w:t>
            </w:r>
            <w:r>
              <w:rPr>
                <w:sz w:val="28"/>
                <w:szCs w:val="28"/>
              </w:rPr>
              <w:t>.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xét, tuyên dương.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dẫn dắt vào bài mới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HS tham gia trò chơi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32"/>
                <w:szCs w:val="32"/>
              </w:rPr>
              <w:t xml:space="preserve">      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lắng nghe.</w:t>
            </w:r>
          </w:p>
        </w:tc>
      </w:tr>
      <w:tr w:rsidR="007E3EE4" w:rsidTr="007E3EE4">
        <w:tc>
          <w:tcPr>
            <w:tcW w:w="1017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7E3EE4" w:rsidRDefault="007E3EE4">
            <w:pPr>
              <w:spacing w:after="0" w:line="288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2. Luyện tập: ( 28 – 30’)</w:t>
            </w:r>
          </w:p>
        </w:tc>
      </w:tr>
      <w:tr w:rsidR="007E3EE4" w:rsidTr="007E3EE4">
        <w:tc>
          <w:tcPr>
            <w:tcW w:w="52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E3EE4" w:rsidRDefault="007E3EE4">
            <w:pPr>
              <w:spacing w:after="0" w:line="264" w:lineRule="auto"/>
              <w:jc w:val="both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Bài 1.( 3 – 4’)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- KT: Đọc, viết được được các số đến 100 000.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yêu cầu HS đọc tầm và nêu yê cầu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yêu cầu HS làm phiếu</w:t>
            </w:r>
          </w:p>
          <w:p w:rsidR="007E3EE4" w:rsidRDefault="007E3EE4">
            <w:pPr>
              <w:spacing w:after="0" w:line="264" w:lineRule="auto"/>
              <w:jc w:val="both"/>
              <w:rPr>
                <w:rFonts w:eastAsia="Times New Roman"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- Soi bài 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xét, tuyên dương.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Chốt: Cách đọc và viết số đến 100 000</w:t>
            </w:r>
          </w:p>
          <w:p w:rsidR="007E3EE4" w:rsidRDefault="007E3EE4">
            <w:pPr>
              <w:spacing w:after="0" w:line="264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Bài 2: ( 3 – 5’)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KT: </w:t>
            </w:r>
            <w:r>
              <w:rPr>
                <w:sz w:val="28"/>
                <w:szCs w:val="24"/>
              </w:rPr>
              <w:t>Viết được số thành tổng các chục nghìn nghìn trăm chục đơn vị và ngược lại.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gọi HS đọc yêu cầu bài toán 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yêu cầu HS làm vào vở.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Yêu cầu HS đổi vở soát theo nhóm bàn trình bày kết quả, nhận xét lẫn nhau.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xét, tuyên dương.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Chốt: GV chốt đáp án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Bài 3: </w:t>
            </w:r>
            <w:r>
              <w:rPr>
                <w:b/>
                <w:bCs/>
                <w:sz w:val="28"/>
                <w:szCs w:val="28"/>
              </w:rPr>
              <w:t>( 3 – 5’)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KT: Tính chất của dãy STN, dãy số chẵn, dãy số lẻ</w:t>
            </w:r>
          </w:p>
          <w:p w:rsidR="007E3EE4" w:rsidRDefault="007E3EE4">
            <w:pPr>
              <w:spacing w:after="0" w:line="264" w:lineRule="auto"/>
              <w:jc w:val="both"/>
              <w:rPr>
                <w:rFonts w:eastAsia="Times New Roman"/>
                <w:sz w:val="36"/>
                <w:szCs w:val="36"/>
              </w:rPr>
            </w:pPr>
            <w:r>
              <w:rPr>
                <w:sz w:val="28"/>
                <w:szCs w:val="28"/>
              </w:rPr>
              <w:t>- GV yêu cầu HS đọc thầm và nêu yêu cầu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cho HS làm cá nhân, trao đổi nhóm 4.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các nhóm trình bày.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Mời các nhóm khác nhận xét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 chung, tuyên dương.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Chốt: Em hãy nhắc lại Tính chất của dãy STN, dãy số chẵn, dãy số lẻ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Bài 4. </w:t>
            </w:r>
            <w:r>
              <w:rPr>
                <w:b/>
                <w:bCs/>
                <w:sz w:val="28"/>
                <w:szCs w:val="28"/>
              </w:rPr>
              <w:t>( 3 – 5’)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KT: Củng cố cách xác định giá trị theo vị trí của chữ số trong một số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yêu cầu HS đọc thầm và nêu yêu cầu</w:t>
            </w:r>
          </w:p>
          <w:p w:rsidR="007E3EE4" w:rsidRDefault="007E3EE4">
            <w:pPr>
              <w:spacing w:after="0" w:line="264" w:lineRule="auto"/>
              <w:jc w:val="both"/>
              <w:rPr>
                <w:rFonts w:eastAsia="Times New Roman"/>
                <w:sz w:val="36"/>
                <w:szCs w:val="36"/>
              </w:rPr>
            </w:pP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yêu cầu HS làm PBT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Soi bài, gọi HS nêu kết quả, HS nhận xét.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 tuyên dương.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Chốt: Muốn xác định được giá trị của chữ số trong số em làm thế nào?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Bài 5. </w:t>
            </w:r>
            <w:r>
              <w:rPr>
                <w:b/>
                <w:bCs/>
                <w:sz w:val="28"/>
                <w:szCs w:val="28"/>
              </w:rPr>
              <w:t>( 3 – 5’)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KT : Củng cố thứ tự các số tự nhiên</w:t>
            </w:r>
          </w:p>
          <w:p w:rsidR="007E3EE4" w:rsidRDefault="007E3EE4">
            <w:pPr>
              <w:spacing w:after="0" w:line="264" w:lineRule="auto"/>
              <w:jc w:val="both"/>
              <w:rPr>
                <w:rFonts w:eastAsia="Times New Roman"/>
                <w:sz w:val="36"/>
                <w:szCs w:val="36"/>
              </w:rPr>
            </w:pPr>
            <w:r>
              <w:rPr>
                <w:sz w:val="28"/>
                <w:szCs w:val="28"/>
              </w:rPr>
              <w:t>- GV yêu cầu HS đọc tầm và nêu yêu cầu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yêu cầu HS làm PBT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Soi bài, HS trình bày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 tuyên dương.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Chốt: Muốn điền được số và dãy số em cần nhận xét tính chất của dãy số</w:t>
            </w:r>
          </w:p>
        </w:tc>
        <w:tc>
          <w:tcPr>
            <w:tcW w:w="49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nêu yêu cầu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làm PBT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trình bày</w:t>
            </w:r>
          </w:p>
          <w:p w:rsidR="007E3EE4" w:rsidRDefault="007E3EE4">
            <w:pPr>
              <w:spacing w:after="0"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xét</w:t>
            </w:r>
          </w:p>
          <w:p w:rsidR="007E3EE4" w:rsidRDefault="007E3EE4">
            <w:pPr>
              <w:spacing w:after="0" w:line="264" w:lineRule="auto"/>
              <w:jc w:val="both"/>
              <w:rPr>
                <w:rFonts w:eastAsia="Times New Roman"/>
                <w:sz w:val="24"/>
                <w:szCs w:val="28"/>
              </w:rPr>
            </w:pP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đọc yêu cầu bài toán.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làm vở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1845945</wp:posOffset>
                      </wp:positionH>
                      <wp:positionV relativeFrom="paragraph">
                        <wp:posOffset>-64135</wp:posOffset>
                      </wp:positionV>
                      <wp:extent cx="323850" cy="9525"/>
                      <wp:effectExtent l="0" t="0" r="19050" b="28575"/>
                      <wp:wrapNone/>
                      <wp:docPr id="1570533495" name="Straight Connector 1570533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323850" cy="952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637280" id="Straight Connector 157053349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35pt,-5.05pt" to="170.85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" strokecolor="#70ad47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sz w:val="28"/>
                <w:szCs w:val="28"/>
              </w:rPr>
              <w:t>- HS đổi vở soát nhận xét.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báo cáo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</w:p>
          <w:p w:rsidR="007E3EE4" w:rsidRDefault="007E3EE4">
            <w:pPr>
              <w:spacing w:after="0" w:line="264" w:lineRule="auto"/>
              <w:jc w:val="both"/>
              <w:rPr>
                <w:rFonts w:eastAsia="Times New Roman"/>
                <w:sz w:val="36"/>
                <w:szCs w:val="36"/>
              </w:rPr>
            </w:pPr>
            <w:r>
              <w:rPr>
                <w:sz w:val="28"/>
                <w:szCs w:val="28"/>
              </w:rPr>
              <w:t>- HS đọc thầm và nêu yêu cầu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làm bài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nhóm trình bày.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nhóm khác nhận xét.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Lắng nghe, rút kinh nghiệm.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</w:p>
          <w:p w:rsidR="007E3EE4" w:rsidRDefault="007E3EE4">
            <w:pPr>
              <w:spacing w:after="0"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7E3EE4" w:rsidRDefault="007E3EE4">
            <w:pPr>
              <w:spacing w:after="0"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7E3EE4" w:rsidRDefault="007E3EE4">
            <w:pPr>
              <w:spacing w:after="0"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7E3EE4" w:rsidRDefault="007E3EE4">
            <w:pPr>
              <w:spacing w:after="0"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7E3EE4" w:rsidRDefault="007E3EE4">
            <w:pPr>
              <w:spacing w:after="0"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7E3EE4" w:rsidRDefault="007E3EE4">
            <w:pPr>
              <w:spacing w:after="0"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Hs nêu yêu cầu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làm PBT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trình bày, nhận xét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trả lời</w:t>
            </w:r>
          </w:p>
          <w:p w:rsidR="007E3EE4" w:rsidRDefault="007E3EE4">
            <w:pPr>
              <w:spacing w:after="0" w:line="240" w:lineRule="auto"/>
              <w:rPr>
                <w:sz w:val="28"/>
                <w:szCs w:val="28"/>
              </w:rPr>
            </w:pPr>
          </w:p>
          <w:p w:rsidR="007E3EE4" w:rsidRDefault="007E3EE4">
            <w:pPr>
              <w:spacing w:after="0" w:line="240" w:lineRule="auto"/>
              <w:rPr>
                <w:sz w:val="28"/>
                <w:szCs w:val="28"/>
              </w:rPr>
            </w:pPr>
          </w:p>
          <w:p w:rsidR="007E3EE4" w:rsidRDefault="007E3EE4">
            <w:pPr>
              <w:spacing w:after="0" w:line="240" w:lineRule="auto"/>
              <w:rPr>
                <w:sz w:val="28"/>
                <w:szCs w:val="28"/>
              </w:rPr>
            </w:pPr>
          </w:p>
          <w:p w:rsidR="007E3EE4" w:rsidRDefault="007E3EE4">
            <w:pPr>
              <w:spacing w:after="0" w:line="240" w:lineRule="auto"/>
              <w:rPr>
                <w:sz w:val="28"/>
                <w:szCs w:val="28"/>
              </w:rPr>
            </w:pPr>
          </w:p>
          <w:p w:rsidR="007E3EE4" w:rsidRDefault="007E3EE4">
            <w:pPr>
              <w:spacing w:after="0"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Hs nêu yêu cầu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làm PBT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-Hs chia sẻ bài làm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</w:p>
          <w:p w:rsidR="007E3EE4" w:rsidRDefault="007E3EE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lắng nghe</w:t>
            </w:r>
          </w:p>
        </w:tc>
      </w:tr>
      <w:tr w:rsidR="007E3EE4" w:rsidTr="007E3EE4">
        <w:tc>
          <w:tcPr>
            <w:tcW w:w="1017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7E3EE4" w:rsidRDefault="007E3EE4">
            <w:pPr>
              <w:spacing w:after="0" w:line="26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3. Vận dụng trải nghiệm.</w:t>
            </w:r>
          </w:p>
        </w:tc>
      </w:tr>
      <w:tr w:rsidR="007E3EE4" w:rsidTr="007E3EE4">
        <w:tc>
          <w:tcPr>
            <w:tcW w:w="52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Em được ôn tập những kiến thức gì qua bài học hôm nay?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xét tiết học</w:t>
            </w:r>
          </w:p>
        </w:tc>
        <w:tc>
          <w:tcPr>
            <w:tcW w:w="49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trả lời</w:t>
            </w: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</w:p>
          <w:p w:rsidR="007E3EE4" w:rsidRDefault="007E3EE4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lắng nghe</w:t>
            </w:r>
          </w:p>
        </w:tc>
      </w:tr>
    </w:tbl>
    <w:p w:rsidR="007E3EE4" w:rsidRDefault="007E3EE4" w:rsidP="007E3EE4">
      <w:pPr>
        <w:spacing w:after="0" w:line="240" w:lineRule="auto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* Điều chỉnh sau bài dạy</w:t>
      </w:r>
    </w:p>
    <w:p w:rsidR="007E3EE4" w:rsidRDefault="007E3EE4" w:rsidP="007E3EE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------------------------------------------------</w:t>
      </w:r>
    </w:p>
    <w:p w:rsidR="003160B8" w:rsidRDefault="003160B8"/>
    <w:sectPr w:rsidR="00316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4677B"/>
    <w:multiLevelType w:val="hybridMultilevel"/>
    <w:tmpl w:val="B3DC8698"/>
    <w:lvl w:ilvl="0" w:tplc="1BE0B2B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51FD8"/>
    <w:multiLevelType w:val="hybridMultilevel"/>
    <w:tmpl w:val="6AD6E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EE4"/>
    <w:rsid w:val="003160B8"/>
    <w:rsid w:val="007E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5371C"/>
  <w15:chartTrackingRefBased/>
  <w15:docId w15:val="{7B8F97FB-91B0-4636-B215-B1878103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EE4"/>
    <w:pPr>
      <w:spacing w:line="324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521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Vu</dc:creator>
  <cp:keywords/>
  <dc:description/>
  <cp:lastModifiedBy>Thu Vu</cp:lastModifiedBy>
  <cp:revision>1</cp:revision>
  <dcterms:created xsi:type="dcterms:W3CDTF">2025-05-10T08:28:00Z</dcterms:created>
  <dcterms:modified xsi:type="dcterms:W3CDTF">2025-05-10T08:29:00Z</dcterms:modified>
</cp:coreProperties>
</file>