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A8" w:rsidRPr="000833CF" w:rsidRDefault="00DA17A8" w:rsidP="00DA17A8">
      <w:pPr>
        <w:tabs>
          <w:tab w:val="left" w:pos="9180"/>
        </w:tabs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0833CF">
        <w:rPr>
          <w:rFonts w:ascii="Times New Roman" w:hAnsi="Times New Roman" w:cs="Times New Roman"/>
          <w:b/>
          <w:sz w:val="28"/>
          <w:szCs w:val="28"/>
        </w:rPr>
        <w:t>Tiết 3: Tiếng Việt</w:t>
      </w:r>
    </w:p>
    <w:p w:rsidR="00DA17A8" w:rsidRPr="000833CF" w:rsidRDefault="00DA17A8" w:rsidP="00DA17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3CF">
        <w:rPr>
          <w:rFonts w:ascii="Times New Roman" w:hAnsi="Times New Roman" w:cs="Times New Roman"/>
          <w:b/>
          <w:bCs/>
          <w:sz w:val="28"/>
          <w:szCs w:val="28"/>
        </w:rPr>
        <w:t>LUYỆN TẬP: VIẾT ĐOẠN VĂN KỂ VỀ CÔNG VIỆC CỦA MỘT NGƯỜI</w:t>
      </w:r>
    </w:p>
    <w:p w:rsidR="00DA17A8" w:rsidRPr="000833CF" w:rsidRDefault="00DA17A8" w:rsidP="00DA1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3CF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:rsidR="00DA17A8" w:rsidRPr="000833CF" w:rsidRDefault="00DA17A8" w:rsidP="00DA1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3CF">
        <w:rPr>
          <w:rFonts w:ascii="Times New Roman" w:hAnsi="Times New Roman" w:cs="Times New Roman"/>
          <w:b/>
          <w:bCs/>
          <w:sz w:val="28"/>
          <w:szCs w:val="28"/>
        </w:rPr>
        <w:t>1. Kiến thức, kĩ năng:</w:t>
      </w:r>
    </w:p>
    <w:p w:rsidR="00DA17A8" w:rsidRPr="000833CF" w:rsidRDefault="00DA17A8" w:rsidP="00DA17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33CF">
        <w:rPr>
          <w:rFonts w:ascii="Times New Roman" w:hAnsi="Times New Roman" w:cs="Times New Roman"/>
          <w:color w:val="FF0000"/>
          <w:sz w:val="28"/>
          <w:szCs w:val="28"/>
        </w:rPr>
        <w:t>- Biết viết đoạn văn kể về công việc của một người mà em biết.</w:t>
      </w:r>
    </w:p>
    <w:p w:rsidR="00DA17A8" w:rsidRPr="000833CF" w:rsidRDefault="00DA17A8" w:rsidP="00DA17A8">
      <w:pPr>
        <w:jc w:val="both"/>
        <w:rPr>
          <w:rFonts w:ascii="Times New Roman" w:hAnsi="Times New Roman" w:cs="Times New Roman"/>
          <w:sz w:val="28"/>
          <w:szCs w:val="28"/>
        </w:rPr>
      </w:pPr>
      <w:r w:rsidRPr="000833CF">
        <w:rPr>
          <w:rFonts w:ascii="Times New Roman" w:hAnsi="Times New Roman" w:cs="Times New Roman"/>
          <w:sz w:val="28"/>
          <w:szCs w:val="28"/>
        </w:rPr>
        <w:t>- Đọc mở rộng bài thơ, câu chuyện nói về nghề nghiệp.</w:t>
      </w:r>
    </w:p>
    <w:p w:rsidR="00DA17A8" w:rsidRPr="000833CF" w:rsidRDefault="00DA17A8" w:rsidP="00DA1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3CF"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:rsidR="00DA17A8" w:rsidRPr="000833CF" w:rsidRDefault="00DA17A8" w:rsidP="00DA17A8">
      <w:pPr>
        <w:jc w:val="both"/>
        <w:rPr>
          <w:rFonts w:ascii="Times New Roman" w:hAnsi="Times New Roman" w:cs="Times New Roman"/>
          <w:sz w:val="28"/>
          <w:szCs w:val="28"/>
        </w:rPr>
      </w:pPr>
      <w:r w:rsidRPr="000833CF">
        <w:rPr>
          <w:rFonts w:ascii="Times New Roman" w:hAnsi="Times New Roman" w:cs="Times New Roman"/>
          <w:sz w:val="28"/>
          <w:szCs w:val="28"/>
        </w:rPr>
        <w:t xml:space="preserve">- Giúp hình thành và phát triển năng lực văn học: Có khả năng nhận biết và chia sẻ những suy nghĩ. </w:t>
      </w:r>
    </w:p>
    <w:p w:rsidR="00DA17A8" w:rsidRPr="000833CF" w:rsidRDefault="00DA17A8" w:rsidP="00DA17A8">
      <w:pPr>
        <w:jc w:val="both"/>
        <w:rPr>
          <w:rFonts w:ascii="Times New Roman" w:hAnsi="Times New Roman" w:cs="Times New Roman"/>
          <w:sz w:val="28"/>
          <w:szCs w:val="28"/>
        </w:rPr>
      </w:pPr>
      <w:r w:rsidRPr="000833CF">
        <w:rPr>
          <w:rFonts w:ascii="Times New Roman" w:hAnsi="Times New Roman" w:cs="Times New Roman"/>
          <w:b/>
          <w:bCs/>
          <w:sz w:val="28"/>
          <w:szCs w:val="28"/>
        </w:rPr>
        <w:t>3.Phẩm chất</w:t>
      </w:r>
      <w:r w:rsidRPr="000833CF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DA17A8" w:rsidRPr="000833CF" w:rsidRDefault="00DA17A8" w:rsidP="00DA17A8">
      <w:pPr>
        <w:jc w:val="both"/>
        <w:rPr>
          <w:rFonts w:ascii="Times New Roman" w:hAnsi="Times New Roman" w:cs="Times New Roman"/>
          <w:sz w:val="28"/>
          <w:szCs w:val="28"/>
        </w:rPr>
      </w:pPr>
      <w:r w:rsidRPr="000833CF">
        <w:rPr>
          <w:rFonts w:ascii="Times New Roman" w:hAnsi="Times New Roman" w:cs="Times New Roman"/>
          <w:sz w:val="28"/>
          <w:szCs w:val="28"/>
        </w:rPr>
        <w:t>- Biết bày tỏ cảm xúc, tình cảm qua bài thơ.</w:t>
      </w:r>
    </w:p>
    <w:p w:rsidR="00DA17A8" w:rsidRPr="000833CF" w:rsidRDefault="00DA17A8" w:rsidP="00DA1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3CF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:rsidR="00DA17A8" w:rsidRPr="000833CF" w:rsidRDefault="00DA17A8" w:rsidP="00DA17A8">
      <w:pPr>
        <w:jc w:val="both"/>
        <w:rPr>
          <w:rFonts w:ascii="Times New Roman" w:hAnsi="Times New Roman" w:cs="Times New Roman"/>
          <w:sz w:val="28"/>
          <w:szCs w:val="28"/>
        </w:rPr>
      </w:pPr>
      <w:r w:rsidRPr="000833CF">
        <w:rPr>
          <w:rFonts w:ascii="Times New Roman" w:hAnsi="Times New Roman" w:cs="Times New Roman"/>
          <w:sz w:val="28"/>
          <w:szCs w:val="28"/>
        </w:rPr>
        <w:t>- GV: BGĐT: Chiếu ND bài tập .</w:t>
      </w:r>
    </w:p>
    <w:p w:rsidR="00DA17A8" w:rsidRPr="000833CF" w:rsidRDefault="00DA17A8" w:rsidP="00DA1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3CF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DA17A8" w:rsidRPr="000833CF" w:rsidTr="008548B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A8" w:rsidRPr="000833CF" w:rsidRDefault="00DA17A8" w:rsidP="008548B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A8" w:rsidRPr="000833CF" w:rsidRDefault="00DA17A8" w:rsidP="008548B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DA17A8" w:rsidRPr="000833CF" w:rsidTr="008548BE">
        <w:tc>
          <w:tcPr>
            <w:tcW w:w="5529" w:type="dxa"/>
            <w:shd w:val="clear" w:color="auto" w:fill="auto"/>
          </w:tcPr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0833CF">
              <w:rPr>
                <w:rFonts w:ascii="Times New Roman" w:hAnsi="Times New Roman" w:cs="Times New Roman"/>
                <w:bCs/>
                <w:sz w:val="28"/>
                <w:szCs w:val="28"/>
              </w:rPr>
              <w:t>T/c trò chơi: Đố vui nghề nghiệp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bCs/>
                <w:sz w:val="28"/>
                <w:szCs w:val="28"/>
              </w:rPr>
              <w:t>- GV đưa ra các câu đố về nghề nghiệp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bCs/>
                <w:sz w:val="28"/>
                <w:szCs w:val="28"/>
              </w:rPr>
              <w:t>- Nhận xét. Tổng kết trò chơi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bCs/>
                <w:sz w:val="28"/>
                <w:szCs w:val="28"/>
              </w:rPr>
              <w:t>- Dẫn vào bài học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HĐ Luyện tập, thực hành (26-28’)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1/132 (6-7’)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GV gọi HS đọc YC bài.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YC HS kể nghề nghiệp mà em biết.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giới thiệu thêm một số nghề nghiệp khác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2/132 (20-21’)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GV gọi HS đọc YC bài.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GV chiếu gợi ý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HDHS kể về công việc của một người theo gợi ý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Yêu cầu HS làm bài vào vở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GV hỗ trợ HS gặp khó khăn.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GV chấm, chữa một số bài của HS.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Nhận xét, chữa cách diễn đạt.</w:t>
            </w:r>
          </w:p>
          <w:p w:rsidR="00DA17A8" w:rsidRPr="000833CF" w:rsidRDefault="00DA17A8" w:rsidP="008548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Hoạt động Củng cố (1-2’)</w:t>
            </w:r>
          </w:p>
          <w:p w:rsidR="00DA17A8" w:rsidRPr="000833CF" w:rsidRDefault="00DA17A8" w:rsidP="00854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Hôm nay em học bài gì?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536" w:type="dxa"/>
            <w:shd w:val="clear" w:color="auto" w:fill="auto"/>
          </w:tcPr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bCs/>
                <w:sz w:val="28"/>
                <w:szCs w:val="28"/>
              </w:rPr>
              <w:t>- HS nghe câu đố - trả lời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HS kể về các nghề nghiệp mình biết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HS đọc gợi ý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HS lắng nghe, hình dung cách viết.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HS làm bài  theo gợi ý.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HS chia sẻ bài.</w:t>
            </w: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A8" w:rsidRPr="000833CF" w:rsidRDefault="00DA17A8" w:rsidP="00854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3CF"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</w:tc>
      </w:tr>
    </w:tbl>
    <w:p w:rsidR="00754AB8" w:rsidRDefault="00754AB8">
      <w:bookmarkStart w:id="0" w:name="_GoBack"/>
      <w:bookmarkEnd w:id="0"/>
    </w:p>
    <w:sectPr w:rsidR="00754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A8"/>
    <w:rsid w:val="00754AB8"/>
    <w:rsid w:val="00DA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8C628-E92F-4703-9188-08676CBC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DA17A8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2025-05-22T07:12:00Z</dcterms:created>
  <dcterms:modified xsi:type="dcterms:W3CDTF">2025-05-22T07:12:00Z</dcterms:modified>
</cp:coreProperties>
</file>