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128" w:rsidRDefault="00E27128" w:rsidP="00BE6FB7">
      <w:pPr>
        <w:spacing w:after="0" w:line="340" w:lineRule="exact"/>
        <w:rPr>
          <w:rFonts w:ascii="Times New Roman" w:hAnsi="Times New Roman" w:cs="Times New Roman"/>
          <w:b/>
          <w:sz w:val="28"/>
          <w:szCs w:val="28"/>
          <w:lang w:val="en-US"/>
        </w:rPr>
      </w:pPr>
      <w:r>
        <w:rPr>
          <w:rFonts w:ascii="Times New Roman" w:hAnsi="Times New Roman" w:cs="Times New Roman"/>
          <w:b/>
          <w:sz w:val="28"/>
          <w:szCs w:val="28"/>
          <w:lang w:val="en-US"/>
        </w:rPr>
        <w:t>LESSON PLAN – GRADE 5</w:t>
      </w:r>
    </w:p>
    <w:p w:rsidR="00BE6FB7" w:rsidRPr="005B39D8" w:rsidRDefault="00BE6FB7" w:rsidP="00BE6FB7">
      <w:pPr>
        <w:spacing w:after="0" w:line="340" w:lineRule="exact"/>
        <w:rPr>
          <w:rFonts w:ascii="Times New Roman" w:hAnsi="Times New Roman" w:cs="Times New Roman"/>
          <w:sz w:val="28"/>
          <w:szCs w:val="28"/>
        </w:rPr>
      </w:pPr>
      <w:r>
        <w:rPr>
          <w:rFonts w:ascii="Times New Roman" w:hAnsi="Times New Roman" w:cs="Times New Roman"/>
          <w:b/>
          <w:sz w:val="28"/>
          <w:szCs w:val="28"/>
        </w:rPr>
        <w:t xml:space="preserve">                         </w:t>
      </w:r>
      <w:r w:rsidR="00E27128">
        <w:rPr>
          <w:rFonts w:ascii="Times New Roman" w:hAnsi="Times New Roman" w:cs="Times New Roman"/>
          <w:b/>
          <w:sz w:val="28"/>
          <w:szCs w:val="28"/>
          <w:lang w:val="en-US"/>
        </w:rPr>
        <w:t xml:space="preserve">                      </w:t>
      </w:r>
      <w:r>
        <w:rPr>
          <w:rFonts w:ascii="Times New Roman" w:hAnsi="Times New Roman" w:cs="Times New Roman"/>
          <w:b/>
          <w:sz w:val="28"/>
          <w:szCs w:val="28"/>
        </w:rPr>
        <w:t xml:space="preserve"> </w:t>
      </w:r>
      <w:r w:rsidRPr="001A03B6">
        <w:rPr>
          <w:rFonts w:ascii="Times New Roman" w:hAnsi="Times New Roman" w:cs="Times New Roman"/>
          <w:b/>
          <w:color w:val="000000"/>
          <w:sz w:val="28"/>
          <w:szCs w:val="28"/>
        </w:rPr>
        <w:t xml:space="preserve">UNIT 19: </w:t>
      </w:r>
      <w:r w:rsidRPr="001A03B6">
        <w:rPr>
          <w:rFonts w:ascii="Times New Roman" w:eastAsia="Times New Roman" w:hAnsi="Times New Roman" w:cs="Times New Roman"/>
          <w:b/>
          <w:color w:val="000000"/>
          <w:sz w:val="28"/>
          <w:szCs w:val="28"/>
        </w:rPr>
        <w:t>PLACES OF INTEREST</w:t>
      </w:r>
      <w:r w:rsidRPr="001A03B6">
        <w:rPr>
          <w:rFonts w:ascii="Times New Roman" w:hAnsi="Times New Roman" w:cs="Times New Roman"/>
          <w:sz w:val="28"/>
          <w:szCs w:val="28"/>
        </w:rPr>
        <w:t xml:space="preserve"> </w:t>
      </w:r>
    </w:p>
    <w:p w:rsidR="00BE6FB7" w:rsidRPr="00E54B08" w:rsidRDefault="00BE6FB7" w:rsidP="00BE6FB7">
      <w:pPr>
        <w:spacing w:after="0" w:line="340" w:lineRule="exact"/>
        <w:rPr>
          <w:rFonts w:ascii="Times New Roman" w:hAnsi="Times New Roman" w:cs="Times New Roman"/>
          <w:color w:val="000000"/>
          <w:sz w:val="28"/>
          <w:szCs w:val="28"/>
          <w:u w:val="single"/>
        </w:rPr>
      </w:pPr>
      <w:r>
        <w:rPr>
          <w:rFonts w:ascii="Times New Roman" w:hAnsi="Times New Roman" w:cs="Times New Roman"/>
          <w:b/>
          <w:sz w:val="28"/>
          <w:szCs w:val="28"/>
        </w:rPr>
        <w:t xml:space="preserve">                                                         Lesson 3 - Activity 1 - 3</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b/>
          <w:color w:val="000000"/>
          <w:sz w:val="28"/>
          <w:szCs w:val="28"/>
        </w:rPr>
        <w:t>I. OBJECTIVES</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By the end of this lesson, pupils will be able to:</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b/>
          <w:color w:val="000000"/>
          <w:sz w:val="28"/>
          <w:szCs w:val="28"/>
        </w:rPr>
        <w:t>1. Knowledge and skills</w:t>
      </w:r>
    </w:p>
    <w:p w:rsidR="00BE6FB7" w:rsidRDefault="00BE6FB7" w:rsidP="00BE6FB7">
      <w:pPr>
        <w:spacing w:after="0" w:line="340" w:lineRule="exact"/>
        <w:jc w:val="both"/>
        <w:rPr>
          <w:rFonts w:ascii="Times New Roman" w:hAnsi="Times New Roman" w:cs="Times New Roman"/>
          <w:color w:val="000000"/>
          <w:sz w:val="28"/>
          <w:szCs w:val="28"/>
        </w:rPr>
      </w:pPr>
      <w:r>
        <w:rPr>
          <w:rFonts w:ascii="Times New Roman" w:hAnsi="Times New Roman" w:cs="Times New Roman"/>
          <w:color w:val="000000"/>
          <w:sz w:val="28"/>
          <w:szCs w:val="28"/>
        </w:rPr>
        <w:t>- C</w:t>
      </w:r>
      <w:r w:rsidRPr="00A40CF9">
        <w:rPr>
          <w:rFonts w:ascii="Times New Roman" w:hAnsi="Times New Roman" w:cs="Times New Roman"/>
          <w:color w:val="000000"/>
          <w:sz w:val="28"/>
          <w:szCs w:val="28"/>
        </w:rPr>
        <w:t>orrectly say the falling tune at the end of the questions What do you think of Ba Na Hills? and How far is it from Long An to Can Tho?</w:t>
      </w:r>
    </w:p>
    <w:p w:rsidR="00BE6FB7" w:rsidRPr="006A5420"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L</w:t>
      </w:r>
      <w:r w:rsidRPr="00A40CF9">
        <w:rPr>
          <w:rFonts w:ascii="Times New Roman" w:hAnsi="Times New Roman" w:cs="Times New Roman"/>
          <w:color w:val="000000"/>
          <w:sz w:val="28"/>
          <w:szCs w:val="28"/>
        </w:rPr>
        <w:t xml:space="preserve">isten to and demonstrate understanding of simple communicative contexts in </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relation to the topic “Places of interest”.</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b/>
          <w:color w:val="000000"/>
          <w:sz w:val="28"/>
          <w:szCs w:val="28"/>
        </w:rPr>
        <w:t>2. Competences</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Communication and collaboration: work in pairs and groups to complete the learning tasks.</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Self-control &amp; independent learning: perform pronunciation and listening tasks.</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b/>
          <w:color w:val="000000"/>
          <w:sz w:val="28"/>
          <w:szCs w:val="28"/>
        </w:rPr>
        <w:t>3. Attributes</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Gain appreciation for the diversity of human experiences and the value of preserving historical and cultural landmarks.</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b/>
          <w:color w:val="000000"/>
          <w:sz w:val="28"/>
          <w:szCs w:val="28"/>
        </w:rPr>
        <w:t xml:space="preserve">II. MATERIALS </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Pupil’s book: Page 62</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Audio Tracks 89, 90, 91</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Teacher’s guide: Pages 277, 278</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xml:space="preserve">- Website </w:t>
      </w:r>
      <w:r w:rsidRPr="00A40CF9">
        <w:rPr>
          <w:rFonts w:ascii="Times New Roman" w:hAnsi="Times New Roman" w:cs="Times New Roman"/>
          <w:i/>
          <w:color w:val="000000"/>
          <w:sz w:val="28"/>
          <w:szCs w:val="28"/>
        </w:rPr>
        <w:t>hoclieu.vn</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Flash cards/ pictures and posters (Unit 19)</w:t>
      </w:r>
    </w:p>
    <w:p w:rsidR="00BE6FB7" w:rsidRPr="00A40CF9"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color w:val="000000"/>
          <w:sz w:val="28"/>
          <w:szCs w:val="28"/>
        </w:rPr>
        <w:t>- Computer, projector, …</w:t>
      </w:r>
    </w:p>
    <w:p w:rsidR="00BE6FB7" w:rsidRPr="006A5420" w:rsidRDefault="00BE6FB7" w:rsidP="00BE6FB7">
      <w:pPr>
        <w:spacing w:after="0" w:line="340" w:lineRule="exact"/>
        <w:jc w:val="both"/>
        <w:rPr>
          <w:rFonts w:ascii="Times New Roman" w:hAnsi="Times New Roman" w:cs="Times New Roman"/>
          <w:color w:val="000000"/>
          <w:sz w:val="28"/>
          <w:szCs w:val="28"/>
        </w:rPr>
      </w:pPr>
      <w:r w:rsidRPr="00A40CF9">
        <w:rPr>
          <w:rFonts w:ascii="Times New Roman" w:hAnsi="Times New Roman" w:cs="Times New Roman"/>
          <w:b/>
          <w:color w:val="000000"/>
          <w:sz w:val="28"/>
          <w:szCs w:val="28"/>
        </w:rPr>
        <w:t>III. PROCEDURES</w:t>
      </w:r>
    </w:p>
    <w:tbl>
      <w:tblPr>
        <w:tblStyle w:val="TableGrid"/>
        <w:tblW w:w="9639" w:type="dxa"/>
        <w:tblInd w:w="108" w:type="dxa"/>
        <w:tblLook w:val="04A0" w:firstRow="1" w:lastRow="0" w:firstColumn="1" w:lastColumn="0" w:noHBand="0" w:noVBand="1"/>
      </w:tblPr>
      <w:tblGrid>
        <w:gridCol w:w="1843"/>
        <w:gridCol w:w="5387"/>
        <w:gridCol w:w="2409"/>
      </w:tblGrid>
      <w:tr w:rsidR="00BE6FB7" w:rsidRPr="00F6456C" w:rsidTr="00E27128">
        <w:tc>
          <w:tcPr>
            <w:tcW w:w="1843" w:type="dxa"/>
          </w:tcPr>
          <w:p w:rsidR="00BE6FB7" w:rsidRPr="00F6456C" w:rsidRDefault="00BE6FB7" w:rsidP="00557564">
            <w:pPr>
              <w:spacing w:line="320" w:lineRule="exact"/>
              <w:jc w:val="center"/>
              <w:rPr>
                <w:rFonts w:ascii="Times New Roman" w:hAnsi="Times New Roman" w:cs="Times New Roman"/>
                <w:sz w:val="28"/>
                <w:szCs w:val="28"/>
              </w:rPr>
            </w:pPr>
            <w:r w:rsidRPr="00F6456C">
              <w:rPr>
                <w:rFonts w:ascii="Times New Roman" w:hAnsi="Times New Roman" w:cs="Times New Roman"/>
                <w:b/>
                <w:sz w:val="28"/>
                <w:szCs w:val="28"/>
              </w:rPr>
              <w:t>Procedure</w:t>
            </w:r>
          </w:p>
        </w:tc>
        <w:tc>
          <w:tcPr>
            <w:tcW w:w="5387" w:type="dxa"/>
          </w:tcPr>
          <w:p w:rsidR="00BE6FB7" w:rsidRPr="00F6456C" w:rsidRDefault="00BE6FB7" w:rsidP="00557564">
            <w:pPr>
              <w:spacing w:line="320" w:lineRule="exact"/>
              <w:jc w:val="center"/>
              <w:rPr>
                <w:rFonts w:ascii="Times New Roman" w:hAnsi="Times New Roman" w:cs="Times New Roman"/>
                <w:sz w:val="28"/>
                <w:szCs w:val="28"/>
              </w:rPr>
            </w:pPr>
            <w:r w:rsidRPr="00F6456C">
              <w:rPr>
                <w:rFonts w:ascii="Times New Roman" w:hAnsi="Times New Roman" w:cs="Times New Roman"/>
                <w:b/>
                <w:sz w:val="28"/>
                <w:szCs w:val="28"/>
              </w:rPr>
              <w:t>Teacher’s activities</w:t>
            </w:r>
          </w:p>
        </w:tc>
        <w:tc>
          <w:tcPr>
            <w:tcW w:w="2409" w:type="dxa"/>
          </w:tcPr>
          <w:p w:rsidR="00BE6FB7" w:rsidRPr="00F6456C" w:rsidRDefault="00BE6FB7" w:rsidP="00557564">
            <w:pPr>
              <w:spacing w:line="320" w:lineRule="exact"/>
              <w:jc w:val="center"/>
              <w:rPr>
                <w:rFonts w:ascii="Times New Roman" w:hAnsi="Times New Roman" w:cs="Times New Roman"/>
                <w:sz w:val="28"/>
                <w:szCs w:val="28"/>
              </w:rPr>
            </w:pPr>
            <w:r w:rsidRPr="00F6456C">
              <w:rPr>
                <w:rFonts w:ascii="Times New Roman" w:hAnsi="Times New Roman" w:cs="Times New Roman"/>
                <w:b/>
                <w:sz w:val="28"/>
                <w:szCs w:val="28"/>
              </w:rPr>
              <w:t>Pupils’ activities</w:t>
            </w:r>
          </w:p>
        </w:tc>
      </w:tr>
      <w:tr w:rsidR="00BE6FB7" w:rsidRPr="00F6456C" w:rsidTr="00E27128">
        <w:tc>
          <w:tcPr>
            <w:tcW w:w="9639" w:type="dxa"/>
            <w:gridSpan w:val="3"/>
          </w:tcPr>
          <w:p w:rsidR="00BE6FB7" w:rsidRPr="00F6456C" w:rsidRDefault="00BE6FB7" w:rsidP="00557564">
            <w:pPr>
              <w:spacing w:line="320" w:lineRule="exact"/>
              <w:rPr>
                <w:rFonts w:ascii="Times New Roman" w:hAnsi="Times New Roman" w:cs="Times New Roman"/>
                <w:sz w:val="28"/>
                <w:szCs w:val="28"/>
              </w:rPr>
            </w:pPr>
            <w:r w:rsidRPr="00F6456C">
              <w:rPr>
                <w:rFonts w:ascii="Times New Roman" w:hAnsi="Times New Roman" w:cs="Times New Roman"/>
                <w:b/>
                <w:sz w:val="28"/>
                <w:szCs w:val="28"/>
              </w:rPr>
              <w:t xml:space="preserve">Warm-up and review: </w:t>
            </w:r>
            <w:r w:rsidRPr="00F6456C">
              <w:rPr>
                <w:rFonts w:ascii="Times New Roman" w:hAnsi="Times New Roman" w:cs="Times New Roman"/>
                <w:sz w:val="28"/>
                <w:szCs w:val="28"/>
              </w:rPr>
              <w:t>5 minutes</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a. Objectives </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To revise the Wh questions “What do you think of ..?”</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b. Content</w:t>
            </w:r>
          </w:p>
        </w:tc>
        <w:tc>
          <w:tcPr>
            <w:tcW w:w="7796" w:type="dxa"/>
            <w:gridSpan w:val="2"/>
          </w:tcPr>
          <w:p w:rsidR="00BE6FB7" w:rsidRPr="00F6456C" w:rsidRDefault="00BE6FB7" w:rsidP="00557564">
            <w:pPr>
              <w:pBdr>
                <w:top w:val="nil"/>
                <w:left w:val="nil"/>
                <w:bottom w:val="nil"/>
                <w:right w:val="nil"/>
                <w:between w:val="nil"/>
              </w:pBdr>
              <w:ind w:left="1" w:hanging="3"/>
              <w:jc w:val="both"/>
              <w:rPr>
                <w:rFonts w:ascii="Times New Roman" w:hAnsi="Times New Roman" w:cs="Times New Roman"/>
                <w:b/>
                <w:color w:val="000000"/>
                <w:sz w:val="28"/>
                <w:szCs w:val="28"/>
              </w:rPr>
            </w:pPr>
            <w:r w:rsidRPr="00F6456C">
              <w:rPr>
                <w:rFonts w:ascii="Times New Roman" w:hAnsi="Times New Roman" w:cs="Times New Roman"/>
                <w:b/>
                <w:color w:val="000000"/>
                <w:sz w:val="28"/>
                <w:szCs w:val="28"/>
              </w:rPr>
              <w:t>Let’s sing</w:t>
            </w:r>
          </w:p>
          <w:p w:rsidR="00BE6FB7" w:rsidRPr="00F6456C" w:rsidRDefault="00BE6FB7" w:rsidP="00557564">
            <w:pPr>
              <w:pBdr>
                <w:top w:val="nil"/>
                <w:left w:val="nil"/>
                <w:bottom w:val="nil"/>
                <w:right w:val="nil"/>
                <w:between w:val="nil"/>
              </w:pBd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The song “ What do you think of …?” in Activity 6 on page 59.</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c. Outcomes</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Pupils can sing the song “What do you think of …?”</w:t>
            </w:r>
          </w:p>
        </w:tc>
      </w:tr>
      <w:tr w:rsidR="00BE6FB7" w:rsidRPr="00F6456C" w:rsidTr="00E27128">
        <w:tc>
          <w:tcPr>
            <w:tcW w:w="1843" w:type="dxa"/>
          </w:tcPr>
          <w:p w:rsidR="00BE6FB7" w:rsidRPr="00F6456C" w:rsidRDefault="00BE6FB7" w:rsidP="00557564">
            <w:pPr>
              <w:spacing w:line="320" w:lineRule="exact"/>
              <w:rPr>
                <w:rFonts w:ascii="Times New Roman" w:hAnsi="Times New Roman" w:cs="Times New Roman"/>
                <w:sz w:val="28"/>
                <w:szCs w:val="28"/>
              </w:rPr>
            </w:pPr>
            <w:r w:rsidRPr="00F6456C">
              <w:rPr>
                <w:rFonts w:ascii="Times New Roman" w:hAnsi="Times New Roman" w:cs="Times New Roman"/>
                <w:sz w:val="28"/>
                <w:szCs w:val="28"/>
              </w:rPr>
              <w:t xml:space="preserve">d. Procedure </w:t>
            </w:r>
          </w:p>
        </w:tc>
        <w:tc>
          <w:tcPr>
            <w:tcW w:w="5387" w:type="dxa"/>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Greet the class.</w:t>
            </w: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Ask pupils to sing the song: What do you think of …?</w:t>
            </w: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Play the recording and have pupils sing along. </w:t>
            </w:r>
          </w:p>
        </w:tc>
        <w:tc>
          <w:tcPr>
            <w:tcW w:w="2409" w:type="dxa"/>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Listen to the teacher’s instructions.</w:t>
            </w:r>
          </w:p>
          <w:p w:rsidR="00BE6FB7" w:rsidRPr="00F6456C" w:rsidRDefault="00BE6FB7" w:rsidP="00557564">
            <w:pPr>
              <w:ind w:left="1" w:hanging="3"/>
              <w:jc w:val="both"/>
              <w:rPr>
                <w:rFonts w:ascii="Times New Roman" w:hAnsi="Times New Roman" w:cs="Times New Roman"/>
                <w:color w:val="000000"/>
                <w:sz w:val="28"/>
                <w:szCs w:val="28"/>
              </w:rPr>
            </w:pPr>
          </w:p>
          <w:p w:rsidR="00BE6FB7" w:rsidRPr="00F6456C" w:rsidRDefault="00BE6FB7" w:rsidP="00557564">
            <w:pPr>
              <w:ind w:left="1" w:hanging="3"/>
              <w:jc w:val="both"/>
              <w:rPr>
                <w:rFonts w:ascii="Times New Roman" w:hAnsi="Times New Roman" w:cs="Times New Roman"/>
                <w:color w:val="000000"/>
                <w:sz w:val="28"/>
                <w:szCs w:val="28"/>
              </w:rPr>
            </w:pPr>
          </w:p>
          <w:p w:rsidR="00BE6FB7" w:rsidRPr="00F6456C" w:rsidRDefault="00BE6FB7" w:rsidP="00557564">
            <w:pPr>
              <w:jc w:val="both"/>
              <w:rPr>
                <w:rFonts w:ascii="Times New Roman" w:hAnsi="Times New Roman" w:cs="Times New Roman"/>
                <w:color w:val="000000"/>
                <w:sz w:val="28"/>
                <w:szCs w:val="28"/>
              </w:rPr>
            </w:pP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e. Assessment</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Performance products: Pupils’ performance.</w:t>
            </w: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Assessment tools: Observation.</w:t>
            </w:r>
          </w:p>
        </w:tc>
      </w:tr>
      <w:tr w:rsidR="00BE6FB7" w:rsidRPr="00F6456C" w:rsidTr="00E27128">
        <w:tc>
          <w:tcPr>
            <w:tcW w:w="9639" w:type="dxa"/>
            <w:gridSpan w:val="3"/>
          </w:tcPr>
          <w:p w:rsidR="00BE6FB7" w:rsidRPr="00F6456C" w:rsidRDefault="00BE6FB7" w:rsidP="00557564">
            <w:pPr>
              <w:spacing w:line="320" w:lineRule="exact"/>
              <w:rPr>
                <w:rFonts w:ascii="Times New Roman" w:hAnsi="Times New Roman" w:cs="Times New Roman"/>
                <w:b/>
                <w:color w:val="000000"/>
                <w:sz w:val="28"/>
                <w:szCs w:val="28"/>
              </w:rPr>
            </w:pPr>
            <w:r w:rsidRPr="00F6456C">
              <w:rPr>
                <w:rFonts w:ascii="Times New Roman" w:hAnsi="Times New Roman" w:cs="Times New Roman"/>
                <w:b/>
                <w:color w:val="000000"/>
                <w:sz w:val="28"/>
                <w:szCs w:val="28"/>
              </w:rPr>
              <w:t xml:space="preserve">KNOWLEDGE CONSTRUCTION </w:t>
            </w:r>
          </w:p>
          <w:p w:rsidR="00BE6FB7" w:rsidRPr="00F6456C" w:rsidRDefault="00BE6FB7" w:rsidP="00557564">
            <w:pPr>
              <w:spacing w:line="320" w:lineRule="exact"/>
              <w:rPr>
                <w:rFonts w:ascii="Times New Roman" w:hAnsi="Times New Roman" w:cs="Times New Roman"/>
                <w:sz w:val="28"/>
                <w:szCs w:val="28"/>
              </w:rPr>
            </w:pPr>
            <w:r w:rsidRPr="00F6456C">
              <w:rPr>
                <w:rFonts w:ascii="Times New Roman" w:hAnsi="Times New Roman" w:cs="Times New Roman"/>
                <w:b/>
                <w:sz w:val="28"/>
                <w:szCs w:val="28"/>
              </w:rPr>
              <w:t xml:space="preserve">Activity 1. </w:t>
            </w:r>
            <w:r w:rsidRPr="00F6456C">
              <w:rPr>
                <w:rFonts w:ascii="Times New Roman" w:hAnsi="Times New Roman" w:cs="Times New Roman"/>
                <w:b/>
                <w:color w:val="000000"/>
                <w:sz w:val="28"/>
                <w:szCs w:val="28"/>
              </w:rPr>
              <w:t xml:space="preserve">Listen and repeat. </w:t>
            </w:r>
            <w:r w:rsidRPr="00F6456C">
              <w:rPr>
                <w:rFonts w:ascii="Times New Roman" w:hAnsi="Times New Roman" w:cs="Times New Roman"/>
                <w:sz w:val="28"/>
                <w:szCs w:val="28"/>
              </w:rPr>
              <w:t>5 minutes</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a. Objectives </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To correctly repeat two </w:t>
            </w:r>
            <w:r w:rsidRPr="00F6456C">
              <w:rPr>
                <w:rFonts w:ascii="Times New Roman" w:eastAsia="Times" w:hAnsi="Times New Roman" w:cs="Times New Roman"/>
                <w:i/>
                <w:color w:val="000000"/>
                <w:sz w:val="28"/>
                <w:szCs w:val="28"/>
              </w:rPr>
              <w:t xml:space="preserve">wh-questions </w:t>
            </w:r>
            <w:r w:rsidRPr="00F6456C">
              <w:rPr>
                <w:rFonts w:ascii="Times New Roman" w:hAnsi="Times New Roman" w:cs="Times New Roman"/>
                <w:color w:val="000000"/>
                <w:sz w:val="28"/>
                <w:szCs w:val="28"/>
              </w:rPr>
              <w:t xml:space="preserve">with the falling tune at the </w:t>
            </w:r>
            <w:r w:rsidRPr="00F6456C">
              <w:rPr>
                <w:rFonts w:ascii="Times New Roman" w:hAnsi="Times New Roman" w:cs="Times New Roman"/>
                <w:color w:val="000000"/>
                <w:sz w:val="28"/>
                <w:szCs w:val="28"/>
              </w:rPr>
              <w:lastRenderedPageBreak/>
              <w:t>end of them.</w:t>
            </w:r>
          </w:p>
        </w:tc>
      </w:tr>
      <w:tr w:rsidR="00BE6FB7" w:rsidRPr="00F6456C" w:rsidTr="00E27128">
        <w:trPr>
          <w:trHeight w:val="412"/>
        </w:trPr>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lastRenderedPageBreak/>
              <w:t>b. Content</w:t>
            </w:r>
          </w:p>
        </w:tc>
        <w:tc>
          <w:tcPr>
            <w:tcW w:w="7796" w:type="dxa"/>
            <w:gridSpan w:val="2"/>
          </w:tcPr>
          <w:p w:rsidR="00BE6FB7" w:rsidRPr="00F6456C" w:rsidRDefault="00BE6FB7" w:rsidP="00557564">
            <w:pPr>
              <w:ind w:left="1" w:hanging="3"/>
              <w:rPr>
                <w:rFonts w:ascii="Times New Roman" w:hAnsi="Times New Roman" w:cs="Times New Roman"/>
                <w:i/>
                <w:color w:val="000000"/>
                <w:sz w:val="28"/>
                <w:szCs w:val="28"/>
              </w:rPr>
            </w:pPr>
            <w:r w:rsidRPr="00F6456C">
              <w:rPr>
                <w:rFonts w:ascii="Times New Roman" w:hAnsi="Times New Roman" w:cs="Times New Roman"/>
                <w:i/>
                <w:color w:val="000000"/>
                <w:sz w:val="28"/>
                <w:szCs w:val="28"/>
              </w:rPr>
              <w:t xml:space="preserve">- What do you think of Ba Na Hills? </w:t>
            </w:r>
            <w:r w:rsidRPr="00F6456C">
              <w:rPr>
                <w:rFonts w:ascii="Cambria Math" w:eastAsia="Cambria Math" w:hAnsi="Cambria Math" w:cs="Cambria Math"/>
                <w:i/>
                <w:color w:val="000000"/>
                <w:sz w:val="28"/>
                <w:szCs w:val="28"/>
              </w:rPr>
              <w:t>↘</w:t>
            </w:r>
          </w:p>
          <w:p w:rsidR="00BE6FB7" w:rsidRPr="00F6456C" w:rsidRDefault="00BE6FB7" w:rsidP="00557564">
            <w:pPr>
              <w:ind w:left="1" w:hanging="3"/>
              <w:rPr>
                <w:rFonts w:ascii="Times New Roman" w:hAnsi="Times New Roman" w:cs="Times New Roman"/>
                <w:i/>
                <w:color w:val="000000"/>
                <w:sz w:val="28"/>
                <w:szCs w:val="28"/>
              </w:rPr>
            </w:pPr>
            <w:r w:rsidRPr="00F6456C">
              <w:rPr>
                <w:rFonts w:ascii="Times New Roman" w:hAnsi="Times New Roman" w:cs="Times New Roman"/>
                <w:i/>
                <w:color w:val="000000"/>
                <w:sz w:val="28"/>
                <w:szCs w:val="28"/>
              </w:rPr>
              <w:t xml:space="preserve">- How far is it from Long An to Can Tho? </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c. Outcomes</w:t>
            </w:r>
          </w:p>
        </w:tc>
        <w:tc>
          <w:tcPr>
            <w:tcW w:w="7796" w:type="dxa"/>
            <w:gridSpan w:val="2"/>
          </w:tcPr>
          <w:p w:rsidR="00BE6FB7" w:rsidRPr="00F6456C" w:rsidRDefault="00BE6FB7" w:rsidP="00557564">
            <w:pPr>
              <w:ind w:left="1" w:hanging="3"/>
              <w:jc w:val="both"/>
              <w:rPr>
                <w:rFonts w:ascii="Times New Roman" w:hAnsi="Times New Roman" w:cs="Times New Roman"/>
                <w:b/>
                <w:color w:val="000000"/>
                <w:sz w:val="28"/>
                <w:szCs w:val="28"/>
              </w:rPr>
            </w:pPr>
            <w:r w:rsidRPr="00F6456C">
              <w:rPr>
                <w:rFonts w:ascii="Times New Roman" w:hAnsi="Times New Roman" w:cs="Times New Roman"/>
                <w:color w:val="000000"/>
                <w:sz w:val="28"/>
                <w:szCs w:val="28"/>
              </w:rPr>
              <w:t>- Pupils can correctly repeat the questions with the correct intonation.</w:t>
            </w:r>
          </w:p>
        </w:tc>
      </w:tr>
      <w:tr w:rsidR="00BE6FB7" w:rsidRPr="00F6456C" w:rsidTr="00E27128">
        <w:tc>
          <w:tcPr>
            <w:tcW w:w="1843" w:type="dxa"/>
          </w:tcPr>
          <w:p w:rsidR="00BE6FB7" w:rsidRPr="00F6456C" w:rsidRDefault="00BE6FB7" w:rsidP="00557564">
            <w:pPr>
              <w:spacing w:line="320" w:lineRule="exact"/>
              <w:rPr>
                <w:rFonts w:ascii="Times New Roman" w:hAnsi="Times New Roman" w:cs="Times New Roman"/>
                <w:sz w:val="28"/>
                <w:szCs w:val="28"/>
              </w:rPr>
            </w:pPr>
            <w:r w:rsidRPr="00F6456C">
              <w:rPr>
                <w:rFonts w:ascii="Times New Roman" w:hAnsi="Times New Roman" w:cs="Times New Roman"/>
                <w:sz w:val="28"/>
                <w:szCs w:val="28"/>
              </w:rPr>
              <w:t xml:space="preserve">d. Procedure </w:t>
            </w:r>
          </w:p>
        </w:tc>
        <w:tc>
          <w:tcPr>
            <w:tcW w:w="5387" w:type="dxa"/>
          </w:tcPr>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1:</w:t>
            </w:r>
            <w:r w:rsidRPr="00F6456C">
              <w:rPr>
                <w:rFonts w:ascii="Times New Roman" w:hAnsi="Times New Roman" w:cs="Times New Roman"/>
                <w:color w:val="000000"/>
                <w:sz w:val="28"/>
                <w:szCs w:val="28"/>
              </w:rPr>
              <w:t xml:space="preserve"> Have pupils look at the questions. Draw their attention to the mark (</w:t>
            </w:r>
            <w:r w:rsidRPr="00F6456C">
              <w:rPr>
                <w:rFonts w:ascii="Cambria Math" w:eastAsia="Cambria Math" w:hAnsi="Cambria Math" w:cs="Cambria Math"/>
                <w:color w:val="000000"/>
                <w:sz w:val="28"/>
                <w:szCs w:val="28"/>
              </w:rPr>
              <w:t>↘</w:t>
            </w:r>
            <w:r w:rsidRPr="00F6456C">
              <w:rPr>
                <w:rFonts w:ascii="Times New Roman" w:hAnsi="Times New Roman" w:cs="Times New Roman"/>
                <w:color w:val="000000"/>
                <w:sz w:val="28"/>
                <w:szCs w:val="28"/>
              </w:rPr>
              <w:t>) at the</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end of the questions. Explain that the</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Wh-questions with the mark (</w:t>
            </w:r>
            <w:r w:rsidRPr="00F6456C">
              <w:rPr>
                <w:rFonts w:ascii="Cambria Math" w:eastAsia="Cambria Math" w:hAnsi="Cambria Math" w:cs="Cambria Math"/>
                <w:color w:val="000000"/>
                <w:sz w:val="28"/>
                <w:szCs w:val="28"/>
              </w:rPr>
              <w:t>↘</w:t>
            </w:r>
            <w:r w:rsidRPr="00F6456C">
              <w:rPr>
                <w:rFonts w:ascii="Times New Roman" w:hAnsi="Times New Roman" w:cs="Times New Roman"/>
                <w:color w:val="000000"/>
                <w:sz w:val="28"/>
                <w:szCs w:val="28"/>
              </w:rPr>
              <w:t>) should be said</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with a falling tune. Check comprehension.</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2</w:t>
            </w:r>
            <w:r w:rsidRPr="00F6456C">
              <w:rPr>
                <w:rFonts w:ascii="Times New Roman" w:hAnsi="Times New Roman" w:cs="Times New Roman"/>
                <w:color w:val="000000"/>
                <w:sz w:val="28"/>
                <w:szCs w:val="28"/>
              </w:rPr>
              <w:t>: Play the recording for pupils to listen and repeat the questions until they feel</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confident. Correct the intonation where necessary.</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3</w:t>
            </w:r>
            <w:r w:rsidRPr="00F6456C">
              <w:rPr>
                <w:rFonts w:ascii="Times New Roman" w:hAnsi="Times New Roman" w:cs="Times New Roman"/>
                <w:color w:val="000000"/>
                <w:sz w:val="28"/>
                <w:szCs w:val="28"/>
              </w:rPr>
              <w:t>: Let pupils work in pairs or groups to say the questions. Invite a few pupils to</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say the language in front of the class. Praise pupils when they perform well.</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Extension:</w:t>
            </w:r>
            <w:r w:rsidRPr="00F6456C">
              <w:rPr>
                <w:rFonts w:ascii="Times New Roman" w:hAnsi="Times New Roman" w:cs="Times New Roman"/>
                <w:color w:val="000000"/>
                <w:sz w:val="28"/>
                <w:szCs w:val="28"/>
              </w:rPr>
              <w:t xml:space="preserve"> Put pupils in groups and have them write two or three Wh-questions and</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read them aloud (e.g. What will they do tomorrow?, Where did you go last Sunday?,</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Who are the main characters of the story?)</w:t>
            </w:r>
          </w:p>
        </w:tc>
        <w:tc>
          <w:tcPr>
            <w:tcW w:w="2409" w:type="dxa"/>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Pupils look at the questions. Listen </w:t>
            </w:r>
            <w:r w:rsidRPr="00F6456C">
              <w:rPr>
                <w:rFonts w:ascii="Times New Roman" w:hAnsi="Times New Roman" w:cs="Times New Roman"/>
                <w:sz w:val="28"/>
                <w:szCs w:val="28"/>
              </w:rPr>
              <w:t>to the teacher's</w:t>
            </w:r>
            <w:r w:rsidRPr="00F6456C">
              <w:rPr>
                <w:rFonts w:ascii="Times New Roman" w:hAnsi="Times New Roman" w:cs="Times New Roman"/>
                <w:color w:val="000000"/>
                <w:sz w:val="28"/>
                <w:szCs w:val="28"/>
              </w:rPr>
              <w:t xml:space="preserve"> instructions.</w:t>
            </w:r>
          </w:p>
          <w:p w:rsidR="00BE6FB7" w:rsidRPr="00F6456C" w:rsidRDefault="00BE6FB7" w:rsidP="00557564">
            <w:pPr>
              <w:jc w:val="both"/>
              <w:rPr>
                <w:rFonts w:ascii="Times New Roman" w:hAnsi="Times New Roman" w:cs="Times New Roman"/>
                <w:color w:val="000000"/>
                <w:sz w:val="28"/>
                <w:szCs w:val="28"/>
              </w:rPr>
            </w:pP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Pupils listen to the recording again and repeat.</w:t>
            </w:r>
          </w:p>
          <w:p w:rsidR="00BE6FB7" w:rsidRPr="00F6456C" w:rsidRDefault="00BE6FB7" w:rsidP="00557564">
            <w:pPr>
              <w:ind w:left="1" w:hanging="3"/>
              <w:jc w:val="both"/>
              <w:rPr>
                <w:rFonts w:ascii="Times New Roman" w:hAnsi="Times New Roman" w:cs="Times New Roman"/>
                <w:color w:val="000000"/>
                <w:sz w:val="28"/>
                <w:szCs w:val="28"/>
              </w:rPr>
            </w:pPr>
          </w:p>
          <w:p w:rsidR="00BE6FB7" w:rsidRPr="00F6456C" w:rsidRDefault="00BE6FB7" w:rsidP="00557564">
            <w:pPr>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Pupils work in pairs and </w:t>
            </w:r>
            <w:r w:rsidRPr="00F6456C">
              <w:rPr>
                <w:rFonts w:ascii="Times New Roman" w:hAnsi="Times New Roman" w:cs="Times New Roman"/>
                <w:sz w:val="28"/>
                <w:szCs w:val="28"/>
              </w:rPr>
              <w:t>ask</w:t>
            </w:r>
            <w:r w:rsidRPr="00F6456C">
              <w:rPr>
                <w:rFonts w:ascii="Times New Roman" w:hAnsi="Times New Roman" w:cs="Times New Roman"/>
                <w:color w:val="000000"/>
                <w:sz w:val="28"/>
                <w:szCs w:val="28"/>
              </w:rPr>
              <w:t xml:space="preserve"> questions.</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e. Assessment</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Performance products: Pupils’ pronunciation and intonation.</w:t>
            </w: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Assessment tools: Observation; Questions &amp; Answers</w:t>
            </w:r>
          </w:p>
        </w:tc>
      </w:tr>
      <w:tr w:rsidR="00BE6FB7" w:rsidRPr="00F6456C" w:rsidTr="00E27128">
        <w:tc>
          <w:tcPr>
            <w:tcW w:w="9639" w:type="dxa"/>
            <w:gridSpan w:val="3"/>
          </w:tcPr>
          <w:p w:rsidR="00BE6FB7" w:rsidRPr="00F6456C" w:rsidRDefault="00BE6FB7" w:rsidP="00557564">
            <w:pPr>
              <w:spacing w:line="320" w:lineRule="exact"/>
              <w:rPr>
                <w:rFonts w:ascii="Times New Roman" w:hAnsi="Times New Roman" w:cs="Times New Roman"/>
                <w:b/>
                <w:color w:val="000000"/>
                <w:sz w:val="28"/>
                <w:szCs w:val="28"/>
              </w:rPr>
            </w:pPr>
            <w:r w:rsidRPr="00F6456C">
              <w:rPr>
                <w:rFonts w:ascii="Times New Roman" w:hAnsi="Times New Roman" w:cs="Times New Roman"/>
                <w:b/>
                <w:color w:val="000000"/>
                <w:sz w:val="28"/>
                <w:szCs w:val="28"/>
              </w:rPr>
              <w:t>PRACTICE</w:t>
            </w: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b/>
                <w:sz w:val="28"/>
                <w:szCs w:val="28"/>
              </w:rPr>
              <w:t xml:space="preserve">Activity </w:t>
            </w:r>
            <w:r w:rsidRPr="00F6456C">
              <w:rPr>
                <w:rFonts w:ascii="Times New Roman" w:hAnsi="Times New Roman" w:cs="Times New Roman"/>
                <w:b/>
                <w:color w:val="231F20"/>
                <w:sz w:val="28"/>
                <w:szCs w:val="28"/>
              </w:rPr>
              <w:t xml:space="preserve">2. </w:t>
            </w:r>
            <w:r w:rsidRPr="00F6456C">
              <w:rPr>
                <w:rFonts w:ascii="Times New Roman" w:hAnsi="Times New Roman" w:cs="Times New Roman"/>
                <w:b/>
                <w:color w:val="000000"/>
                <w:sz w:val="28"/>
                <w:szCs w:val="28"/>
              </w:rPr>
              <w:t>Listen and repeat. Pay attention to the intonation.</w:t>
            </w:r>
            <w:r w:rsidRPr="00F6456C">
              <w:rPr>
                <w:rFonts w:ascii="Times New Roman" w:hAnsi="Times New Roman" w:cs="Times New Roman"/>
                <w:color w:val="000000"/>
                <w:sz w:val="28"/>
                <w:szCs w:val="28"/>
              </w:rPr>
              <w:t xml:space="preserve"> </w:t>
            </w:r>
            <w:r w:rsidRPr="00F6456C">
              <w:rPr>
                <w:rFonts w:ascii="Times New Roman" w:hAnsi="Times New Roman" w:cs="Times New Roman"/>
                <w:sz w:val="28"/>
                <w:szCs w:val="28"/>
              </w:rPr>
              <w:t>10 minutes</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a. Objectives </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To identify the intonation of the questions while listenin</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b. Content</w:t>
            </w:r>
          </w:p>
        </w:tc>
        <w:tc>
          <w:tcPr>
            <w:tcW w:w="7796" w:type="dxa"/>
            <w:gridSpan w:val="2"/>
          </w:tcPr>
          <w:p w:rsidR="00BE6FB7" w:rsidRPr="00F6456C" w:rsidRDefault="00BE6FB7" w:rsidP="00557564">
            <w:pPr>
              <w:shd w:val="clear" w:color="auto" w:fill="FFFFFF"/>
              <w:ind w:left="1" w:hanging="3"/>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Four </w:t>
            </w:r>
            <w:r w:rsidRPr="00F6456C">
              <w:rPr>
                <w:rFonts w:ascii="Times New Roman" w:hAnsi="Times New Roman" w:cs="Times New Roman"/>
                <w:i/>
                <w:color w:val="000000"/>
                <w:sz w:val="28"/>
                <w:szCs w:val="28"/>
              </w:rPr>
              <w:t>wh-questions</w:t>
            </w:r>
          </w:p>
          <w:p w:rsidR="00BE6FB7" w:rsidRPr="00F6456C" w:rsidRDefault="00BE6FB7" w:rsidP="00557564">
            <w:pPr>
              <w:shd w:val="clear" w:color="auto" w:fill="FFFFFF"/>
              <w:ind w:left="1" w:hanging="3"/>
              <w:rPr>
                <w:rFonts w:ascii="Times New Roman" w:hAnsi="Times New Roman" w:cs="Times New Roman"/>
                <w:b/>
                <w:color w:val="000000"/>
                <w:sz w:val="28"/>
                <w:szCs w:val="28"/>
              </w:rPr>
            </w:pPr>
            <w:r w:rsidRPr="00F6456C">
              <w:rPr>
                <w:rFonts w:ascii="Times New Roman" w:hAnsi="Times New Roman" w:cs="Times New Roman"/>
                <w:b/>
                <w:color w:val="000000"/>
                <w:sz w:val="28"/>
                <w:szCs w:val="28"/>
              </w:rPr>
              <w:t xml:space="preserve"> Audio script:</w:t>
            </w:r>
          </w:p>
          <w:p w:rsidR="00BE6FB7" w:rsidRPr="00F6456C" w:rsidRDefault="00BE6FB7" w:rsidP="00557564">
            <w:pPr>
              <w:shd w:val="clear" w:color="auto" w:fill="FFFFFF"/>
              <w:ind w:left="1" w:hanging="3"/>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5. What do you think of      Hoan Kiem Lake?</w:t>
            </w:r>
            <w:r w:rsidRPr="00F6456C">
              <w:rPr>
                <w:rFonts w:ascii="Cambria Math" w:eastAsia="Cambria Math" w:hAnsi="Cambria Math" w:cs="Cambria Math"/>
                <w:color w:val="000000"/>
                <w:sz w:val="28"/>
                <w:szCs w:val="28"/>
              </w:rPr>
              <w:t>↘</w:t>
            </w:r>
          </w:p>
          <w:p w:rsidR="00BE6FB7" w:rsidRPr="00F6456C" w:rsidRDefault="00BE6FB7" w:rsidP="00557564">
            <w:pPr>
              <w:shd w:val="clear" w:color="auto" w:fill="FFFFFF"/>
              <w:ind w:left="1" w:hanging="3"/>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6. What do you think of London? </w:t>
            </w:r>
            <w:r w:rsidRPr="00F6456C">
              <w:rPr>
                <w:rFonts w:ascii="Cambria Math" w:eastAsia="Cambria Math" w:hAnsi="Cambria Math" w:cs="Cambria Math"/>
                <w:color w:val="000000"/>
                <w:sz w:val="28"/>
                <w:szCs w:val="28"/>
              </w:rPr>
              <w:t>↘</w:t>
            </w:r>
          </w:p>
          <w:p w:rsidR="00BE6FB7" w:rsidRPr="00F6456C" w:rsidRDefault="00BE6FB7" w:rsidP="00557564">
            <w:pPr>
              <w:shd w:val="clear" w:color="auto" w:fill="FFFFFF"/>
              <w:ind w:left="1" w:hanging="3"/>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7. How far is it from Hue to Da Nang? </w:t>
            </w:r>
            <w:r w:rsidRPr="00F6456C">
              <w:rPr>
                <w:rFonts w:ascii="Cambria Math" w:eastAsia="Cambria Math" w:hAnsi="Cambria Math" w:cs="Cambria Math"/>
                <w:color w:val="000000"/>
                <w:sz w:val="28"/>
                <w:szCs w:val="28"/>
              </w:rPr>
              <w:t>↘</w:t>
            </w:r>
          </w:p>
          <w:p w:rsidR="00BE6FB7" w:rsidRPr="00F6456C" w:rsidRDefault="00BE6FB7" w:rsidP="00557564">
            <w:pPr>
              <w:shd w:val="clear" w:color="auto" w:fill="FFFFFF"/>
              <w:ind w:left="1" w:hanging="3"/>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8. How far is it from London to Manchester?</w:t>
            </w:r>
            <w:r w:rsidRPr="00F6456C">
              <w:rPr>
                <w:rFonts w:ascii="Cambria Math" w:eastAsia="Cambria Math" w:hAnsi="Cambria Math" w:cs="Cambria Math"/>
                <w:color w:val="000000"/>
                <w:sz w:val="28"/>
                <w:szCs w:val="28"/>
              </w:rPr>
              <w:t>↘</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c. Outcomes</w:t>
            </w:r>
          </w:p>
        </w:tc>
        <w:tc>
          <w:tcPr>
            <w:tcW w:w="7796" w:type="dxa"/>
            <w:gridSpan w:val="2"/>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Pupils can correctly say the intonation of the </w:t>
            </w:r>
            <w:r w:rsidRPr="00F6456C">
              <w:rPr>
                <w:rFonts w:ascii="Times New Roman" w:eastAsia="Times" w:hAnsi="Times New Roman" w:cs="Times New Roman"/>
                <w:i/>
                <w:color w:val="000000"/>
                <w:sz w:val="28"/>
                <w:szCs w:val="28"/>
              </w:rPr>
              <w:t xml:space="preserve">Wh-questions </w:t>
            </w:r>
            <w:r w:rsidRPr="00F6456C">
              <w:rPr>
                <w:rFonts w:ascii="Times New Roman" w:hAnsi="Times New Roman" w:cs="Times New Roman"/>
                <w:color w:val="000000"/>
                <w:sz w:val="28"/>
                <w:szCs w:val="28"/>
              </w:rPr>
              <w:t>while listening.</w:t>
            </w:r>
          </w:p>
        </w:tc>
      </w:tr>
      <w:tr w:rsidR="00BE6FB7" w:rsidRPr="00F6456C" w:rsidTr="00E27128">
        <w:tc>
          <w:tcPr>
            <w:tcW w:w="1843" w:type="dxa"/>
          </w:tcPr>
          <w:p w:rsidR="00BE6FB7" w:rsidRPr="00F6456C" w:rsidRDefault="00BE6FB7" w:rsidP="00557564">
            <w:pPr>
              <w:spacing w:line="320" w:lineRule="exact"/>
              <w:rPr>
                <w:rFonts w:ascii="Times New Roman" w:hAnsi="Times New Roman" w:cs="Times New Roman"/>
                <w:sz w:val="28"/>
                <w:szCs w:val="28"/>
              </w:rPr>
            </w:pPr>
            <w:r w:rsidRPr="00F6456C">
              <w:rPr>
                <w:rFonts w:ascii="Times New Roman" w:hAnsi="Times New Roman" w:cs="Times New Roman"/>
                <w:sz w:val="28"/>
                <w:szCs w:val="28"/>
              </w:rPr>
              <w:t xml:space="preserve">d. Procedure </w:t>
            </w:r>
          </w:p>
        </w:tc>
        <w:tc>
          <w:tcPr>
            <w:tcW w:w="5387" w:type="dxa"/>
          </w:tcPr>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1:</w:t>
            </w:r>
            <w:r w:rsidRPr="00F6456C">
              <w:rPr>
                <w:rFonts w:ascii="Times New Roman" w:hAnsi="Times New Roman" w:cs="Times New Roman"/>
                <w:color w:val="000000"/>
                <w:sz w:val="28"/>
                <w:szCs w:val="28"/>
              </w:rPr>
              <w:t xml:space="preserve"> Have pupils read the questions aloud. Draw their attention to intonation (the</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falling tune at the end) of the question. Check comprehension.</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2:</w:t>
            </w:r>
            <w:r w:rsidRPr="00F6456C">
              <w:rPr>
                <w:rFonts w:ascii="Times New Roman" w:hAnsi="Times New Roman" w:cs="Times New Roman"/>
                <w:color w:val="000000"/>
                <w:sz w:val="28"/>
                <w:szCs w:val="28"/>
              </w:rPr>
              <w:t xml:space="preserve"> Play the recording for pupils to </w:t>
            </w:r>
            <w:r w:rsidRPr="00F6456C">
              <w:rPr>
                <w:rFonts w:ascii="Times New Roman" w:hAnsi="Times New Roman" w:cs="Times New Roman"/>
                <w:sz w:val="28"/>
                <w:szCs w:val="28"/>
              </w:rPr>
              <w:t>listen to</w:t>
            </w:r>
            <w:r w:rsidRPr="00F6456C">
              <w:rPr>
                <w:rFonts w:ascii="Times New Roman" w:hAnsi="Times New Roman" w:cs="Times New Roman"/>
                <w:color w:val="000000"/>
                <w:sz w:val="28"/>
                <w:szCs w:val="28"/>
              </w:rPr>
              <w:t>. Draw their attention to the falling tune at</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 xml:space="preserve">the end of the questions. Then play it again, </w:t>
            </w:r>
            <w:r w:rsidRPr="00F6456C">
              <w:rPr>
                <w:rFonts w:ascii="Times New Roman" w:hAnsi="Times New Roman" w:cs="Times New Roman"/>
                <w:color w:val="000000"/>
                <w:sz w:val="28"/>
                <w:szCs w:val="28"/>
              </w:rPr>
              <w:lastRenderedPageBreak/>
              <w:t>sentence by sentence, for pupils to listen to</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and repeat in chorus, until they feel confident. Correct their intonation where necessary.</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3:</w:t>
            </w:r>
            <w:r w:rsidRPr="00F6456C">
              <w:rPr>
                <w:rFonts w:ascii="Times New Roman" w:hAnsi="Times New Roman" w:cs="Times New Roman"/>
                <w:color w:val="000000"/>
                <w:sz w:val="28"/>
                <w:szCs w:val="28"/>
              </w:rPr>
              <w:t xml:space="preserve"> Have pupils practise reading the questions in pairs or groups. Then invite a few</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pupils to read aloud the questions in front of the class. Encourage the class to praise or</w:t>
            </w:r>
            <w:r w:rsidRPr="00F6456C">
              <w:rPr>
                <w:rFonts w:ascii="Times New Roman" w:hAnsi="Times New Roman" w:cs="Times New Roman"/>
                <w:sz w:val="28"/>
                <w:szCs w:val="28"/>
              </w:rPr>
              <w:t xml:space="preserve"> cheer for their</w:t>
            </w:r>
            <w:r w:rsidRPr="00F6456C">
              <w:rPr>
                <w:rFonts w:ascii="Times New Roman" w:hAnsi="Times New Roman" w:cs="Times New Roman"/>
                <w:color w:val="000000"/>
                <w:sz w:val="28"/>
                <w:szCs w:val="28"/>
              </w:rPr>
              <w:t xml:space="preserve"> good performance.</w:t>
            </w:r>
          </w:p>
        </w:tc>
        <w:tc>
          <w:tcPr>
            <w:tcW w:w="2409" w:type="dxa"/>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lastRenderedPageBreak/>
              <w:t>- Read the questions. Pay attention to the intonation.</w:t>
            </w:r>
          </w:p>
          <w:p w:rsidR="00BE6FB7" w:rsidRPr="00F6456C" w:rsidRDefault="00BE6FB7" w:rsidP="00557564">
            <w:pPr>
              <w:jc w:val="both"/>
              <w:rPr>
                <w:rFonts w:ascii="Times New Roman" w:hAnsi="Times New Roman" w:cs="Times New Roman"/>
                <w:color w:val="000000"/>
                <w:sz w:val="28"/>
                <w:szCs w:val="28"/>
              </w:rPr>
            </w:pP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Listen to the recording. Pay </w:t>
            </w:r>
            <w:r w:rsidRPr="00F6456C">
              <w:rPr>
                <w:rFonts w:ascii="Times New Roman" w:hAnsi="Times New Roman" w:cs="Times New Roman"/>
                <w:color w:val="000000"/>
                <w:sz w:val="28"/>
                <w:szCs w:val="28"/>
              </w:rPr>
              <w:lastRenderedPageBreak/>
              <w:t>attention to the intonation.</w:t>
            </w: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Listen again and repeat.</w:t>
            </w:r>
          </w:p>
          <w:p w:rsidR="00BE6FB7" w:rsidRPr="00F6456C" w:rsidRDefault="00BE6FB7" w:rsidP="00557564">
            <w:pPr>
              <w:jc w:val="both"/>
              <w:rPr>
                <w:rFonts w:ascii="Times New Roman" w:hAnsi="Times New Roman" w:cs="Times New Roman"/>
                <w:color w:val="000000"/>
                <w:sz w:val="28"/>
                <w:szCs w:val="28"/>
              </w:rPr>
            </w:pPr>
          </w:p>
          <w:p w:rsidR="00BE6FB7" w:rsidRPr="00F6456C" w:rsidRDefault="00BE6FB7" w:rsidP="00557564">
            <w:pPr>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Work in pairs and </w:t>
            </w:r>
            <w:r w:rsidRPr="00F6456C">
              <w:rPr>
                <w:rFonts w:ascii="Times New Roman" w:hAnsi="Times New Roman" w:cs="Times New Roman"/>
                <w:sz w:val="28"/>
                <w:szCs w:val="28"/>
              </w:rPr>
              <w:t>practise</w:t>
            </w:r>
            <w:r w:rsidRPr="00F6456C">
              <w:rPr>
                <w:rFonts w:ascii="Times New Roman" w:hAnsi="Times New Roman" w:cs="Times New Roman"/>
                <w:color w:val="000000"/>
                <w:sz w:val="28"/>
                <w:szCs w:val="28"/>
              </w:rPr>
              <w:t xml:space="preserve"> reading the questions.</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lastRenderedPageBreak/>
              <w:t>e. Assessment</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Performance products: Pupils’ pronunciation and intonation. </w:t>
            </w: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Assessment tools: Observation; </w:t>
            </w:r>
          </w:p>
        </w:tc>
      </w:tr>
      <w:tr w:rsidR="00BE6FB7" w:rsidRPr="00F6456C" w:rsidTr="00E27128">
        <w:tc>
          <w:tcPr>
            <w:tcW w:w="9639" w:type="dxa"/>
            <w:gridSpan w:val="3"/>
          </w:tcPr>
          <w:p w:rsidR="00BE6FB7" w:rsidRPr="00F6456C" w:rsidRDefault="00BE6FB7" w:rsidP="00557564">
            <w:pPr>
              <w:spacing w:line="320" w:lineRule="exact"/>
              <w:rPr>
                <w:rFonts w:ascii="Times New Roman" w:hAnsi="Times New Roman" w:cs="Times New Roman"/>
                <w:b/>
                <w:color w:val="000000"/>
                <w:sz w:val="28"/>
                <w:szCs w:val="28"/>
              </w:rPr>
            </w:pPr>
            <w:r w:rsidRPr="00F6456C">
              <w:rPr>
                <w:rFonts w:ascii="Times New Roman" w:hAnsi="Times New Roman" w:cs="Times New Roman"/>
                <w:b/>
                <w:color w:val="000000"/>
                <w:sz w:val="28"/>
                <w:szCs w:val="28"/>
              </w:rPr>
              <w:t>PRACTICE</w:t>
            </w:r>
          </w:p>
          <w:p w:rsidR="00BE6FB7" w:rsidRPr="00F6456C" w:rsidRDefault="00BE6FB7" w:rsidP="00557564">
            <w:pPr>
              <w:spacing w:line="320" w:lineRule="exact"/>
              <w:rPr>
                <w:rFonts w:ascii="Times New Roman" w:hAnsi="Times New Roman" w:cs="Times New Roman"/>
                <w:sz w:val="28"/>
                <w:szCs w:val="28"/>
              </w:rPr>
            </w:pPr>
            <w:r w:rsidRPr="00F6456C">
              <w:rPr>
                <w:rFonts w:ascii="Times New Roman" w:hAnsi="Times New Roman" w:cs="Times New Roman"/>
                <w:b/>
                <w:sz w:val="28"/>
                <w:szCs w:val="28"/>
              </w:rPr>
              <w:t xml:space="preserve">Activity </w:t>
            </w:r>
            <w:r w:rsidRPr="00F6456C">
              <w:rPr>
                <w:rFonts w:ascii="Times New Roman" w:hAnsi="Times New Roman" w:cs="Times New Roman"/>
                <w:b/>
                <w:color w:val="231F20"/>
                <w:sz w:val="28"/>
                <w:szCs w:val="28"/>
              </w:rPr>
              <w:t xml:space="preserve">3. </w:t>
            </w:r>
            <w:r w:rsidRPr="00F6456C">
              <w:rPr>
                <w:rFonts w:ascii="Times New Roman" w:hAnsi="Times New Roman" w:cs="Times New Roman"/>
                <w:b/>
                <w:color w:val="000000"/>
                <w:sz w:val="28"/>
                <w:szCs w:val="28"/>
              </w:rPr>
              <w:t xml:space="preserve">Let’s chant. </w:t>
            </w:r>
            <w:r w:rsidRPr="00F6456C">
              <w:rPr>
                <w:rFonts w:ascii="Times New Roman" w:hAnsi="Times New Roman" w:cs="Times New Roman"/>
                <w:color w:val="231F20"/>
                <w:sz w:val="28"/>
                <w:szCs w:val="28"/>
              </w:rPr>
              <w:t>8</w:t>
            </w:r>
            <w:r w:rsidRPr="00F6456C">
              <w:rPr>
                <w:rFonts w:ascii="Times New Roman" w:hAnsi="Times New Roman" w:cs="Times New Roman"/>
                <w:sz w:val="28"/>
                <w:szCs w:val="28"/>
              </w:rPr>
              <w:t xml:space="preserve"> minutes</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a. Objectives </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To say the chant with the correct intonation, rhythm and pronunciation.</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b. Content</w:t>
            </w:r>
          </w:p>
        </w:tc>
        <w:tc>
          <w:tcPr>
            <w:tcW w:w="7796" w:type="dxa"/>
            <w:gridSpan w:val="2"/>
          </w:tcPr>
          <w:p w:rsidR="00BE6FB7" w:rsidRPr="00F6456C" w:rsidRDefault="00BE6FB7" w:rsidP="00557564">
            <w:pPr>
              <w:shd w:val="clear" w:color="auto" w:fill="FFFFFF"/>
              <w:ind w:left="1" w:hanging="3"/>
              <w:rPr>
                <w:rFonts w:ascii="Times New Roman" w:hAnsi="Times New Roman" w:cs="Times New Roman"/>
                <w:color w:val="000000"/>
                <w:sz w:val="28"/>
                <w:szCs w:val="28"/>
              </w:rPr>
            </w:pPr>
            <w:r w:rsidRPr="00F6456C">
              <w:rPr>
                <w:rFonts w:ascii="Times New Roman" w:hAnsi="Times New Roman" w:cs="Times New Roman"/>
                <w:color w:val="000000"/>
                <w:sz w:val="28"/>
                <w:szCs w:val="28"/>
              </w:rPr>
              <w:t>Two pictures: Da Lat City and Ha Long City</w:t>
            </w:r>
          </w:p>
          <w:p w:rsidR="00BE6FB7" w:rsidRPr="00F6456C" w:rsidRDefault="00BE6FB7" w:rsidP="00557564">
            <w:pPr>
              <w:shd w:val="clear" w:color="auto" w:fill="FFFFFF"/>
              <w:ind w:left="1" w:hanging="3"/>
              <w:rPr>
                <w:rFonts w:ascii="Times New Roman" w:hAnsi="Times New Roman" w:cs="Times New Roman"/>
                <w:color w:val="000000"/>
                <w:sz w:val="28"/>
                <w:szCs w:val="28"/>
              </w:rPr>
            </w:pPr>
            <w:r w:rsidRPr="00F6456C">
              <w:rPr>
                <w:rFonts w:ascii="Times New Roman" w:hAnsi="Times New Roman" w:cs="Times New Roman"/>
                <w:color w:val="000000"/>
                <w:sz w:val="28"/>
                <w:szCs w:val="28"/>
              </w:rPr>
              <w:t>The lyrics and recording of the chant</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c. Outcomes</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Pupils can say the chant with the correct intonation, pronunciation and rhythm.</w:t>
            </w:r>
          </w:p>
        </w:tc>
      </w:tr>
      <w:tr w:rsidR="00BE6FB7" w:rsidRPr="00F6456C" w:rsidTr="00E27128">
        <w:tc>
          <w:tcPr>
            <w:tcW w:w="1843" w:type="dxa"/>
          </w:tcPr>
          <w:p w:rsidR="00BE6FB7" w:rsidRPr="00F6456C" w:rsidRDefault="00BE6FB7" w:rsidP="00557564">
            <w:pPr>
              <w:spacing w:line="320" w:lineRule="exact"/>
              <w:rPr>
                <w:rFonts w:ascii="Times New Roman" w:hAnsi="Times New Roman" w:cs="Times New Roman"/>
                <w:sz w:val="28"/>
                <w:szCs w:val="28"/>
              </w:rPr>
            </w:pPr>
            <w:r w:rsidRPr="00F6456C">
              <w:rPr>
                <w:rFonts w:ascii="Times New Roman" w:hAnsi="Times New Roman" w:cs="Times New Roman"/>
                <w:sz w:val="28"/>
                <w:szCs w:val="28"/>
              </w:rPr>
              <w:t xml:space="preserve">d. Procedure </w:t>
            </w:r>
          </w:p>
        </w:tc>
        <w:tc>
          <w:tcPr>
            <w:tcW w:w="5387" w:type="dxa"/>
          </w:tcPr>
          <w:p w:rsidR="00BE6FB7" w:rsidRPr="00F6456C" w:rsidRDefault="00BE6FB7" w:rsidP="00557564">
            <w:pPr>
              <w:shd w:val="clear" w:color="auto" w:fill="FFFFFF"/>
              <w:ind w:left="1" w:hanging="3"/>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1</w:t>
            </w:r>
            <w:r w:rsidRPr="00F6456C">
              <w:rPr>
                <w:rFonts w:ascii="Times New Roman" w:hAnsi="Times New Roman" w:cs="Times New Roman"/>
                <w:color w:val="000000"/>
                <w:sz w:val="28"/>
                <w:szCs w:val="28"/>
              </w:rPr>
              <w:t>: Have pupils read the lyrics of the chant. Draw their attention to the falling tune of the four questions. Then get them to look at the pictures to reinforce their</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understanding. Check comprehension.</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2</w:t>
            </w:r>
            <w:r w:rsidRPr="00F6456C">
              <w:rPr>
                <w:rFonts w:ascii="Times New Roman" w:hAnsi="Times New Roman" w:cs="Times New Roman"/>
                <w:color w:val="000000"/>
                <w:sz w:val="28"/>
                <w:szCs w:val="28"/>
              </w:rPr>
              <w:t>: Play the recording of the first verse for pupils to listen. Play it again, line by line, for pupils to listen and repeat. Draw their attention to the falling tune of the</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questions (e.g What do you think of Da Lat? </w:t>
            </w:r>
            <w:r w:rsidRPr="00F6456C">
              <w:rPr>
                <w:rFonts w:ascii="Cambria Math" w:eastAsia="Cambria Math" w:hAnsi="Cambria Math" w:cs="Cambria Math"/>
                <w:color w:val="000000"/>
                <w:sz w:val="28"/>
                <w:szCs w:val="28"/>
              </w:rPr>
              <w:t>↘</w:t>
            </w:r>
            <w:r w:rsidRPr="00F6456C">
              <w:rPr>
                <w:rFonts w:ascii="Times New Roman" w:eastAsia="Cambria Math" w:hAnsi="Times New Roman" w:cs="Times New Roman"/>
                <w:color w:val="000000"/>
                <w:sz w:val="28"/>
                <w:szCs w:val="28"/>
              </w:rPr>
              <w:t xml:space="preserve"> </w:t>
            </w:r>
            <w:r w:rsidRPr="00F6456C">
              <w:rPr>
                <w:rFonts w:ascii="Times New Roman" w:hAnsi="Times New Roman" w:cs="Times New Roman"/>
                <w:color w:val="000000"/>
                <w:sz w:val="28"/>
                <w:szCs w:val="28"/>
              </w:rPr>
              <w:t xml:space="preserve">and How far is it from here? </w:t>
            </w:r>
            <w:r w:rsidRPr="00F6456C">
              <w:rPr>
                <w:rFonts w:ascii="Cambria Math" w:eastAsia="Cambria Math" w:hAnsi="Cambria Math" w:cs="Cambria Math"/>
                <w:color w:val="000000"/>
                <w:sz w:val="28"/>
                <w:szCs w:val="28"/>
              </w:rPr>
              <w:t>↘</w:t>
            </w:r>
            <w:r w:rsidRPr="00F6456C">
              <w:rPr>
                <w:rFonts w:ascii="Times New Roman" w:hAnsi="Times New Roman" w:cs="Times New Roman"/>
                <w:color w:val="000000"/>
                <w:sz w:val="28"/>
                <w:szCs w:val="28"/>
              </w:rPr>
              <w:t>), andthe rhythm and pronunciation. Encourage them to clap hands while chanting.</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3:</w:t>
            </w:r>
            <w:r w:rsidRPr="00F6456C">
              <w:rPr>
                <w:rFonts w:ascii="Times New Roman" w:hAnsi="Times New Roman" w:cs="Times New Roman"/>
                <w:color w:val="000000"/>
                <w:sz w:val="28"/>
                <w:szCs w:val="28"/>
              </w:rPr>
              <w:t xml:space="preserve"> Repeat Step 2 with the second verse. Draw pupils’ attention to the intonation</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 xml:space="preserve">of the questions (What do you think of Ha Long? </w:t>
            </w:r>
            <w:r w:rsidRPr="00F6456C">
              <w:rPr>
                <w:rFonts w:ascii="Cambria Math" w:eastAsia="Cambria Math" w:hAnsi="Cambria Math" w:cs="Cambria Math"/>
                <w:color w:val="000000"/>
                <w:sz w:val="28"/>
                <w:szCs w:val="28"/>
              </w:rPr>
              <w:t>↘</w:t>
            </w:r>
            <w:r w:rsidRPr="00F6456C">
              <w:rPr>
                <w:rFonts w:ascii="Times New Roman" w:eastAsia="Cambria Math" w:hAnsi="Times New Roman" w:cs="Times New Roman"/>
                <w:color w:val="000000"/>
                <w:sz w:val="28"/>
                <w:szCs w:val="28"/>
              </w:rPr>
              <w:t xml:space="preserve"> </w:t>
            </w:r>
            <w:r w:rsidRPr="00F6456C">
              <w:rPr>
                <w:rFonts w:ascii="Times New Roman" w:hAnsi="Times New Roman" w:cs="Times New Roman"/>
                <w:color w:val="000000"/>
                <w:sz w:val="28"/>
                <w:szCs w:val="28"/>
              </w:rPr>
              <w:t xml:space="preserve">and How far is it from here? </w:t>
            </w:r>
            <w:r w:rsidRPr="00F6456C">
              <w:rPr>
                <w:rFonts w:ascii="Cambria Math" w:eastAsia="Cambria Math" w:hAnsi="Cambria Math" w:cs="Cambria Math"/>
                <w:color w:val="000000"/>
                <w:sz w:val="28"/>
                <w:szCs w:val="28"/>
              </w:rPr>
              <w:t>↘</w:t>
            </w:r>
            <w:r w:rsidRPr="00F6456C">
              <w:rPr>
                <w:rFonts w:ascii="Times New Roman" w:hAnsi="Times New Roman" w:cs="Times New Roman"/>
                <w:color w:val="000000"/>
                <w:sz w:val="28"/>
                <w:szCs w:val="28"/>
              </w:rPr>
              <w:t>). Correct their intonation if necessary.</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Step 4:</w:t>
            </w:r>
            <w:r w:rsidRPr="00F6456C">
              <w:rPr>
                <w:rFonts w:ascii="Times New Roman" w:hAnsi="Times New Roman" w:cs="Times New Roman"/>
                <w:color w:val="000000"/>
                <w:sz w:val="28"/>
                <w:szCs w:val="28"/>
              </w:rPr>
              <w:t xml:space="preserve"> Play the recording all the way through for pupils to chant and clap along. Then divide the class into two groups, one group chants the questions and the other the answers. Praise pupils when they perform well.</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b/>
                <w:color w:val="000000"/>
                <w:sz w:val="28"/>
                <w:szCs w:val="28"/>
              </w:rPr>
              <w:t>Extension:</w:t>
            </w:r>
            <w:r w:rsidRPr="00F6456C">
              <w:rPr>
                <w:rFonts w:ascii="Times New Roman" w:hAnsi="Times New Roman" w:cs="Times New Roman"/>
                <w:color w:val="000000"/>
                <w:sz w:val="28"/>
                <w:szCs w:val="28"/>
              </w:rPr>
              <w:t xml:space="preserve"> Play the recording, pausing after each question and have pupils give their</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lastRenderedPageBreak/>
              <w:t>own answers. For example: What do you think of Da Lat? - It’s peaceful and beautiful.</w:t>
            </w:r>
          </w:p>
          <w:p w:rsidR="00BE6FB7" w:rsidRPr="00F6456C" w:rsidRDefault="00BE6FB7" w:rsidP="00557564">
            <w:pPr>
              <w:shd w:val="clear" w:color="auto" w:fill="FFFFFF"/>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How far is it from here? - It’s not near. It’s far. / What do you think of Ha Long? - It’s</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beautiful and exciting. How far is it from here? - It’s not far. It’s near. Check if they</w:t>
            </w:r>
            <w:r w:rsidRPr="00F6456C">
              <w:rPr>
                <w:rFonts w:ascii="Times New Roman" w:hAnsi="Times New Roman" w:cs="Times New Roman"/>
                <w:sz w:val="28"/>
                <w:szCs w:val="28"/>
              </w:rPr>
              <w:t xml:space="preserve"> </w:t>
            </w:r>
            <w:r w:rsidRPr="00F6456C">
              <w:rPr>
                <w:rFonts w:ascii="Times New Roman" w:hAnsi="Times New Roman" w:cs="Times New Roman"/>
                <w:color w:val="000000"/>
                <w:sz w:val="28"/>
                <w:szCs w:val="28"/>
              </w:rPr>
              <w:t>can give the correct answer. Correct their pronunciation where necessary.</w:t>
            </w:r>
          </w:p>
        </w:tc>
        <w:tc>
          <w:tcPr>
            <w:tcW w:w="2409" w:type="dxa"/>
          </w:tcPr>
          <w:p w:rsidR="00BE6FB7" w:rsidRPr="00F6456C" w:rsidRDefault="00BE6FB7" w:rsidP="00557564">
            <w:pPr>
              <w:pBdr>
                <w:top w:val="nil"/>
                <w:left w:val="nil"/>
                <w:bottom w:val="nil"/>
                <w:right w:val="nil"/>
                <w:between w:val="nil"/>
              </w:pBd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lastRenderedPageBreak/>
              <w:t>- Read the lyrics and pay attention to the falling tune at the end.</w:t>
            </w:r>
          </w:p>
          <w:p w:rsidR="00BE6FB7" w:rsidRPr="00F6456C" w:rsidRDefault="00BE6FB7" w:rsidP="00557564">
            <w:pPr>
              <w:pBdr>
                <w:top w:val="nil"/>
                <w:left w:val="nil"/>
                <w:bottom w:val="nil"/>
                <w:right w:val="nil"/>
                <w:between w:val="nil"/>
              </w:pBdr>
              <w:jc w:val="both"/>
              <w:rPr>
                <w:rFonts w:ascii="Times New Roman" w:hAnsi="Times New Roman" w:cs="Times New Roman"/>
                <w:color w:val="000000"/>
                <w:sz w:val="28"/>
                <w:szCs w:val="28"/>
              </w:rPr>
            </w:pP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Pupils listen to the recording, line by line, and repeat.</w:t>
            </w:r>
          </w:p>
          <w:p w:rsidR="00BE6FB7" w:rsidRPr="00F6456C" w:rsidRDefault="00BE6FB7" w:rsidP="00557564">
            <w:pPr>
              <w:ind w:left="1" w:hanging="3"/>
              <w:jc w:val="both"/>
              <w:rPr>
                <w:rFonts w:ascii="Times New Roman" w:hAnsi="Times New Roman" w:cs="Times New Roman"/>
                <w:color w:val="000000"/>
                <w:sz w:val="28"/>
                <w:szCs w:val="28"/>
              </w:rPr>
            </w:pP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Pupils listen to the recording all the way through and chant along. Pupils clap while chanting</w:t>
            </w:r>
          </w:p>
          <w:p w:rsidR="00BE6FB7" w:rsidRPr="00F6456C" w:rsidRDefault="00BE6FB7" w:rsidP="00557564">
            <w:pPr>
              <w:ind w:left="1" w:hanging="3"/>
              <w:jc w:val="both"/>
              <w:rPr>
                <w:rFonts w:ascii="Times New Roman" w:hAnsi="Times New Roman" w:cs="Times New Roman"/>
                <w:color w:val="000000"/>
                <w:sz w:val="28"/>
                <w:szCs w:val="28"/>
              </w:rPr>
            </w:pPr>
          </w:p>
          <w:p w:rsidR="00BE6FB7" w:rsidRPr="00F6456C" w:rsidRDefault="00BE6FB7" w:rsidP="00557564">
            <w:pPr>
              <w:ind w:left="1" w:hanging="3"/>
              <w:jc w:val="both"/>
              <w:rPr>
                <w:rFonts w:ascii="Times New Roman" w:hAnsi="Times New Roman" w:cs="Times New Roman"/>
                <w:color w:val="000000"/>
                <w:sz w:val="28"/>
                <w:szCs w:val="28"/>
              </w:rPr>
            </w:pP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Pupils work in two or more groups to take turns listening to and repeating the chant, while the rest of the class claps along.</w:t>
            </w:r>
          </w:p>
        </w:tc>
      </w:tr>
      <w:tr w:rsidR="00BE6FB7" w:rsidRPr="00F6456C" w:rsidTr="00E27128">
        <w:tc>
          <w:tcPr>
            <w:tcW w:w="1843" w:type="dxa"/>
          </w:tcPr>
          <w:p w:rsidR="00BE6FB7" w:rsidRPr="00F6456C" w:rsidRDefault="00BE6FB7" w:rsidP="00557564">
            <w:pPr>
              <w:spacing w:line="360" w:lineRule="exact"/>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lastRenderedPageBreak/>
              <w:t>e. Assessment</w:t>
            </w:r>
          </w:p>
        </w:tc>
        <w:tc>
          <w:tcPr>
            <w:tcW w:w="7796" w:type="dxa"/>
            <w:gridSpan w:val="2"/>
          </w:tcPr>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xml:space="preserve">- Performance products: Pupils’ interaction and performance </w:t>
            </w:r>
          </w:p>
          <w:p w:rsidR="00BE6FB7" w:rsidRPr="00F6456C" w:rsidRDefault="00BE6FB7" w:rsidP="00557564">
            <w:pPr>
              <w:ind w:left="1" w:hanging="3"/>
              <w:jc w:val="both"/>
              <w:rPr>
                <w:rFonts w:ascii="Times New Roman" w:hAnsi="Times New Roman" w:cs="Times New Roman"/>
                <w:color w:val="000000"/>
                <w:sz w:val="28"/>
                <w:szCs w:val="28"/>
              </w:rPr>
            </w:pPr>
            <w:r w:rsidRPr="00F6456C">
              <w:rPr>
                <w:rFonts w:ascii="Times New Roman" w:hAnsi="Times New Roman" w:cs="Times New Roman"/>
                <w:color w:val="000000"/>
                <w:sz w:val="28"/>
                <w:szCs w:val="28"/>
              </w:rPr>
              <w:t>- Assessment tools: Observation; Questions &amp; Answers</w:t>
            </w:r>
          </w:p>
        </w:tc>
      </w:tr>
      <w:tr w:rsidR="00BE6FB7" w:rsidRPr="00F6456C" w:rsidTr="00936667">
        <w:trPr>
          <w:trHeight w:val="432"/>
        </w:trPr>
        <w:tc>
          <w:tcPr>
            <w:tcW w:w="9639" w:type="dxa"/>
            <w:gridSpan w:val="3"/>
          </w:tcPr>
          <w:p w:rsidR="00BE6FB7" w:rsidRPr="00F6456C" w:rsidRDefault="00BE6FB7" w:rsidP="00557564">
            <w:pPr>
              <w:spacing w:line="320" w:lineRule="exact"/>
              <w:rPr>
                <w:rFonts w:ascii="Times New Roman" w:hAnsi="Times New Roman" w:cs="Times New Roman"/>
                <w:sz w:val="28"/>
                <w:szCs w:val="28"/>
              </w:rPr>
            </w:pPr>
            <w:r w:rsidRPr="00F6456C">
              <w:rPr>
                <w:rFonts w:ascii="Times New Roman" w:hAnsi="Times New Roman" w:cs="Times New Roman"/>
                <w:b/>
                <w:sz w:val="28"/>
                <w:szCs w:val="28"/>
              </w:rPr>
              <w:t xml:space="preserve">Fun corner and wrap-up: </w:t>
            </w:r>
            <w:r w:rsidRPr="00F6456C">
              <w:rPr>
                <w:rFonts w:ascii="Times New Roman" w:hAnsi="Times New Roman" w:cs="Times New Roman"/>
                <w:bCs/>
                <w:sz w:val="28"/>
                <w:szCs w:val="28"/>
              </w:rPr>
              <w:t>7</w:t>
            </w:r>
            <w:r w:rsidRPr="00F6456C">
              <w:rPr>
                <w:rFonts w:ascii="Times New Roman" w:hAnsi="Times New Roman" w:cs="Times New Roman"/>
                <w:sz w:val="28"/>
                <w:szCs w:val="28"/>
                <w:lang w:val="pt-BR"/>
              </w:rPr>
              <w:t xml:space="preserve"> minutes</w:t>
            </w:r>
          </w:p>
        </w:tc>
      </w:tr>
      <w:tr w:rsidR="00BE6FB7" w:rsidRPr="00F6456C" w:rsidTr="00E27128">
        <w:tc>
          <w:tcPr>
            <w:tcW w:w="1843" w:type="dxa"/>
          </w:tcPr>
          <w:p w:rsidR="00BE6FB7" w:rsidRPr="00F6456C" w:rsidRDefault="00BE6FB7" w:rsidP="00557564">
            <w:pPr>
              <w:spacing w:line="320" w:lineRule="exact"/>
              <w:rPr>
                <w:rFonts w:ascii="Times New Roman" w:hAnsi="Times New Roman" w:cs="Times New Roman"/>
                <w:sz w:val="28"/>
                <w:szCs w:val="28"/>
              </w:rPr>
            </w:pPr>
          </w:p>
        </w:tc>
        <w:tc>
          <w:tcPr>
            <w:tcW w:w="7796" w:type="dxa"/>
            <w:gridSpan w:val="2"/>
          </w:tcPr>
          <w:p w:rsidR="00936667" w:rsidRDefault="00936667" w:rsidP="00936667">
            <w:pPr>
              <w:ind w:hanging="2"/>
              <w:jc w:val="both"/>
              <w:rPr>
                <w:rFonts w:ascii="Times New Roman" w:hAnsi="Times New Roman" w:cs="Times New Roman"/>
                <w:b/>
                <w:color w:val="000000"/>
                <w:sz w:val="28"/>
                <w:szCs w:val="28"/>
              </w:rPr>
            </w:pPr>
          </w:p>
          <w:p w:rsidR="00936667" w:rsidRPr="00936667" w:rsidRDefault="00936667" w:rsidP="00936667">
            <w:pPr>
              <w:ind w:hanging="2"/>
              <w:jc w:val="both"/>
              <w:rPr>
                <w:rFonts w:ascii="Times New Roman" w:hAnsi="Times New Roman" w:cs="Times New Roman"/>
                <w:b/>
                <w:i/>
                <w:color w:val="000000"/>
                <w:sz w:val="28"/>
                <w:szCs w:val="28"/>
              </w:rPr>
            </w:pPr>
            <w:bookmarkStart w:id="0" w:name="_GoBack"/>
            <w:bookmarkEnd w:id="0"/>
            <w:r w:rsidRPr="00936667">
              <w:rPr>
                <w:rFonts w:ascii="Times New Roman" w:hAnsi="Times New Roman" w:cs="Times New Roman"/>
                <w:b/>
                <w:color w:val="000000"/>
                <w:sz w:val="28"/>
                <w:szCs w:val="28"/>
              </w:rPr>
              <w:t xml:space="preserve">Game: </w:t>
            </w:r>
            <w:r w:rsidRPr="00936667">
              <w:rPr>
                <w:rFonts w:ascii="Times New Roman" w:hAnsi="Times New Roman" w:cs="Times New Roman"/>
                <w:b/>
                <w:i/>
                <w:color w:val="000000"/>
                <w:sz w:val="28"/>
                <w:szCs w:val="28"/>
              </w:rPr>
              <w:t>“Spin the wheel”</w:t>
            </w:r>
          </w:p>
          <w:p w:rsidR="00936667" w:rsidRPr="00936667" w:rsidRDefault="00936667" w:rsidP="00936667">
            <w:pPr>
              <w:ind w:hanging="2"/>
              <w:jc w:val="both"/>
              <w:rPr>
                <w:rFonts w:ascii="Times New Roman" w:hAnsi="Times New Roman" w:cs="Times New Roman"/>
                <w:color w:val="000000"/>
                <w:sz w:val="28"/>
                <w:szCs w:val="28"/>
              </w:rPr>
            </w:pPr>
            <w:r w:rsidRPr="00936667">
              <w:rPr>
                <w:rFonts w:ascii="Times New Roman" w:hAnsi="Times New Roman" w:cs="Times New Roman"/>
                <w:color w:val="000000"/>
                <w:sz w:val="28"/>
                <w:szCs w:val="28"/>
              </w:rPr>
              <w:t xml:space="preserve">- </w:t>
            </w:r>
            <w:r w:rsidRPr="00936667">
              <w:rPr>
                <w:rFonts w:ascii="Times New Roman" w:hAnsi="Times New Roman" w:cs="Times New Roman"/>
                <w:sz w:val="28"/>
                <w:szCs w:val="28"/>
              </w:rPr>
              <w:t>Divide the class</w:t>
            </w:r>
            <w:r w:rsidRPr="00936667">
              <w:rPr>
                <w:rFonts w:ascii="Times New Roman" w:hAnsi="Times New Roman" w:cs="Times New Roman"/>
                <w:color w:val="000000"/>
                <w:sz w:val="28"/>
                <w:szCs w:val="28"/>
              </w:rPr>
              <w:t xml:space="preserve"> into 3 teams.</w:t>
            </w:r>
          </w:p>
          <w:p w:rsidR="00936667" w:rsidRPr="00936667" w:rsidRDefault="00936667" w:rsidP="00936667">
            <w:pPr>
              <w:ind w:hanging="2"/>
              <w:jc w:val="both"/>
              <w:rPr>
                <w:rFonts w:ascii="Times New Roman" w:hAnsi="Times New Roman" w:cs="Times New Roman"/>
                <w:color w:val="000000"/>
                <w:sz w:val="28"/>
                <w:szCs w:val="28"/>
              </w:rPr>
            </w:pPr>
            <w:r w:rsidRPr="00936667">
              <w:rPr>
                <w:rFonts w:ascii="Times New Roman" w:hAnsi="Times New Roman" w:cs="Times New Roman"/>
                <w:color w:val="000000"/>
                <w:sz w:val="28"/>
                <w:szCs w:val="28"/>
              </w:rPr>
              <w:t>- Pupils take turns to choose the number and unscramble the word to make a meaningful question. Pay attention to the intonation.</w:t>
            </w:r>
          </w:p>
          <w:p w:rsidR="00936667" w:rsidRPr="00936667" w:rsidRDefault="00936667" w:rsidP="00936667">
            <w:pPr>
              <w:ind w:hanging="2"/>
              <w:jc w:val="both"/>
              <w:rPr>
                <w:rFonts w:ascii="Times New Roman" w:hAnsi="Times New Roman" w:cs="Times New Roman"/>
                <w:color w:val="000000"/>
                <w:sz w:val="28"/>
                <w:szCs w:val="28"/>
              </w:rPr>
            </w:pPr>
            <w:r w:rsidRPr="00936667">
              <w:rPr>
                <w:rFonts w:ascii="Times New Roman" w:hAnsi="Times New Roman" w:cs="Times New Roman"/>
                <w:color w:val="000000"/>
                <w:sz w:val="28"/>
                <w:szCs w:val="28"/>
              </w:rPr>
              <w:t>- Check the pupils’ answers as a whole class.</w:t>
            </w:r>
          </w:p>
          <w:p w:rsidR="00936667" w:rsidRPr="00936667" w:rsidRDefault="00936667" w:rsidP="00936667">
            <w:pPr>
              <w:ind w:hanging="2"/>
              <w:jc w:val="both"/>
              <w:rPr>
                <w:rFonts w:ascii="Times New Roman" w:hAnsi="Times New Roman" w:cs="Times New Roman"/>
                <w:color w:val="000000"/>
                <w:sz w:val="28"/>
                <w:szCs w:val="28"/>
              </w:rPr>
            </w:pPr>
            <w:r w:rsidRPr="00936667">
              <w:rPr>
                <w:rFonts w:ascii="Times New Roman" w:hAnsi="Times New Roman" w:cs="Times New Roman"/>
                <w:color w:val="000000"/>
                <w:sz w:val="28"/>
                <w:szCs w:val="28"/>
              </w:rPr>
              <w:t>- If they give the correct answers, they can spin the wheel to get points.</w:t>
            </w:r>
          </w:p>
          <w:p w:rsidR="00936667" w:rsidRPr="00936667" w:rsidRDefault="00936667" w:rsidP="00936667">
            <w:pPr>
              <w:ind w:hanging="2"/>
              <w:jc w:val="both"/>
              <w:rPr>
                <w:rFonts w:ascii="Times New Roman" w:hAnsi="Times New Roman" w:cs="Times New Roman"/>
                <w:color w:val="000000"/>
                <w:sz w:val="28"/>
                <w:szCs w:val="28"/>
              </w:rPr>
            </w:pPr>
            <w:r w:rsidRPr="00936667">
              <w:rPr>
                <w:rFonts w:ascii="Times New Roman" w:hAnsi="Times New Roman" w:cs="Times New Roman"/>
                <w:color w:val="000000"/>
                <w:sz w:val="28"/>
                <w:szCs w:val="28"/>
              </w:rPr>
              <w:t xml:space="preserve">- The team </w:t>
            </w:r>
            <w:r w:rsidRPr="00936667">
              <w:rPr>
                <w:rFonts w:ascii="Times New Roman" w:hAnsi="Times New Roman" w:cs="Times New Roman"/>
                <w:sz w:val="28"/>
                <w:szCs w:val="28"/>
              </w:rPr>
              <w:t>with the most</w:t>
            </w:r>
            <w:r w:rsidRPr="00936667">
              <w:rPr>
                <w:rFonts w:ascii="Times New Roman" w:hAnsi="Times New Roman" w:cs="Times New Roman"/>
                <w:color w:val="000000"/>
                <w:sz w:val="28"/>
                <w:szCs w:val="28"/>
              </w:rPr>
              <w:t xml:space="preserve"> points will be the winner.</w:t>
            </w:r>
          </w:p>
          <w:p w:rsidR="00BE6FB7" w:rsidRPr="00F6456C" w:rsidRDefault="00BE6FB7" w:rsidP="00557564">
            <w:pPr>
              <w:spacing w:line="360" w:lineRule="exact"/>
              <w:jc w:val="both"/>
              <w:rPr>
                <w:rFonts w:ascii="Times New Roman" w:hAnsi="Times New Roman" w:cs="Times New Roman"/>
                <w:sz w:val="28"/>
                <w:szCs w:val="28"/>
              </w:rPr>
            </w:pPr>
          </w:p>
        </w:tc>
      </w:tr>
    </w:tbl>
    <w:p w:rsidR="002916DE" w:rsidRDefault="002916DE" w:rsidP="00BE6FB7"/>
    <w:sectPr w:rsidR="002916DE" w:rsidSect="00E27128">
      <w:pgSz w:w="11906" w:h="16838"/>
      <w:pgMar w:top="993" w:right="849"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imes">
    <w:panose1 w:val="02020603050405020304"/>
    <w:charset w:val="A3"/>
    <w:family w:val="roman"/>
    <w:pitch w:val="variable"/>
    <w:sig w:usb0="E0002AFF" w:usb1="C0007841" w:usb2="00000009" w:usb3="00000000" w:csb0="000001FF" w:csb1="00000000"/>
  </w:font>
  <w:font w:name="Cambria Math">
    <w:panose1 w:val="02040503050406030204"/>
    <w:charset w:val="A3"/>
    <w:family w:val="roman"/>
    <w:pitch w:val="variable"/>
    <w:sig w:usb0="E00002FF" w:usb1="42002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FB7"/>
    <w:rsid w:val="0013413F"/>
    <w:rsid w:val="002916DE"/>
    <w:rsid w:val="00394F14"/>
    <w:rsid w:val="00936667"/>
    <w:rsid w:val="00BE6FB7"/>
    <w:rsid w:val="00E2712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FB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E6FB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6FB7"/>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E6F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1055</Words>
  <Characters>6018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2</cp:revision>
  <dcterms:created xsi:type="dcterms:W3CDTF">2025-04-29T23:22:00Z</dcterms:created>
  <dcterms:modified xsi:type="dcterms:W3CDTF">2025-04-29T23:27:00Z</dcterms:modified>
</cp:coreProperties>
</file>