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A2C66" w14:textId="77777777" w:rsidR="008F7E24" w:rsidRDefault="008F7E24" w:rsidP="008F7E24">
      <w:pPr>
        <w:widowControl w:val="0"/>
        <w:spacing w:line="312" w:lineRule="auto"/>
        <w:ind w:left="720"/>
        <w:jc w:val="center"/>
        <w:rPr>
          <w:rFonts w:ascii="Times New Roman" w:eastAsia="Courier New" w:hAnsi="Times New Roman" w:cs="Times New Roman"/>
          <w:b/>
          <w:bCs/>
          <w:color w:val="000000"/>
          <w:sz w:val="28"/>
          <w:szCs w:val="28"/>
          <w:lang w:eastAsia="vi-VN" w:bidi="vi-VN"/>
        </w:rPr>
      </w:pPr>
      <w:r>
        <w:rPr>
          <w:rFonts w:ascii="Times New Roman" w:eastAsia="Courier New" w:hAnsi="Times New Roman" w:cs="Times New Roman"/>
          <w:b/>
          <w:bCs/>
          <w:color w:val="000000"/>
          <w:sz w:val="28"/>
          <w:szCs w:val="28"/>
          <w:lang w:eastAsia="vi-VN" w:bidi="vi-VN"/>
        </w:rPr>
        <w:t xml:space="preserve">Tiết 28 - </w:t>
      </w:r>
      <w:r w:rsidRPr="00A421BD">
        <w:rPr>
          <w:rFonts w:ascii="Times New Roman" w:eastAsia="Courier New" w:hAnsi="Times New Roman" w:cs="Times New Roman"/>
          <w:b/>
          <w:bCs/>
          <w:color w:val="000000"/>
          <w:sz w:val="28"/>
          <w:szCs w:val="28"/>
          <w:lang w:eastAsia="vi-VN" w:bidi="vi-VN"/>
        </w:rPr>
        <w:t xml:space="preserve">Bài </w:t>
      </w:r>
      <w:r>
        <w:rPr>
          <w:rFonts w:ascii="Times New Roman" w:eastAsia="Courier New" w:hAnsi="Times New Roman" w:cs="Times New Roman"/>
          <w:b/>
          <w:bCs/>
          <w:color w:val="000000"/>
          <w:sz w:val="28"/>
          <w:szCs w:val="28"/>
          <w:lang w:eastAsia="vi-VN" w:bidi="vi-VN"/>
        </w:rPr>
        <w:t>14</w:t>
      </w:r>
      <w:r w:rsidRPr="00A421BD">
        <w:rPr>
          <w:rFonts w:ascii="Times New Roman" w:eastAsia="Courier New" w:hAnsi="Times New Roman" w:cs="Times New Roman"/>
          <w:b/>
          <w:bCs/>
          <w:color w:val="000000"/>
          <w:sz w:val="28"/>
          <w:szCs w:val="28"/>
          <w:lang w:eastAsia="vi-VN" w:bidi="vi-VN"/>
        </w:rPr>
        <w:t xml:space="preserve">: </w:t>
      </w:r>
      <w:r>
        <w:rPr>
          <w:rFonts w:ascii="Times New Roman" w:eastAsia="Courier New" w:hAnsi="Times New Roman" w:cs="Times New Roman"/>
          <w:b/>
          <w:bCs/>
          <w:color w:val="000000"/>
          <w:sz w:val="28"/>
          <w:szCs w:val="28"/>
          <w:lang w:eastAsia="vi-VN" w:bidi="vi-VN"/>
        </w:rPr>
        <w:t>EM THỰC HIỆN CÔNG VIỆC NHƯ THẾ NÀO? (Tiết 1)</w:t>
      </w:r>
    </w:p>
    <w:p w14:paraId="6EC6294E" w14:textId="77777777" w:rsidR="008F7E24" w:rsidRPr="006039C3" w:rsidRDefault="008F7E24" w:rsidP="008F7E24">
      <w:pPr>
        <w:spacing w:after="0" w:line="360" w:lineRule="auto"/>
        <w:jc w:val="both"/>
        <w:rPr>
          <w:rFonts w:ascii="Times New Roman" w:hAnsi="Times New Roman"/>
          <w:b/>
          <w:noProof/>
          <w:sz w:val="28"/>
          <w:szCs w:val="28"/>
        </w:rPr>
      </w:pPr>
      <w:r w:rsidRPr="007701CB">
        <w:rPr>
          <w:rFonts w:ascii="Times New Roman" w:hAnsi="Times New Roman"/>
          <w:b/>
          <w:noProof/>
          <w:sz w:val="28"/>
          <w:szCs w:val="28"/>
          <w:lang w:val="vi-VN"/>
        </w:rPr>
        <w:t xml:space="preserve">I. </w:t>
      </w:r>
      <w:r>
        <w:rPr>
          <w:rFonts w:ascii="Times New Roman" w:hAnsi="Times New Roman"/>
          <w:b/>
          <w:noProof/>
          <w:sz w:val="28"/>
          <w:szCs w:val="28"/>
        </w:rPr>
        <w:t>Yêu cầu cần đạt</w:t>
      </w:r>
    </w:p>
    <w:p w14:paraId="432B96E3" w14:textId="77777777" w:rsidR="008F7E24" w:rsidRPr="007701CB" w:rsidRDefault="008F7E24" w:rsidP="008F7E24">
      <w:pPr>
        <w:spacing w:after="0" w:line="360" w:lineRule="auto"/>
        <w:jc w:val="both"/>
        <w:rPr>
          <w:rFonts w:ascii="Times New Roman" w:hAnsi="Times New Roman"/>
          <w:b/>
          <w:noProof/>
          <w:sz w:val="28"/>
          <w:szCs w:val="28"/>
          <w:lang w:val="vi-VN"/>
        </w:rPr>
      </w:pPr>
      <w:r w:rsidRPr="007701CB">
        <w:rPr>
          <w:rFonts w:ascii="Times New Roman" w:hAnsi="Times New Roman"/>
          <w:b/>
          <w:noProof/>
          <w:sz w:val="28"/>
          <w:szCs w:val="28"/>
          <w:lang w:val="vi-VN"/>
        </w:rPr>
        <w:t>1. Kiến thức</w:t>
      </w:r>
    </w:p>
    <w:p w14:paraId="7A485E8C" w14:textId="77777777" w:rsidR="008F7E24" w:rsidRPr="00770AD6" w:rsidRDefault="008F7E24" w:rsidP="008F7E24">
      <w:pPr>
        <w:spacing w:after="0" w:line="360" w:lineRule="auto"/>
        <w:jc w:val="both"/>
        <w:rPr>
          <w:rFonts w:ascii="Times New Roman" w:hAnsi="Times New Roman"/>
          <w:noProof/>
          <w:sz w:val="28"/>
          <w:szCs w:val="28"/>
          <w:lang w:val="vi-VN"/>
        </w:rPr>
      </w:pPr>
      <w:r w:rsidRPr="009158D5">
        <w:rPr>
          <w:rFonts w:ascii="Times New Roman" w:hAnsi="Times New Roman" w:cs="Times New Roman"/>
          <w:noProof/>
          <w:sz w:val="26"/>
          <w:szCs w:val="26"/>
        </w:rPr>
        <w:t xml:space="preserve">- </w:t>
      </w:r>
      <w:r w:rsidRPr="00770AD6">
        <w:rPr>
          <w:rFonts w:ascii="Times New Roman" w:hAnsi="Times New Roman"/>
          <w:noProof/>
          <w:sz w:val="28"/>
          <w:szCs w:val="28"/>
          <w:lang w:val="vi-VN"/>
        </w:rPr>
        <w:t>Nêu được một số công việc hàng ngày được thực hiện theo từng bước, mỗi bước là một việc nhỏ hơn, các bước phải được sắp xếp thứ tự.</w:t>
      </w:r>
    </w:p>
    <w:p w14:paraId="45602A21" w14:textId="77777777" w:rsidR="008F7E24" w:rsidRPr="00770AD6" w:rsidRDefault="008F7E24" w:rsidP="008F7E24">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Nhận biết được khi chia một việc lớn thành những việc nhỏ hơn thì dễ hiểu và dễ thực hiện.</w:t>
      </w:r>
    </w:p>
    <w:p w14:paraId="153D04D7" w14:textId="77777777" w:rsidR="008F7E24" w:rsidRPr="00770AD6" w:rsidRDefault="008F7E24" w:rsidP="008F7E24">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Nêu được ví dụ về một việc có thể chia thành những việc nhỏ hơn.</w:t>
      </w:r>
    </w:p>
    <w:p w14:paraId="60EF5F34" w14:textId="77777777" w:rsidR="008F7E24" w:rsidRPr="009158D5" w:rsidRDefault="008F7E24" w:rsidP="008F7E24">
      <w:pPr>
        <w:pStyle w:val="ListParagraph"/>
        <w:spacing w:after="0"/>
        <w:ind w:left="0"/>
        <w:jc w:val="both"/>
        <w:rPr>
          <w:rFonts w:ascii="Times New Roman" w:hAnsi="Times New Roman" w:cs="Times New Roman"/>
          <w:noProof/>
          <w:sz w:val="26"/>
          <w:szCs w:val="26"/>
          <w:lang w:val="vi-VN"/>
        </w:rPr>
      </w:pPr>
      <w:r w:rsidRPr="009158D5">
        <w:rPr>
          <w:rFonts w:ascii="Times New Roman" w:hAnsi="Times New Roman" w:cs="Times New Roman"/>
          <w:b/>
          <w:noProof/>
          <w:sz w:val="26"/>
          <w:szCs w:val="26"/>
          <w:lang w:val="vi-VN"/>
        </w:rPr>
        <w:t>2. Năng lực</w:t>
      </w:r>
    </w:p>
    <w:p w14:paraId="5A244972" w14:textId="77777777" w:rsidR="008F7E24" w:rsidRPr="00770AD6" w:rsidRDefault="008F7E24" w:rsidP="008F7E24">
      <w:pPr>
        <w:spacing w:after="0" w:line="360" w:lineRule="auto"/>
        <w:jc w:val="both"/>
        <w:rPr>
          <w:rFonts w:ascii="Times New Roman" w:hAnsi="Times New Roman"/>
          <w:noProof/>
          <w:sz w:val="28"/>
          <w:szCs w:val="28"/>
          <w:lang w:val="vi-VN"/>
        </w:rPr>
      </w:pPr>
      <w:r w:rsidRPr="009158D5">
        <w:rPr>
          <w:rFonts w:ascii="Times New Roman" w:hAnsi="Times New Roman" w:cs="Times New Roman"/>
          <w:noProof/>
          <w:color w:val="000000"/>
          <w:sz w:val="26"/>
          <w:szCs w:val="26"/>
        </w:rPr>
        <w:t xml:space="preserve">- </w:t>
      </w:r>
      <w:r w:rsidRPr="00770AD6">
        <w:rPr>
          <w:rFonts w:ascii="Times New Roman" w:hAnsi="Times New Roman"/>
          <w:noProof/>
          <w:sz w:val="28"/>
          <w:szCs w:val="28"/>
          <w:lang w:val="vi-VN"/>
        </w:rPr>
        <w:t>Trao đổi, thảo luận để thực hiện các nhiệm vụ học tập.</w:t>
      </w:r>
    </w:p>
    <w:p w14:paraId="3D228869" w14:textId="77777777" w:rsidR="008F7E24" w:rsidRPr="00770AD6" w:rsidRDefault="008F7E24" w:rsidP="008F7E24">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Sử dụng các kiến thức đã học ứng dụng vào thực tế, tìm tòi, phát hiện giải quyết các nhiệm vụ trong cuộc sống.</w:t>
      </w:r>
    </w:p>
    <w:p w14:paraId="70D7F07E" w14:textId="77777777" w:rsidR="008F7E24" w:rsidRPr="00770AD6" w:rsidRDefault="008F7E24" w:rsidP="008F7E24">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Hình thành và rèn luyện kĩ năng chia nhỏ một việc, thực hiện công việc theo từng bước, từ đó phát triển tư duy tính toán, hình thành năng lực giải quyết vấn đề.</w:t>
      </w:r>
    </w:p>
    <w:p w14:paraId="27321580" w14:textId="77777777" w:rsidR="008F7E24" w:rsidRPr="007701CB" w:rsidRDefault="008F7E24" w:rsidP="008F7E24">
      <w:pPr>
        <w:spacing w:after="0" w:line="360" w:lineRule="auto"/>
        <w:jc w:val="both"/>
        <w:rPr>
          <w:rFonts w:ascii="Times New Roman" w:hAnsi="Times New Roman"/>
          <w:b/>
          <w:noProof/>
          <w:color w:val="000000"/>
          <w:sz w:val="28"/>
          <w:szCs w:val="28"/>
          <w:lang w:val="vi-VN"/>
        </w:rPr>
      </w:pPr>
      <w:r w:rsidRPr="007701CB">
        <w:rPr>
          <w:rFonts w:ascii="Times New Roman" w:hAnsi="Times New Roman"/>
          <w:b/>
          <w:noProof/>
          <w:color w:val="000000"/>
          <w:sz w:val="28"/>
          <w:szCs w:val="28"/>
          <w:lang w:val="vi-VN"/>
        </w:rPr>
        <w:t>3. Phẩm chất</w:t>
      </w:r>
    </w:p>
    <w:p w14:paraId="476F8F90" w14:textId="77777777" w:rsidR="008F7E24" w:rsidRPr="00770AD6" w:rsidRDefault="008F7E24" w:rsidP="008F7E24">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Thật thà, ngay thẳng trong học tập và lao động.</w:t>
      </w:r>
    </w:p>
    <w:p w14:paraId="1DE36CC5" w14:textId="77777777" w:rsidR="008F7E24" w:rsidRPr="00770AD6" w:rsidRDefault="008F7E24" w:rsidP="008F7E24">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Mạnh dạn nói lên ý kiến của mình trước bạn bè thầy cô.</w:t>
      </w:r>
    </w:p>
    <w:p w14:paraId="38D072CC" w14:textId="77777777" w:rsidR="008F7E24" w:rsidRPr="00485FF5" w:rsidRDefault="008F7E24" w:rsidP="008F7E24">
      <w:pPr>
        <w:spacing w:after="0" w:line="360" w:lineRule="auto"/>
        <w:jc w:val="both"/>
        <w:rPr>
          <w:rFonts w:ascii="Times New Roman" w:hAnsi="Times New Roman"/>
          <w:noProof/>
          <w:sz w:val="28"/>
          <w:szCs w:val="28"/>
          <w:lang w:val="vi-VN"/>
        </w:rPr>
      </w:pPr>
      <w:r>
        <w:rPr>
          <w:rFonts w:ascii="Times New Roman" w:hAnsi="Times New Roman"/>
          <w:noProof/>
          <w:sz w:val="28"/>
          <w:szCs w:val="28"/>
        </w:rPr>
        <w:t xml:space="preserve">- </w:t>
      </w:r>
      <w:r w:rsidRPr="00770AD6">
        <w:rPr>
          <w:rFonts w:ascii="Times New Roman" w:hAnsi="Times New Roman"/>
          <w:noProof/>
          <w:sz w:val="28"/>
          <w:szCs w:val="28"/>
          <w:lang w:val="vi-VN"/>
        </w:rPr>
        <w:t>Có trách nhiệm với bản thân, có ý thức sinh hoạt nề nếp.</w:t>
      </w:r>
    </w:p>
    <w:p w14:paraId="2FD0BC8D" w14:textId="77777777" w:rsidR="008F7E24" w:rsidRPr="009158D5" w:rsidRDefault="008F7E24" w:rsidP="008F7E24">
      <w:pPr>
        <w:spacing w:after="0" w:line="360" w:lineRule="auto"/>
        <w:jc w:val="both"/>
        <w:rPr>
          <w:rFonts w:ascii="Times New Roman" w:eastAsia="Courier New" w:hAnsi="Times New Roman" w:cs="Times New Roman"/>
          <w:b/>
          <w:bCs/>
          <w:color w:val="000000"/>
          <w:sz w:val="26"/>
          <w:szCs w:val="26"/>
          <w:lang w:eastAsia="vi-VN" w:bidi="vi-VN"/>
        </w:rPr>
      </w:pPr>
      <w:r w:rsidRPr="009158D5">
        <w:rPr>
          <w:rFonts w:ascii="Times New Roman" w:eastAsia="Courier New" w:hAnsi="Times New Roman" w:cs="Times New Roman"/>
          <w:b/>
          <w:bCs/>
          <w:color w:val="000000"/>
          <w:sz w:val="26"/>
          <w:szCs w:val="26"/>
          <w:lang w:eastAsia="vi-VN" w:bidi="vi-VN"/>
        </w:rPr>
        <w:t>II. Đồ dùng dạy học</w:t>
      </w:r>
    </w:p>
    <w:p w14:paraId="75DE28CA" w14:textId="77777777" w:rsidR="008F7E24" w:rsidRPr="009158D5" w:rsidRDefault="008F7E24" w:rsidP="008F7E24">
      <w:pPr>
        <w:widowControl w:val="0"/>
        <w:spacing w:line="312" w:lineRule="auto"/>
        <w:jc w:val="both"/>
        <w:rPr>
          <w:rFonts w:ascii="Times New Roman" w:eastAsia="Courier New" w:hAnsi="Times New Roman" w:cs="Times New Roman"/>
          <w:bCs/>
          <w:color w:val="000000"/>
          <w:sz w:val="26"/>
          <w:szCs w:val="26"/>
          <w:lang w:eastAsia="vi-VN" w:bidi="vi-VN"/>
        </w:rPr>
      </w:pPr>
      <w:r w:rsidRPr="009158D5">
        <w:rPr>
          <w:rFonts w:ascii="Times New Roman" w:eastAsia="Courier New" w:hAnsi="Times New Roman" w:cs="Times New Roman"/>
          <w:bCs/>
          <w:color w:val="000000"/>
          <w:sz w:val="26"/>
          <w:szCs w:val="26"/>
          <w:lang w:eastAsia="vi-VN" w:bidi="vi-VN"/>
        </w:rPr>
        <w:t>- Bài giảng điện tử</w:t>
      </w:r>
    </w:p>
    <w:p w14:paraId="66CFB6BB" w14:textId="77777777" w:rsidR="008F7E24" w:rsidRPr="00461668" w:rsidRDefault="008F7E24" w:rsidP="008F7E24">
      <w:pPr>
        <w:keepNext/>
        <w:keepLines/>
        <w:widowControl w:val="0"/>
        <w:spacing w:line="312" w:lineRule="auto"/>
        <w:ind w:right="1120"/>
        <w:jc w:val="both"/>
        <w:rPr>
          <w:rFonts w:ascii="Times New Roman" w:eastAsia="Arial" w:hAnsi="Times New Roman"/>
          <w:b/>
          <w:bCs/>
          <w:color w:val="000000"/>
          <w:sz w:val="28"/>
          <w:szCs w:val="28"/>
        </w:rPr>
      </w:pPr>
      <w:r>
        <w:rPr>
          <w:rFonts w:ascii="Times New Roman" w:eastAsia="Arial" w:hAnsi="Times New Roman"/>
          <w:b/>
          <w:bCs/>
          <w:color w:val="000000"/>
          <w:sz w:val="28"/>
          <w:szCs w:val="28"/>
        </w:rPr>
        <w:t>III. Các hoạt động dạy học chủ yếu</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8"/>
        <w:gridCol w:w="4452"/>
      </w:tblGrid>
      <w:tr w:rsidR="008F7E24" w:rsidRPr="0051119B" w14:paraId="1A1CB578" w14:textId="77777777" w:rsidTr="00167301">
        <w:trPr>
          <w:trHeight w:val="444"/>
        </w:trPr>
        <w:tc>
          <w:tcPr>
            <w:tcW w:w="5538" w:type="dxa"/>
            <w:shd w:val="clear" w:color="auto" w:fill="auto"/>
          </w:tcPr>
          <w:p w14:paraId="49A20CC2" w14:textId="77777777" w:rsidR="008F7E24" w:rsidRPr="00661F02" w:rsidRDefault="008F7E24" w:rsidP="00167301">
            <w:pPr>
              <w:spacing w:before="120" w:after="0" w:line="360" w:lineRule="auto"/>
              <w:jc w:val="center"/>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Hoạt động của giáo viên</w:t>
            </w:r>
          </w:p>
        </w:tc>
        <w:tc>
          <w:tcPr>
            <w:tcW w:w="4452" w:type="dxa"/>
            <w:shd w:val="clear" w:color="auto" w:fill="auto"/>
          </w:tcPr>
          <w:p w14:paraId="68D04CBC" w14:textId="77777777" w:rsidR="008F7E24" w:rsidRPr="00661F02" w:rsidRDefault="008F7E24" w:rsidP="00167301">
            <w:pPr>
              <w:spacing w:before="120" w:after="0" w:line="360" w:lineRule="auto"/>
              <w:jc w:val="center"/>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Hoạt động của học sinh</w:t>
            </w:r>
          </w:p>
        </w:tc>
      </w:tr>
      <w:tr w:rsidR="008F7E24" w:rsidRPr="0051119B" w14:paraId="357F9D63" w14:textId="77777777" w:rsidTr="00167301">
        <w:trPr>
          <w:trHeight w:val="444"/>
        </w:trPr>
        <w:tc>
          <w:tcPr>
            <w:tcW w:w="5538" w:type="dxa"/>
            <w:shd w:val="clear" w:color="auto" w:fill="auto"/>
          </w:tcPr>
          <w:p w14:paraId="5A6A8905" w14:textId="77777777" w:rsidR="008F7E24" w:rsidRPr="00661F02" w:rsidRDefault="008F7E24" w:rsidP="00167301">
            <w:pPr>
              <w:spacing w:before="120" w:after="0" w:line="360" w:lineRule="auto"/>
              <w:jc w:val="both"/>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1. Khởi động (3 -5’)</w:t>
            </w:r>
          </w:p>
          <w:p w14:paraId="44176925"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51119B">
              <w:rPr>
                <w:rFonts w:ascii="Times New Roman" w:eastAsia="Times New Roman" w:hAnsi="Times New Roman"/>
                <w:b/>
                <w:bCs/>
                <w:noProof/>
                <w:color w:val="000000"/>
                <w:sz w:val="28"/>
                <w:szCs w:val="28"/>
                <w:lang w:val="vi-VN"/>
              </w:rPr>
              <w:t xml:space="preserve"> </w:t>
            </w:r>
            <w:r w:rsidRPr="00080AA7">
              <w:rPr>
                <w:rFonts w:ascii="Times New Roman" w:eastAsia="Times New Roman" w:hAnsi="Times New Roman"/>
                <w:bCs/>
                <w:noProof/>
                <w:sz w:val="28"/>
                <w:szCs w:val="28"/>
                <w:lang w:val="vi-VN"/>
              </w:rPr>
              <w:t>- GV giới thiệu mục đích, yêu cầu và tiến trình của hoạt động trước toàn lớp.</w:t>
            </w:r>
          </w:p>
          <w:p w14:paraId="51299299"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chia lớp thành những nhóm nhỏ (3-4 HS)</w:t>
            </w:r>
          </w:p>
          <w:p w14:paraId="42E9CF79"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lastRenderedPageBreak/>
              <w:t xml:space="preserve">- GV yêu cầu HS quan sát Hình 80, thảo luận nhóm và trả lời câu hỏi: </w:t>
            </w:r>
            <w:r w:rsidRPr="00080AA7">
              <w:rPr>
                <w:rFonts w:ascii="Times New Roman" w:eastAsia="Times New Roman" w:hAnsi="Times New Roman"/>
                <w:bCs/>
                <w:i/>
                <w:iCs/>
                <w:noProof/>
                <w:sz w:val="28"/>
                <w:szCs w:val="28"/>
                <w:lang w:val="vi-VN"/>
              </w:rPr>
              <w:t>Mỗi buổi sáng, khi chuông đồng hồ báo thức reo là An bắt đầu thực hiện công việc trước khi đi học. Hình 80 cho biết những việc An làm. Em hãy sắp xếp thứ tự thực hiện những việc đó.</w:t>
            </w:r>
          </w:p>
          <w:p w14:paraId="1EC93145"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noProof/>
                <w:sz w:val="28"/>
                <w:szCs w:val="28"/>
              </w:rPr>
              <w:drawing>
                <wp:inline distT="0" distB="0" distL="0" distR="0" wp14:anchorId="7897F15E" wp14:editId="509C1DDF">
                  <wp:extent cx="2829828" cy="2427583"/>
                  <wp:effectExtent l="0" t="0" r="8890"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aphical user interface, text, application, chat or text messag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0224" cy="2427923"/>
                          </a:xfrm>
                          <a:prstGeom prst="rect">
                            <a:avLst/>
                          </a:prstGeom>
                          <a:noFill/>
                          <a:ln>
                            <a:noFill/>
                          </a:ln>
                        </pic:spPr>
                      </pic:pic>
                    </a:graphicData>
                  </a:graphic>
                </wp:inline>
              </w:drawing>
            </w:r>
          </w:p>
          <w:p w14:paraId="2773F584"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mời 1-2 nhóm trình bày kết quả thảo luận.</w:t>
            </w:r>
          </w:p>
          <w:p w14:paraId="269E8D71"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nhận xét và đánh giá.</w:t>
            </w:r>
          </w:p>
          <w:p w14:paraId="6EA35A6B" w14:textId="7B2B0550"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yêu cầu HS trả lời câu hỏi: </w:t>
            </w:r>
            <w:r w:rsidRPr="00080AA7">
              <w:rPr>
                <w:rFonts w:ascii="Times New Roman" w:eastAsia="Times New Roman" w:hAnsi="Times New Roman"/>
                <w:bCs/>
                <w:i/>
                <w:iCs/>
                <w:noProof/>
                <w:sz w:val="28"/>
                <w:szCs w:val="28"/>
                <w:lang w:val="vi-VN"/>
              </w:rPr>
              <w:t>Em hãy kể những việc em thường làm vào mỗi buổi sáng trước khi đi học theo đúng thứ tự mà em đã thực hiện?</w:t>
            </w:r>
          </w:p>
          <w:p w14:paraId="61271F56" w14:textId="34960AD9" w:rsidR="008F7E24" w:rsidRPr="00080AA7" w:rsidRDefault="00506950" w:rsidP="00167301">
            <w:pPr>
              <w:spacing w:after="0" w:line="360" w:lineRule="auto"/>
              <w:jc w:val="both"/>
              <w:rPr>
                <w:rFonts w:ascii="Times New Roman" w:eastAsia="Times New Roman" w:hAnsi="Times New Roman"/>
                <w:bCs/>
                <w:noProof/>
                <w:sz w:val="28"/>
                <w:szCs w:val="28"/>
                <w:lang w:val="vi-VN"/>
              </w:rPr>
            </w:pPr>
            <w:r>
              <w:rPr>
                <w:rFonts w:ascii="Times New Roman" w:eastAsia="Times New Roman" w:hAnsi="Times New Roman"/>
                <w:bCs/>
                <w:noProof/>
                <w:sz w:val="28"/>
                <w:szCs w:val="28"/>
              </w:rPr>
              <w:t xml:space="preserve">- </w:t>
            </w:r>
            <w:r w:rsidR="008F7E24" w:rsidRPr="00080AA7">
              <w:rPr>
                <w:rFonts w:ascii="Times New Roman" w:eastAsia="Times New Roman" w:hAnsi="Times New Roman"/>
                <w:bCs/>
                <w:noProof/>
                <w:sz w:val="28"/>
                <w:szCs w:val="28"/>
                <w:lang w:val="vi-VN"/>
              </w:rPr>
              <w:t xml:space="preserve"> GV mời 1-2 nhóm trình bày kết quả thảo luận.</w:t>
            </w:r>
          </w:p>
          <w:p w14:paraId="34EA2279"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nhận xét và đánh giá.</w:t>
            </w:r>
          </w:p>
          <w:p w14:paraId="5488FA2D" w14:textId="3C77D023" w:rsidR="008F7E24" w:rsidRPr="00506950"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GV dẫn dắt HS vào bài học: </w:t>
            </w:r>
            <w:r w:rsidRPr="00080AA7">
              <w:rPr>
                <w:rFonts w:ascii="Times New Roman" w:eastAsia="Times New Roman" w:hAnsi="Times New Roman"/>
                <w:bCs/>
                <w:i/>
                <w:iCs/>
                <w:noProof/>
                <w:sz w:val="28"/>
                <w:szCs w:val="28"/>
                <w:lang w:val="vi-VN"/>
              </w:rPr>
              <w:t xml:space="preserve">Các công việc hàng ngày được thực hiện từng bước, sắp xếp theo thứ tự sẽ làm chúng ta dễ thực hiện và khoa học hơn. Vậy chúng ta sẽ thực hiện công việc theo thứ tự như thế nào, chúng ta sẽ cùng đến với bài học ngày hôm nay – </w:t>
            </w:r>
            <w:r w:rsidRPr="00080AA7">
              <w:rPr>
                <w:rFonts w:ascii="Times New Roman" w:eastAsia="Times New Roman" w:hAnsi="Times New Roman"/>
                <w:b/>
                <w:i/>
                <w:iCs/>
                <w:noProof/>
                <w:sz w:val="28"/>
                <w:szCs w:val="28"/>
                <w:lang w:val="vi-VN"/>
              </w:rPr>
              <w:t>Bài 14: Em thực hiện công việc như thế nào?</w:t>
            </w:r>
          </w:p>
        </w:tc>
        <w:tc>
          <w:tcPr>
            <w:tcW w:w="4452" w:type="dxa"/>
            <w:shd w:val="clear" w:color="auto" w:fill="auto"/>
          </w:tcPr>
          <w:p w14:paraId="25F27115" w14:textId="77777777" w:rsidR="008F7E24" w:rsidRPr="0051119B" w:rsidRDefault="008F7E24" w:rsidP="00167301">
            <w:pPr>
              <w:spacing w:before="120" w:after="0" w:line="360" w:lineRule="auto"/>
              <w:jc w:val="both"/>
              <w:rPr>
                <w:rFonts w:ascii="Times New Roman" w:eastAsia="Times New Roman" w:hAnsi="Times New Roman"/>
                <w:bCs/>
                <w:noProof/>
                <w:color w:val="000000"/>
                <w:sz w:val="28"/>
                <w:szCs w:val="28"/>
                <w:lang w:val="vi-VN"/>
              </w:rPr>
            </w:pPr>
          </w:p>
          <w:p w14:paraId="60E8F936" w14:textId="77777777" w:rsidR="008F7E24" w:rsidRDefault="008F7E24" w:rsidP="00167301">
            <w:pPr>
              <w:spacing w:after="0" w:line="360" w:lineRule="auto"/>
              <w:jc w:val="both"/>
              <w:rPr>
                <w:rFonts w:ascii="Times New Roman" w:eastAsia="Times New Roman" w:hAnsi="Times New Roman"/>
                <w:bCs/>
                <w:noProof/>
                <w:color w:val="000000"/>
                <w:sz w:val="28"/>
                <w:szCs w:val="28"/>
                <w:lang w:val="vi-VN"/>
              </w:rPr>
            </w:pPr>
          </w:p>
          <w:p w14:paraId="64AD6A80" w14:textId="77777777" w:rsidR="008F7E24" w:rsidRDefault="008F7E24" w:rsidP="00167301">
            <w:pPr>
              <w:spacing w:after="0" w:line="360" w:lineRule="auto"/>
              <w:jc w:val="both"/>
              <w:rPr>
                <w:rFonts w:ascii="Times New Roman" w:eastAsia="Times New Roman" w:hAnsi="Times New Roman"/>
                <w:bCs/>
                <w:noProof/>
                <w:color w:val="000000"/>
                <w:sz w:val="28"/>
                <w:szCs w:val="28"/>
              </w:rPr>
            </w:pPr>
          </w:p>
          <w:p w14:paraId="6BDBA131"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HS thảo luận nhóm và trả lời: </w:t>
            </w:r>
            <w:r w:rsidRPr="00080AA7">
              <w:rPr>
                <w:rFonts w:ascii="Times New Roman" w:eastAsia="Times New Roman" w:hAnsi="Times New Roman"/>
                <w:bCs/>
                <w:i/>
                <w:iCs/>
                <w:noProof/>
                <w:sz w:val="28"/>
                <w:szCs w:val="28"/>
                <w:lang w:val="vi-VN"/>
              </w:rPr>
              <w:t xml:space="preserve">Sắp xếp thứ tự những việc thường làm </w:t>
            </w:r>
            <w:r w:rsidRPr="00080AA7">
              <w:rPr>
                <w:rFonts w:ascii="Times New Roman" w:eastAsia="Times New Roman" w:hAnsi="Times New Roman"/>
                <w:bCs/>
                <w:i/>
                <w:iCs/>
                <w:noProof/>
                <w:sz w:val="28"/>
                <w:szCs w:val="28"/>
                <w:lang w:val="vi-VN"/>
              </w:rPr>
              <w:lastRenderedPageBreak/>
              <w:t>trước khi đi học của bạn An: Thức dậy → Vệ sinh cá nhân → Thay quần áo → Ăn sáng → Đi giày dép.</w:t>
            </w:r>
          </w:p>
          <w:p w14:paraId="63C3B5D5"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66238EE8"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7D2E5503"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75804228"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5476F24A"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7239E12A"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317FF1C2"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146A6FBA"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07CDD8D8" w14:textId="77777777" w:rsidR="00282255"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w:t>
            </w:r>
          </w:p>
          <w:p w14:paraId="6ED05C31" w14:textId="77777777" w:rsidR="00282255" w:rsidRDefault="00282255" w:rsidP="00167301">
            <w:pPr>
              <w:spacing w:after="0" w:line="360" w:lineRule="auto"/>
              <w:jc w:val="both"/>
              <w:rPr>
                <w:rFonts w:ascii="Times New Roman" w:eastAsia="Times New Roman" w:hAnsi="Times New Roman"/>
                <w:bCs/>
                <w:noProof/>
                <w:sz w:val="28"/>
                <w:szCs w:val="28"/>
                <w:lang w:val="vi-VN"/>
              </w:rPr>
            </w:pPr>
          </w:p>
          <w:p w14:paraId="6E8F7CEB" w14:textId="77777777" w:rsidR="00282255" w:rsidRDefault="00282255" w:rsidP="00167301">
            <w:pPr>
              <w:spacing w:after="0" w:line="360" w:lineRule="auto"/>
              <w:jc w:val="both"/>
              <w:rPr>
                <w:rFonts w:ascii="Times New Roman" w:eastAsia="Times New Roman" w:hAnsi="Times New Roman"/>
                <w:bCs/>
                <w:noProof/>
                <w:sz w:val="28"/>
                <w:szCs w:val="28"/>
                <w:lang w:val="vi-VN"/>
              </w:rPr>
            </w:pPr>
          </w:p>
          <w:p w14:paraId="65CB8726" w14:textId="77777777" w:rsidR="00282255" w:rsidRDefault="00282255" w:rsidP="00167301">
            <w:pPr>
              <w:spacing w:after="0" w:line="360" w:lineRule="auto"/>
              <w:jc w:val="both"/>
              <w:rPr>
                <w:rFonts w:ascii="Times New Roman" w:eastAsia="Times New Roman" w:hAnsi="Times New Roman"/>
                <w:bCs/>
                <w:noProof/>
                <w:sz w:val="28"/>
                <w:szCs w:val="28"/>
                <w:lang w:val="vi-VN"/>
              </w:rPr>
            </w:pPr>
          </w:p>
          <w:p w14:paraId="524CFAA7" w14:textId="11B848BF"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HS lắng nghe và tiếp thu</w:t>
            </w:r>
          </w:p>
          <w:p w14:paraId="6E38A877"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nêu câu trả lời phù hợp với tình huống của mình.</w:t>
            </w:r>
          </w:p>
          <w:p w14:paraId="0EA3C83B" w14:textId="74253886"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Ví dụ: </w:t>
            </w:r>
            <w:r w:rsidRPr="00080AA7">
              <w:rPr>
                <w:rFonts w:ascii="Times New Roman" w:eastAsia="Times New Roman" w:hAnsi="Times New Roman"/>
                <w:bCs/>
                <w:i/>
                <w:iCs/>
                <w:noProof/>
                <w:sz w:val="28"/>
                <w:szCs w:val="28"/>
                <w:lang w:val="vi-VN"/>
              </w:rPr>
              <w:t>Thức dậy → Đánh răng → Rửa m</w:t>
            </w:r>
            <w:r w:rsidR="00506950">
              <w:rPr>
                <w:rFonts w:ascii="Times New Roman" w:eastAsia="Times New Roman" w:hAnsi="Times New Roman"/>
                <w:bCs/>
                <w:i/>
                <w:iCs/>
                <w:noProof/>
                <w:sz w:val="28"/>
                <w:szCs w:val="28"/>
              </w:rPr>
              <w:t>ặt</w:t>
            </w:r>
            <w:r w:rsidRPr="00080AA7">
              <w:rPr>
                <w:rFonts w:ascii="Times New Roman" w:eastAsia="Times New Roman" w:hAnsi="Times New Roman"/>
                <w:bCs/>
                <w:i/>
                <w:iCs/>
                <w:noProof/>
                <w:sz w:val="28"/>
                <w:szCs w:val="28"/>
                <w:lang w:val="vi-VN"/>
              </w:rPr>
              <w:t>t → Ăn sáng → Thay quần áo → Kiểm tra cặp sách → Đi giày dép → Đi học</w:t>
            </w:r>
          </w:p>
          <w:p w14:paraId="3C454199"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47F24CF8" w14:textId="77777777" w:rsidR="008F7E24" w:rsidRPr="00574858" w:rsidRDefault="008F7E24" w:rsidP="00167301">
            <w:pPr>
              <w:spacing w:after="0" w:line="360" w:lineRule="auto"/>
              <w:jc w:val="both"/>
              <w:rPr>
                <w:rFonts w:ascii="Times New Roman" w:eastAsia="Times New Roman" w:hAnsi="Times New Roman"/>
                <w:bCs/>
                <w:noProof/>
                <w:color w:val="000000"/>
                <w:sz w:val="28"/>
                <w:szCs w:val="28"/>
              </w:rPr>
            </w:pPr>
            <w:r w:rsidRPr="00080AA7">
              <w:rPr>
                <w:rFonts w:ascii="Times New Roman" w:eastAsia="Times New Roman" w:hAnsi="Times New Roman"/>
                <w:bCs/>
                <w:noProof/>
                <w:sz w:val="28"/>
                <w:szCs w:val="28"/>
                <w:lang w:val="vi-VN"/>
              </w:rPr>
              <w:t>- HS lắng nghe và tiếp thu</w:t>
            </w:r>
          </w:p>
        </w:tc>
      </w:tr>
      <w:tr w:rsidR="008F7E24" w:rsidRPr="0051119B" w14:paraId="5E2C6076" w14:textId="77777777" w:rsidTr="00167301">
        <w:trPr>
          <w:trHeight w:val="444"/>
        </w:trPr>
        <w:tc>
          <w:tcPr>
            <w:tcW w:w="5538" w:type="dxa"/>
            <w:shd w:val="clear" w:color="auto" w:fill="auto"/>
          </w:tcPr>
          <w:p w14:paraId="0B7963C5" w14:textId="77777777" w:rsidR="00282255" w:rsidRDefault="008F7E24" w:rsidP="00282255">
            <w:pPr>
              <w:spacing w:before="120" w:after="0" w:line="360" w:lineRule="auto"/>
              <w:jc w:val="both"/>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lastRenderedPageBreak/>
              <w:t xml:space="preserve">2. Khám phá </w:t>
            </w:r>
          </w:p>
          <w:p w14:paraId="6913823E" w14:textId="5E234E22" w:rsidR="008F7E24" w:rsidRPr="00C1242D" w:rsidRDefault="008F7E24" w:rsidP="00282255">
            <w:pPr>
              <w:spacing w:before="120" w:after="0" w:line="360" w:lineRule="auto"/>
              <w:jc w:val="both"/>
              <w:rPr>
                <w:rFonts w:ascii="Times New Roman" w:eastAsia="Times New Roman" w:hAnsi="Times New Roman"/>
                <w:b/>
                <w:noProof/>
                <w:sz w:val="28"/>
                <w:szCs w:val="28"/>
                <w:lang w:val="vi-VN"/>
              </w:rPr>
            </w:pPr>
            <w:r>
              <w:rPr>
                <w:rFonts w:ascii="Times New Roman" w:eastAsia="Times New Roman" w:hAnsi="Times New Roman"/>
                <w:b/>
                <w:noProof/>
                <w:color w:val="000000"/>
                <w:sz w:val="28"/>
                <w:szCs w:val="28"/>
              </w:rPr>
              <w:t xml:space="preserve">Hoạt động 1: </w:t>
            </w:r>
            <w:r w:rsidRPr="00080AA7">
              <w:rPr>
                <w:rFonts w:ascii="Times New Roman" w:eastAsia="Times New Roman" w:hAnsi="Times New Roman"/>
                <w:b/>
                <w:noProof/>
                <w:sz w:val="28"/>
                <w:szCs w:val="28"/>
                <w:lang w:val="vi-VN"/>
              </w:rPr>
              <w:t>Thực hiện công việc theo từng bước</w:t>
            </w:r>
            <w:r>
              <w:rPr>
                <w:rFonts w:ascii="Times New Roman" w:eastAsia="Times New Roman" w:hAnsi="Times New Roman"/>
                <w:b/>
                <w:noProof/>
                <w:color w:val="000000"/>
                <w:sz w:val="28"/>
                <w:szCs w:val="28"/>
              </w:rPr>
              <w:t xml:space="preserve"> (13 -15’)</w:t>
            </w:r>
          </w:p>
          <w:p w14:paraId="2C786C73"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GV yêu cầu HS trả lời câu hỏi: </w:t>
            </w:r>
            <w:r w:rsidRPr="00080AA7">
              <w:rPr>
                <w:rFonts w:ascii="Times New Roman" w:eastAsia="Times New Roman" w:hAnsi="Times New Roman"/>
                <w:bCs/>
                <w:i/>
                <w:iCs/>
                <w:noProof/>
                <w:sz w:val="28"/>
                <w:szCs w:val="28"/>
                <w:lang w:val="vi-VN"/>
              </w:rPr>
              <w:t>Có thể đảo thứ tự các công việc ở phần Khởi động được không? Tại sao?</w:t>
            </w:r>
          </w:p>
          <w:p w14:paraId="22E54F25"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GV mời đại diện 1-2 HS trả lời câu hỏi </w:t>
            </w:r>
          </w:p>
          <w:p w14:paraId="521A1056"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nhận xét, đánh giá.</w:t>
            </w:r>
          </w:p>
          <w:p w14:paraId="4CF1A189"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GV mời 1 HS đứng dậy đọc to nội dung thông tin trong phần </w:t>
            </w:r>
            <w:r w:rsidRPr="00080AA7">
              <w:rPr>
                <w:rFonts w:ascii="Times New Roman" w:eastAsia="Times New Roman" w:hAnsi="Times New Roman"/>
                <w:b/>
                <w:i/>
                <w:iCs/>
                <w:noProof/>
                <w:sz w:val="28"/>
                <w:szCs w:val="28"/>
                <w:lang w:val="vi-VN"/>
              </w:rPr>
              <w:t>Hoạt động đọc</w:t>
            </w:r>
            <w:r w:rsidRPr="00080AA7">
              <w:rPr>
                <w:rFonts w:ascii="Times New Roman" w:eastAsia="Times New Roman" w:hAnsi="Times New Roman"/>
                <w:bCs/>
                <w:noProof/>
                <w:sz w:val="28"/>
                <w:szCs w:val="28"/>
                <w:lang w:val="vi-VN"/>
              </w:rPr>
              <w:t xml:space="preserve"> SGK tr.63 và giải thích cho HS hiểu:</w:t>
            </w:r>
          </w:p>
          <w:p w14:paraId="6CCEECFE"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Công việc thường được thực hiện theo từng bước, mỗi bước là một việc nhỏ.</w:t>
            </w:r>
          </w:p>
          <w:p w14:paraId="5966BF83"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Các bước phải được sắp xếp theo một thứ tự nhất định.</w:t>
            </w:r>
          </w:p>
          <w:p w14:paraId="55CDEC84"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Thực hiện theo đúng thứ tự đã sắp xếp thì công việc sẽ dễ dàng hoàn thành.</w:t>
            </w:r>
          </w:p>
          <w:p w14:paraId="57F75B52"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kết luận: </w:t>
            </w:r>
            <w:r w:rsidRPr="00080AA7">
              <w:rPr>
                <w:rFonts w:ascii="Times New Roman" w:eastAsia="Times New Roman" w:hAnsi="Times New Roman"/>
                <w:bCs/>
                <w:i/>
                <w:iCs/>
                <w:noProof/>
                <w:sz w:val="28"/>
                <w:szCs w:val="28"/>
                <w:lang w:val="vi-VN"/>
              </w:rPr>
              <w:t>Có nhiều công việc được thực hiện theo từng bước, mỗi bước là một việc nhỏ và các bước phải được sắp xếp theo một thứ tự nhất định.</w:t>
            </w:r>
          </w:p>
          <w:p w14:paraId="47772AB0"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yêu cầu HS thảo luận nhóm đôi và trả lời câu hỏi: </w:t>
            </w:r>
          </w:p>
          <w:p w14:paraId="41AD69DE"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1. Em hãy xếp mỗi việc sau với một bức vẽ hình cho thích hợp:</w:t>
            </w:r>
          </w:p>
          <w:p w14:paraId="34C351E0"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a) Vẽ cánh cửa ra vào.</w:t>
            </w:r>
          </w:p>
          <w:p w14:paraId="4428CB40"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b) Vẽ hai cửa sổ</w:t>
            </w:r>
          </w:p>
          <w:p w14:paraId="6C0A3E06"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c) Vẽ khung cửa và mái nhà</w:t>
            </w:r>
          </w:p>
          <w:p w14:paraId="5FFA5BF9"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d) Vẽ khung cửa ra vào.</w:t>
            </w:r>
          </w:p>
          <w:p w14:paraId="22A73999"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i/>
                <w:noProof/>
                <w:sz w:val="28"/>
                <w:szCs w:val="28"/>
              </w:rPr>
              <w:lastRenderedPageBreak/>
              <w:drawing>
                <wp:inline distT="0" distB="0" distL="0" distR="0" wp14:anchorId="222CBF83" wp14:editId="29BBDC55">
                  <wp:extent cx="3259455" cy="914400"/>
                  <wp:effectExtent l="0" t="0" r="0" b="0"/>
                  <wp:docPr id="22" name="Picture 2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hape, polyg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t="30025"/>
                          <a:stretch>
                            <a:fillRect/>
                          </a:stretch>
                        </pic:blipFill>
                        <pic:spPr bwMode="auto">
                          <a:xfrm>
                            <a:off x="0" y="0"/>
                            <a:ext cx="3259455" cy="914400"/>
                          </a:xfrm>
                          <a:prstGeom prst="rect">
                            <a:avLst/>
                          </a:prstGeom>
                          <a:noFill/>
                          <a:ln>
                            <a:noFill/>
                          </a:ln>
                        </pic:spPr>
                      </pic:pic>
                    </a:graphicData>
                  </a:graphic>
                </wp:inline>
              </w:drawing>
            </w:r>
          </w:p>
          <w:p w14:paraId="045969C5"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2. Dựa vào các hình vẽ sau, em hãy nêu các bước thực hiện vẽ máy bay.</w:t>
            </w:r>
          </w:p>
          <w:p w14:paraId="753B4D1B"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i/>
                <w:noProof/>
                <w:sz w:val="28"/>
                <w:szCs w:val="28"/>
              </w:rPr>
              <w:drawing>
                <wp:inline distT="0" distB="0" distL="0" distR="0" wp14:anchorId="27007741" wp14:editId="57EBD24D">
                  <wp:extent cx="3195955" cy="1022985"/>
                  <wp:effectExtent l="0" t="0" r="0" b="0"/>
                  <wp:docPr id="21" name="Picture 21" descr="A picture containing text, watch,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text, watch, cloc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5955" cy="1022985"/>
                          </a:xfrm>
                          <a:prstGeom prst="rect">
                            <a:avLst/>
                          </a:prstGeom>
                          <a:noFill/>
                          <a:ln>
                            <a:noFill/>
                          </a:ln>
                        </pic:spPr>
                      </pic:pic>
                    </a:graphicData>
                  </a:graphic>
                </wp:inline>
              </w:drawing>
            </w:r>
          </w:p>
          <w:p w14:paraId="7F09FAE4" w14:textId="77777777" w:rsidR="008F7E24" w:rsidRPr="00113DC8"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GV mời đại diện 1-2 HS chọn đáp án đúng. HS khác lắng nghe, nhận xét. </w:t>
            </w:r>
          </w:p>
        </w:tc>
        <w:tc>
          <w:tcPr>
            <w:tcW w:w="4452" w:type="dxa"/>
            <w:shd w:val="clear" w:color="auto" w:fill="auto"/>
          </w:tcPr>
          <w:p w14:paraId="1F80DC11" w14:textId="5BF4629E" w:rsidR="008F7E24" w:rsidRDefault="008F7E24" w:rsidP="00167301">
            <w:pPr>
              <w:spacing w:before="120" w:after="0" w:line="360" w:lineRule="auto"/>
              <w:jc w:val="both"/>
              <w:rPr>
                <w:rFonts w:ascii="Times New Roman" w:eastAsia="Times New Roman" w:hAnsi="Times New Roman"/>
                <w:bCs/>
                <w:noProof/>
                <w:color w:val="000000"/>
                <w:sz w:val="28"/>
                <w:szCs w:val="28"/>
                <w:lang w:val="vi-VN"/>
              </w:rPr>
            </w:pPr>
          </w:p>
          <w:p w14:paraId="497830BF" w14:textId="77777777" w:rsidR="00282255" w:rsidRDefault="00282255" w:rsidP="00167301">
            <w:pPr>
              <w:spacing w:before="120" w:after="0" w:line="360" w:lineRule="auto"/>
              <w:jc w:val="both"/>
              <w:rPr>
                <w:rFonts w:ascii="Times New Roman" w:eastAsia="Times New Roman" w:hAnsi="Times New Roman"/>
                <w:bCs/>
                <w:noProof/>
                <w:color w:val="000000"/>
                <w:sz w:val="28"/>
                <w:szCs w:val="28"/>
                <w:lang w:val="vi-VN"/>
              </w:rPr>
            </w:pPr>
          </w:p>
          <w:p w14:paraId="2D874128" w14:textId="77777777" w:rsidR="008F7E24" w:rsidRDefault="008F7E24" w:rsidP="00167301">
            <w:pPr>
              <w:spacing w:after="0" w:line="360" w:lineRule="auto"/>
              <w:jc w:val="both"/>
              <w:rPr>
                <w:rFonts w:ascii="Times New Roman" w:eastAsia="Times New Roman" w:hAnsi="Times New Roman"/>
                <w:bCs/>
                <w:noProof/>
                <w:sz w:val="28"/>
                <w:szCs w:val="28"/>
                <w:lang w:val="vi-VN"/>
              </w:rPr>
            </w:pPr>
          </w:p>
          <w:p w14:paraId="38DB7239"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HS trả lời: </w:t>
            </w:r>
            <w:r w:rsidRPr="00080AA7">
              <w:rPr>
                <w:rFonts w:ascii="Times New Roman" w:eastAsia="Times New Roman" w:hAnsi="Times New Roman"/>
                <w:bCs/>
                <w:i/>
                <w:iCs/>
                <w:noProof/>
                <w:sz w:val="28"/>
                <w:szCs w:val="28"/>
                <w:lang w:val="vi-VN"/>
              </w:rPr>
              <w:t>Không thể đảo thứ tự các công việc ở phần Khởi động vì công việc đều phải làm theo từng bước.</w:t>
            </w:r>
          </w:p>
          <w:p w14:paraId="55B9D49D"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tiếp thu</w:t>
            </w:r>
          </w:p>
          <w:p w14:paraId="551E780E"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đọc nhẩm theo.</w:t>
            </w:r>
          </w:p>
          <w:p w14:paraId="0CF095F1"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04B504C3"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2F8467E2"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0592280A"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5316C06D"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2AE109AA"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163C8019"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2A0B018C"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03470FC3"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ghi nhớ</w:t>
            </w:r>
          </w:p>
          <w:p w14:paraId="58344C48"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695F58F2"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09E43740"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132844FB"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trả lời:</w:t>
            </w:r>
          </w:p>
          <w:p w14:paraId="0AEB038A"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74F37B01"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xml:space="preserve">1. </w:t>
            </w:r>
          </w:p>
          <w:p w14:paraId="3BC2C635"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a) Bước 3</w:t>
            </w:r>
          </w:p>
          <w:p w14:paraId="3A3AA803"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b) Bước 4</w:t>
            </w:r>
          </w:p>
          <w:p w14:paraId="774C3CE0"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c) Bước 1</w:t>
            </w:r>
          </w:p>
          <w:p w14:paraId="42C849A6"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d) Bước 2</w:t>
            </w:r>
          </w:p>
          <w:p w14:paraId="18BE2AEA" w14:textId="77777777" w:rsidR="008F7E24" w:rsidRDefault="008F7E24" w:rsidP="00167301">
            <w:pPr>
              <w:spacing w:after="0" w:line="360" w:lineRule="auto"/>
              <w:jc w:val="both"/>
              <w:rPr>
                <w:rFonts w:ascii="Times New Roman" w:eastAsia="Times New Roman" w:hAnsi="Times New Roman"/>
                <w:bCs/>
                <w:i/>
                <w:iCs/>
                <w:noProof/>
                <w:sz w:val="28"/>
                <w:szCs w:val="28"/>
                <w:lang w:val="vi-VN"/>
              </w:rPr>
            </w:pPr>
          </w:p>
          <w:p w14:paraId="52812308" w14:textId="77777777" w:rsidR="008F7E24" w:rsidRDefault="008F7E24" w:rsidP="00167301">
            <w:pPr>
              <w:spacing w:after="0" w:line="360" w:lineRule="auto"/>
              <w:jc w:val="both"/>
              <w:rPr>
                <w:rFonts w:ascii="Times New Roman" w:eastAsia="Times New Roman" w:hAnsi="Times New Roman"/>
                <w:bCs/>
                <w:i/>
                <w:iCs/>
                <w:noProof/>
                <w:sz w:val="28"/>
                <w:szCs w:val="28"/>
                <w:lang w:val="vi-VN"/>
              </w:rPr>
            </w:pPr>
          </w:p>
          <w:p w14:paraId="3F29C372" w14:textId="77777777" w:rsidR="008F7E24" w:rsidRDefault="008F7E24" w:rsidP="00167301">
            <w:pPr>
              <w:spacing w:after="0" w:line="360" w:lineRule="auto"/>
              <w:jc w:val="both"/>
              <w:rPr>
                <w:rFonts w:ascii="Times New Roman" w:eastAsia="Times New Roman" w:hAnsi="Times New Roman"/>
                <w:bCs/>
                <w:i/>
                <w:iCs/>
                <w:noProof/>
                <w:sz w:val="28"/>
                <w:szCs w:val="28"/>
                <w:lang w:val="vi-VN"/>
              </w:rPr>
            </w:pPr>
          </w:p>
          <w:p w14:paraId="403BC894" w14:textId="77777777" w:rsidR="008F7E24" w:rsidRDefault="008F7E24" w:rsidP="00167301">
            <w:pPr>
              <w:spacing w:after="0" w:line="360" w:lineRule="auto"/>
              <w:jc w:val="both"/>
              <w:rPr>
                <w:rFonts w:ascii="Times New Roman" w:eastAsia="Times New Roman" w:hAnsi="Times New Roman"/>
                <w:bCs/>
                <w:i/>
                <w:iCs/>
                <w:noProof/>
                <w:sz w:val="28"/>
                <w:szCs w:val="28"/>
                <w:lang w:val="vi-VN"/>
              </w:rPr>
            </w:pPr>
          </w:p>
          <w:p w14:paraId="508A9946" w14:textId="77777777" w:rsidR="008F7E24" w:rsidRDefault="008F7E24" w:rsidP="00167301">
            <w:pPr>
              <w:spacing w:after="0" w:line="360" w:lineRule="auto"/>
              <w:jc w:val="both"/>
              <w:rPr>
                <w:rFonts w:ascii="Times New Roman" w:eastAsia="Times New Roman" w:hAnsi="Times New Roman"/>
                <w:bCs/>
                <w:i/>
                <w:iCs/>
                <w:noProof/>
                <w:sz w:val="28"/>
                <w:szCs w:val="28"/>
                <w:lang w:val="vi-VN"/>
              </w:rPr>
            </w:pPr>
          </w:p>
          <w:p w14:paraId="70270584"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xml:space="preserve">2. </w:t>
            </w:r>
          </w:p>
          <w:p w14:paraId="240B9928"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a) Vẽ thân máy bay</w:t>
            </w:r>
          </w:p>
          <w:p w14:paraId="6BFF6547"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b) Vẽ cánh máy bay</w:t>
            </w:r>
          </w:p>
          <w:p w14:paraId="3FDD3527"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c) Vẽ đuôi máy bay</w:t>
            </w:r>
          </w:p>
          <w:p w14:paraId="244CE36D"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d) Tô màu máy bay</w:t>
            </w:r>
          </w:p>
          <w:p w14:paraId="34BD804D"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HS lắng nghe, tiếp thu. </w:t>
            </w:r>
          </w:p>
          <w:p w14:paraId="64EFCA2F" w14:textId="77777777" w:rsidR="008F7E24" w:rsidRPr="0051119B" w:rsidRDefault="008F7E24" w:rsidP="00167301">
            <w:pPr>
              <w:spacing w:after="0" w:line="360" w:lineRule="auto"/>
              <w:jc w:val="both"/>
              <w:rPr>
                <w:rFonts w:ascii="Times New Roman" w:eastAsia="Times New Roman" w:hAnsi="Times New Roman"/>
                <w:bCs/>
                <w:noProof/>
                <w:color w:val="000000"/>
                <w:sz w:val="28"/>
                <w:szCs w:val="28"/>
                <w:lang w:val="vi-VN"/>
              </w:rPr>
            </w:pPr>
          </w:p>
        </w:tc>
      </w:tr>
      <w:tr w:rsidR="008F7E24" w:rsidRPr="0051119B" w14:paraId="743C8373" w14:textId="77777777" w:rsidTr="00167301">
        <w:trPr>
          <w:trHeight w:val="444"/>
        </w:trPr>
        <w:tc>
          <w:tcPr>
            <w:tcW w:w="5538" w:type="dxa"/>
            <w:shd w:val="clear" w:color="auto" w:fill="auto"/>
          </w:tcPr>
          <w:p w14:paraId="677D8494" w14:textId="77777777" w:rsidR="008F7E24" w:rsidRPr="00080AA7" w:rsidRDefault="008F7E24" w:rsidP="00167301">
            <w:pPr>
              <w:spacing w:after="0" w:line="360" w:lineRule="auto"/>
              <w:jc w:val="both"/>
              <w:rPr>
                <w:rFonts w:ascii="Times New Roman" w:eastAsia="Times New Roman" w:hAnsi="Times New Roman"/>
                <w:b/>
                <w:noProof/>
                <w:sz w:val="28"/>
                <w:szCs w:val="28"/>
                <w:lang w:val="vi-VN"/>
              </w:rPr>
            </w:pPr>
            <w:r w:rsidRPr="00E91D42">
              <w:rPr>
                <w:rFonts w:ascii="Times New Roman" w:eastAsia="Times New Roman" w:hAnsi="Times New Roman"/>
                <w:b/>
                <w:noProof/>
                <w:color w:val="000000"/>
                <w:sz w:val="28"/>
                <w:szCs w:val="28"/>
              </w:rPr>
              <w:lastRenderedPageBreak/>
              <w:t xml:space="preserve">* Hoạt động 2: </w:t>
            </w:r>
            <w:r w:rsidRPr="00080AA7">
              <w:rPr>
                <w:rFonts w:ascii="Times New Roman" w:eastAsia="Times New Roman" w:hAnsi="Times New Roman"/>
                <w:b/>
                <w:noProof/>
                <w:sz w:val="28"/>
                <w:szCs w:val="28"/>
                <w:lang w:val="vi-VN"/>
              </w:rPr>
              <w:t>Chia một việc thành những việc nhỏ hơn</w:t>
            </w:r>
          </w:p>
          <w:p w14:paraId="55540951"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nêu yêu cầu của hoạt động 2: </w:t>
            </w:r>
            <w:r w:rsidRPr="00080AA7">
              <w:rPr>
                <w:rFonts w:ascii="Times New Roman" w:eastAsia="Times New Roman" w:hAnsi="Times New Roman"/>
                <w:bCs/>
                <w:i/>
                <w:iCs/>
                <w:noProof/>
                <w:sz w:val="28"/>
                <w:szCs w:val="28"/>
                <w:lang w:val="vi-VN"/>
              </w:rPr>
              <w:t>Em hãy giúp bạn An chia việc đánh răng thành các bước, mỗi bước là một việc nhỏ hơn.</w:t>
            </w:r>
          </w:p>
          <w:p w14:paraId="13F64351"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69813A90"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1DB092BC"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19FA09C5"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28558B62"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GV mời đại diện 1-2 HS trả lời câu hỏi. HS khác lắng nghe, nhận xét, bổ sung. </w:t>
            </w:r>
          </w:p>
          <w:p w14:paraId="74D0E6A5"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nhận xét, đánh giá.</w:t>
            </w:r>
          </w:p>
          <w:p w14:paraId="0D2D430D"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mời 1 HS đứng dậy đọc to nội dung thông tin trong phần </w:t>
            </w:r>
            <w:r w:rsidRPr="00080AA7">
              <w:rPr>
                <w:rFonts w:ascii="Times New Roman" w:eastAsia="Times New Roman" w:hAnsi="Times New Roman"/>
                <w:b/>
                <w:i/>
                <w:iCs/>
                <w:noProof/>
                <w:sz w:val="28"/>
                <w:szCs w:val="28"/>
                <w:lang w:val="vi-VN"/>
              </w:rPr>
              <w:t>Hoạt động đọc</w:t>
            </w:r>
            <w:r w:rsidRPr="00080AA7">
              <w:rPr>
                <w:rFonts w:ascii="Times New Roman" w:eastAsia="Times New Roman" w:hAnsi="Times New Roman"/>
                <w:bCs/>
                <w:noProof/>
                <w:sz w:val="28"/>
                <w:szCs w:val="28"/>
                <w:lang w:val="vi-VN"/>
              </w:rPr>
              <w:t xml:space="preserve"> SGK tr.</w:t>
            </w:r>
            <w:r w:rsidRPr="00080AA7">
              <w:rPr>
                <w:rFonts w:ascii="Times New Roman" w:eastAsia="Times New Roman" w:hAnsi="Times New Roman"/>
                <w:bCs/>
                <w:noProof/>
                <w:sz w:val="28"/>
                <w:szCs w:val="28"/>
              </w:rPr>
              <w:t xml:space="preserve">65 </w:t>
            </w:r>
            <w:r w:rsidRPr="00080AA7">
              <w:rPr>
                <w:rFonts w:ascii="Times New Roman" w:eastAsia="Times New Roman" w:hAnsi="Times New Roman"/>
                <w:bCs/>
                <w:noProof/>
                <w:sz w:val="28"/>
                <w:szCs w:val="28"/>
                <w:lang w:val="vi-VN"/>
              </w:rPr>
              <w:t xml:space="preserve">và giải thích cho HS: </w:t>
            </w:r>
            <w:r w:rsidRPr="00080AA7">
              <w:rPr>
                <w:rFonts w:ascii="Times New Roman" w:eastAsia="Times New Roman" w:hAnsi="Times New Roman"/>
                <w:bCs/>
                <w:i/>
                <w:iCs/>
                <w:noProof/>
                <w:sz w:val="28"/>
                <w:szCs w:val="28"/>
                <w:lang w:val="vi-VN"/>
              </w:rPr>
              <w:t>Khi thực hiện một việc, chúng ta có thể chia việc đó thành các việc nhỏ hơn. Ví dụ, việc đánh răng được chia thành 5 việc nhỏ hơn. Sau đó, việc chải răng lại được chia nhỏ hơn nữa.</w:t>
            </w:r>
          </w:p>
          <w:p w14:paraId="1C720DFC"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i/>
                <w:noProof/>
                <w:sz w:val="28"/>
                <w:szCs w:val="28"/>
              </w:rPr>
              <w:lastRenderedPageBreak/>
              <w:drawing>
                <wp:inline distT="0" distB="0" distL="0" distR="0" wp14:anchorId="0CEFBE13" wp14:editId="645B9A2B">
                  <wp:extent cx="2652395" cy="1050290"/>
                  <wp:effectExtent l="0" t="0" r="0" b="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raphical user interface, applica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2395" cy="1050290"/>
                          </a:xfrm>
                          <a:prstGeom prst="rect">
                            <a:avLst/>
                          </a:prstGeom>
                          <a:noFill/>
                          <a:ln>
                            <a:noFill/>
                          </a:ln>
                        </pic:spPr>
                      </pic:pic>
                    </a:graphicData>
                  </a:graphic>
                </wp:inline>
              </w:drawing>
            </w:r>
          </w:p>
          <w:p w14:paraId="5E8F423B"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i/>
                <w:noProof/>
                <w:sz w:val="28"/>
                <w:szCs w:val="28"/>
              </w:rPr>
              <w:drawing>
                <wp:inline distT="0" distB="0" distL="0" distR="0" wp14:anchorId="29365776" wp14:editId="24C61CAA">
                  <wp:extent cx="2444750" cy="814705"/>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4750" cy="814705"/>
                          </a:xfrm>
                          <a:prstGeom prst="rect">
                            <a:avLst/>
                          </a:prstGeom>
                          <a:noFill/>
                          <a:ln>
                            <a:noFill/>
                          </a:ln>
                        </pic:spPr>
                      </pic:pic>
                    </a:graphicData>
                  </a:graphic>
                </wp:inline>
              </w:drawing>
            </w:r>
          </w:p>
          <w:p w14:paraId="38ECA86D"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kết luận: </w:t>
            </w:r>
            <w:r w:rsidRPr="00080AA7">
              <w:rPr>
                <w:rFonts w:ascii="Times New Roman" w:eastAsia="Times New Roman" w:hAnsi="Times New Roman"/>
                <w:bCs/>
                <w:i/>
                <w:iCs/>
                <w:noProof/>
                <w:sz w:val="28"/>
                <w:szCs w:val="28"/>
                <w:lang w:val="vi-VN"/>
              </w:rPr>
              <w:t>Một việc có thể chia thành những việc nhỏ hơn. Chia một việc thành những việc nhỏ giúp chúng ta dễ hiểu và dễ thực hiện.</w:t>
            </w:r>
          </w:p>
          <w:p w14:paraId="6A063303"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GV yêu cầu HS thảo luận nhóm 4 HS và trả lời câu hỏi: </w:t>
            </w:r>
          </w:p>
          <w:p w14:paraId="0ADFFCFE"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1. Hằng ngày, lớp em đều thực hiện việc trực nhật. Em hãy chia việc trực nhất lớp thành những việc nhỏ hơn để phân công cho mỗi bạn trong nhóm.</w:t>
            </w:r>
          </w:p>
          <w:p w14:paraId="4DF95C43"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2. Em hãy nêu ví dụ về một việc có thể chia thành những việc nhỏ hơn.</w:t>
            </w:r>
          </w:p>
          <w:p w14:paraId="725554D2"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4EA3FE5D"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04621C37"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42E12912"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52F16F21"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13412BCB"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4639C650"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3179D46A"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29D6A8D2"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p>
          <w:p w14:paraId="387C6616"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mời đại diện 1-2 HS trả lời. HS khác nhận xét, bổ sung.</w:t>
            </w:r>
          </w:p>
          <w:p w14:paraId="176525AC" w14:textId="77777777" w:rsidR="008F7E24" w:rsidRPr="005F5F70"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GV nhận xét, đánh giá.</w:t>
            </w:r>
          </w:p>
        </w:tc>
        <w:tc>
          <w:tcPr>
            <w:tcW w:w="4452" w:type="dxa"/>
            <w:shd w:val="clear" w:color="auto" w:fill="auto"/>
          </w:tcPr>
          <w:p w14:paraId="1E62FC7F" w14:textId="77777777" w:rsidR="008F7E24" w:rsidRDefault="008F7E24" w:rsidP="00167301">
            <w:pPr>
              <w:spacing w:before="120" w:after="0" w:line="360" w:lineRule="auto"/>
              <w:jc w:val="both"/>
              <w:rPr>
                <w:rFonts w:ascii="Times New Roman" w:eastAsia="Times New Roman" w:hAnsi="Times New Roman"/>
                <w:bCs/>
                <w:noProof/>
                <w:color w:val="000000"/>
                <w:sz w:val="28"/>
                <w:szCs w:val="28"/>
                <w:lang w:val="vi-VN"/>
              </w:rPr>
            </w:pPr>
          </w:p>
          <w:p w14:paraId="567D52C7" w14:textId="77777777" w:rsidR="008F7E24" w:rsidRDefault="008F7E24" w:rsidP="00167301">
            <w:pPr>
              <w:spacing w:before="120" w:after="0" w:line="360" w:lineRule="auto"/>
              <w:jc w:val="both"/>
              <w:rPr>
                <w:rFonts w:ascii="Times New Roman" w:eastAsia="Times New Roman" w:hAnsi="Times New Roman"/>
                <w:bCs/>
                <w:noProof/>
                <w:color w:val="000000"/>
                <w:sz w:val="28"/>
                <w:szCs w:val="28"/>
                <w:lang w:val="vi-VN"/>
              </w:rPr>
            </w:pPr>
          </w:p>
          <w:p w14:paraId="20DD7071"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HS trả lời: </w:t>
            </w:r>
            <w:r w:rsidRPr="00080AA7">
              <w:rPr>
                <w:rFonts w:ascii="Times New Roman" w:eastAsia="Times New Roman" w:hAnsi="Times New Roman"/>
                <w:bCs/>
                <w:i/>
                <w:iCs/>
                <w:noProof/>
                <w:sz w:val="28"/>
                <w:szCs w:val="28"/>
                <w:lang w:val="vi-VN"/>
              </w:rPr>
              <w:t>Các bước đánh răng:</w:t>
            </w:r>
          </w:p>
          <w:p w14:paraId="6A2F51DA"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Chuẩn bị bàn chải, cốc nước, kem đánh răng</w:t>
            </w:r>
          </w:p>
          <w:p w14:paraId="3463F7E1"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Lấy kem đánh răng ra khỏi tuýp</w:t>
            </w:r>
          </w:p>
          <w:p w14:paraId="7A294ADA"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Đánh răng</w:t>
            </w:r>
          </w:p>
          <w:p w14:paraId="1D297E6A"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Súc miệng</w:t>
            </w:r>
          </w:p>
          <w:p w14:paraId="5BE36DAA"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Rửa sạch bàn chải và cốc nước.</w:t>
            </w:r>
          </w:p>
          <w:p w14:paraId="3EF305B3"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tiếp thu</w:t>
            </w:r>
          </w:p>
          <w:p w14:paraId="0C2E6FEF"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6C88D75F"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tiếp thu</w:t>
            </w:r>
          </w:p>
          <w:p w14:paraId="58BB5684"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xml:space="preserve">- HS đọc bài; các HS khác lắng nghe, đọc thầm theo. </w:t>
            </w:r>
          </w:p>
          <w:p w14:paraId="25F2DB4C"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70D3C82D"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07B350D3"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0530667A"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2CD81629"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78D6F370"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69461A01"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41607E31"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2DD5F1DF"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03ACCA36"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16D63710"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330B1231"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4AC5B02D"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1D04880A"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ghi nhớ.</w:t>
            </w:r>
          </w:p>
          <w:p w14:paraId="51E3AB5E"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6AA0C421"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noProof/>
                <w:sz w:val="28"/>
                <w:szCs w:val="28"/>
                <w:lang w:val="vi-VN"/>
              </w:rPr>
              <w:t xml:space="preserve">- HS trả lời: </w:t>
            </w:r>
          </w:p>
          <w:p w14:paraId="3E64C3A1"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1. Chia việc trực nhật thành những việc nhỏ hơn:</w:t>
            </w:r>
          </w:p>
          <w:p w14:paraId="3AB1D4A0"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Quét lớp.</w:t>
            </w:r>
          </w:p>
          <w:p w14:paraId="5336CF7F"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Lau bảng.</w:t>
            </w:r>
          </w:p>
          <w:p w14:paraId="78C31F03"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2. Ví dụ một việc có thể chia thành các việc nhỏ hơn:</w:t>
            </w:r>
          </w:p>
          <w:p w14:paraId="7089BB29"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Việc quét lớp: Lấy chổi và hót rác → Để hót rác ra ngoài cửa lớp → Quét từ cuối lớp lên đầu lớp → Quét bục giảng → Quét tất cả rác ra cửa lớp → Hót rác → Cất chổi và đổ rác</w:t>
            </w:r>
          </w:p>
          <w:p w14:paraId="6EDE0482" w14:textId="77777777" w:rsidR="008F7E24" w:rsidRPr="00080AA7" w:rsidRDefault="008F7E24" w:rsidP="00167301">
            <w:pPr>
              <w:spacing w:after="0" w:line="360" w:lineRule="auto"/>
              <w:jc w:val="both"/>
              <w:rPr>
                <w:rFonts w:ascii="Times New Roman" w:eastAsia="Times New Roman" w:hAnsi="Times New Roman"/>
                <w:bCs/>
                <w:i/>
                <w:iCs/>
                <w:noProof/>
                <w:sz w:val="28"/>
                <w:szCs w:val="28"/>
                <w:lang w:val="vi-VN"/>
              </w:rPr>
            </w:pPr>
            <w:r w:rsidRPr="00080AA7">
              <w:rPr>
                <w:rFonts w:ascii="Times New Roman" w:eastAsia="Times New Roman" w:hAnsi="Times New Roman"/>
                <w:bCs/>
                <w:i/>
                <w:iCs/>
                <w:noProof/>
                <w:sz w:val="28"/>
                <w:szCs w:val="28"/>
                <w:lang w:val="vi-VN"/>
              </w:rPr>
              <w:t>+ Việc lau bảng: Lấy giẻ → Giặt sạch rẻ → Lau hết bảng theo chiều từ trên xuống dưới, từ trái sang phải → Giặt sạch giẻ → Cất giẻ</w:t>
            </w:r>
          </w:p>
          <w:p w14:paraId="565FEFBA"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bổ sung.</w:t>
            </w:r>
          </w:p>
          <w:p w14:paraId="397CA031" w14:textId="77777777" w:rsidR="008F7E24" w:rsidRPr="00080AA7" w:rsidRDefault="008F7E24" w:rsidP="00167301">
            <w:pPr>
              <w:spacing w:after="0" w:line="360" w:lineRule="auto"/>
              <w:jc w:val="both"/>
              <w:rPr>
                <w:rFonts w:ascii="Times New Roman" w:eastAsia="Times New Roman" w:hAnsi="Times New Roman"/>
                <w:bCs/>
                <w:noProof/>
                <w:sz w:val="28"/>
                <w:szCs w:val="28"/>
                <w:lang w:val="vi-VN"/>
              </w:rPr>
            </w:pPr>
          </w:p>
          <w:p w14:paraId="7D1A47AC" w14:textId="77777777" w:rsidR="008F7E24" w:rsidRPr="0058202D" w:rsidRDefault="008F7E24" w:rsidP="00167301">
            <w:pPr>
              <w:spacing w:after="0" w:line="360" w:lineRule="auto"/>
              <w:jc w:val="both"/>
              <w:rPr>
                <w:rFonts w:ascii="Times New Roman" w:eastAsia="Times New Roman" w:hAnsi="Times New Roman"/>
                <w:bCs/>
                <w:noProof/>
                <w:sz w:val="28"/>
                <w:szCs w:val="28"/>
                <w:lang w:val="vi-VN"/>
              </w:rPr>
            </w:pPr>
            <w:r w:rsidRPr="00080AA7">
              <w:rPr>
                <w:rFonts w:ascii="Times New Roman" w:eastAsia="Times New Roman" w:hAnsi="Times New Roman"/>
                <w:bCs/>
                <w:noProof/>
                <w:sz w:val="28"/>
                <w:szCs w:val="28"/>
                <w:lang w:val="vi-VN"/>
              </w:rPr>
              <w:t>- HS lắng nghe và tiếp thu</w:t>
            </w:r>
          </w:p>
        </w:tc>
      </w:tr>
    </w:tbl>
    <w:p w14:paraId="508BB741" w14:textId="77777777" w:rsidR="008F7E24" w:rsidRPr="008317C4" w:rsidRDefault="008F7E24" w:rsidP="008F7E24">
      <w:pPr>
        <w:spacing w:before="120" w:after="0" w:line="360" w:lineRule="auto"/>
        <w:jc w:val="both"/>
        <w:rPr>
          <w:rFonts w:ascii="Times New Roman" w:hAnsi="Times New Roman" w:cs="Times New Roman"/>
          <w:b/>
          <w:bCs/>
          <w:noProof/>
          <w:sz w:val="26"/>
          <w:szCs w:val="26"/>
        </w:rPr>
      </w:pPr>
      <w:r w:rsidRPr="008317C4">
        <w:rPr>
          <w:rFonts w:ascii="Times New Roman" w:hAnsi="Times New Roman" w:cs="Times New Roman"/>
          <w:b/>
          <w:bCs/>
          <w:noProof/>
          <w:sz w:val="26"/>
          <w:szCs w:val="26"/>
        </w:rPr>
        <w:lastRenderedPageBreak/>
        <w:t>3. Củng cố, dặn dò (2 -3’)</w:t>
      </w:r>
    </w:p>
    <w:p w14:paraId="1B0228C9" w14:textId="77777777" w:rsidR="008F7E24" w:rsidRDefault="008F7E24" w:rsidP="008F7E24">
      <w:pPr>
        <w:pStyle w:val="ListParagraph"/>
        <w:spacing w:after="0"/>
        <w:ind w:left="0"/>
        <w:jc w:val="both"/>
        <w:rPr>
          <w:rFonts w:ascii="Times New Roman" w:hAnsi="Times New Roman" w:cs="Times New Roman"/>
          <w:noProof/>
          <w:sz w:val="26"/>
          <w:szCs w:val="26"/>
        </w:rPr>
      </w:pPr>
      <w:r w:rsidRPr="008317C4">
        <w:rPr>
          <w:rFonts w:ascii="Times New Roman" w:hAnsi="Times New Roman" w:cs="Times New Roman"/>
          <w:noProof/>
          <w:sz w:val="26"/>
          <w:szCs w:val="26"/>
        </w:rPr>
        <w:t>- Qua tiết học hôm nay em cảm thấy như thế nào, em học được gì qua bài học</w:t>
      </w:r>
    </w:p>
    <w:p w14:paraId="3CE35746" w14:textId="77777777" w:rsidR="008F7E24" w:rsidRPr="008317C4" w:rsidRDefault="008F7E24" w:rsidP="008F7E24">
      <w:pPr>
        <w:pStyle w:val="ListParagraph"/>
        <w:spacing w:after="0"/>
        <w:ind w:left="0"/>
        <w:jc w:val="both"/>
        <w:rPr>
          <w:rFonts w:ascii="Times New Roman" w:hAnsi="Times New Roman" w:cs="Times New Roman"/>
          <w:noProof/>
          <w:sz w:val="26"/>
          <w:szCs w:val="26"/>
        </w:rPr>
      </w:pPr>
      <w:r>
        <w:rPr>
          <w:rFonts w:ascii="Times New Roman" w:hAnsi="Times New Roman" w:cs="Times New Roman"/>
          <w:noProof/>
          <w:sz w:val="26"/>
          <w:szCs w:val="26"/>
        </w:rPr>
        <w:t>- Về nhà học lại bài và đọc trươc phần tiếp theo.</w:t>
      </w:r>
    </w:p>
    <w:p w14:paraId="459A05ED" w14:textId="77777777" w:rsidR="00A75196" w:rsidRDefault="00A75196"/>
    <w:sectPr w:rsidR="00A75196"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4"/>
    <w:rsid w:val="00282255"/>
    <w:rsid w:val="00506950"/>
    <w:rsid w:val="008F7E24"/>
    <w:rsid w:val="009422E5"/>
    <w:rsid w:val="00A7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048D"/>
  <w15:chartTrackingRefBased/>
  <w15:docId w15:val="{4CDC5B4C-79D7-404C-9D08-39E66B21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E24"/>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aliases w:val="Numbered List,bullet,List Paragraph1,Cita extensa,HPL01,Colorful List - Accent 13"/>
    <w:basedOn w:val="Normal"/>
    <w:link w:val="ListParagraphChar"/>
    <w:uiPriority w:val="34"/>
    <w:qFormat/>
    <w:rsid w:val="008F7E2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8F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2025-03-28T09:24:00Z</dcterms:created>
  <dcterms:modified xsi:type="dcterms:W3CDTF">2025-03-28T09:30:00Z</dcterms:modified>
</cp:coreProperties>
</file>