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755" w:rsidRPr="00CD59C7" w:rsidRDefault="00422755" w:rsidP="00422755">
      <w:pPr>
        <w:jc w:val="center"/>
        <w:rPr>
          <w:rFonts w:asciiTheme="majorHAnsi" w:eastAsia="SimSun" w:hAnsiTheme="majorHAnsi" w:cstheme="majorHAnsi"/>
          <w:b/>
          <w:iCs/>
          <w:szCs w:val="28"/>
          <w:lang w:eastAsia="zh-CN"/>
        </w:rPr>
      </w:pPr>
      <w:r w:rsidRPr="00CD59C7">
        <w:rPr>
          <w:rFonts w:asciiTheme="majorHAnsi" w:eastAsia="SimSun" w:hAnsiTheme="majorHAnsi" w:cstheme="majorHAnsi"/>
          <w:b/>
          <w:iCs/>
          <w:szCs w:val="28"/>
          <w:lang w:eastAsia="zh-CN"/>
        </w:rPr>
        <w:t>T72: LUYỆN TẬP</w:t>
      </w:r>
    </w:p>
    <w:p w:rsidR="00422755" w:rsidRPr="00CD59C7" w:rsidRDefault="00422755" w:rsidP="00422755">
      <w:pPr>
        <w:spacing w:line="271" w:lineRule="auto"/>
        <w:jc w:val="both"/>
        <w:rPr>
          <w:b/>
          <w:i/>
          <w:szCs w:val="28"/>
          <w:lang w:val="nl-NL"/>
        </w:rPr>
      </w:pPr>
      <w:r w:rsidRPr="00CD59C7">
        <w:rPr>
          <w:b/>
          <w:szCs w:val="28"/>
          <w:lang w:val="nl-NL"/>
        </w:rPr>
        <w:t>I. Yêu cầu cần đạt:</w:t>
      </w:r>
      <w:r w:rsidRPr="00CD59C7">
        <w:rPr>
          <w:b/>
          <w:szCs w:val="28"/>
        </w:rPr>
        <w:t xml:space="preserve"> </w:t>
      </w:r>
      <w:r w:rsidRPr="00CD59C7">
        <w:rPr>
          <w:i/>
          <w:szCs w:val="28"/>
          <w:lang w:val="nl-NL"/>
        </w:rPr>
        <w:t xml:space="preserve">Giúp HS củng cố về: </w:t>
      </w:r>
    </w:p>
    <w:p w:rsidR="00422755" w:rsidRPr="00CD59C7" w:rsidRDefault="00422755" w:rsidP="00422755">
      <w:pPr>
        <w:spacing w:line="271" w:lineRule="auto"/>
        <w:jc w:val="both"/>
        <w:rPr>
          <w:szCs w:val="28"/>
        </w:rPr>
      </w:pPr>
      <w:r w:rsidRPr="00CD59C7">
        <w:rPr>
          <w:b/>
          <w:szCs w:val="28"/>
          <w:lang w:val="nl-NL"/>
        </w:rPr>
        <w:t>1. Kiến thức</w:t>
      </w:r>
      <w:r w:rsidRPr="00CD59C7">
        <w:rPr>
          <w:szCs w:val="28"/>
          <w:lang w:val="nl-NL"/>
        </w:rPr>
        <w:t>:</w:t>
      </w:r>
    </w:p>
    <w:p w:rsidR="00422755" w:rsidRPr="00CD59C7" w:rsidRDefault="00422755" w:rsidP="00422755">
      <w:pPr>
        <w:shd w:val="clear" w:color="auto" w:fill="FFFFFF"/>
        <w:spacing w:line="271" w:lineRule="auto"/>
        <w:jc w:val="both"/>
        <w:rPr>
          <w:szCs w:val="28"/>
          <w:lang w:eastAsia="vi-VN"/>
        </w:rPr>
      </w:pPr>
      <w:r w:rsidRPr="00CD59C7">
        <w:rPr>
          <w:szCs w:val="28"/>
          <w:lang w:eastAsia="vi-VN"/>
        </w:rPr>
        <w:t>- Cách thực hiện đo độ dài những đồ vật thực tế ở trong lớp học, ở xung quanh, gần gũi các em theo đơn vị xăng-ti- mét.</w:t>
      </w:r>
    </w:p>
    <w:p w:rsidR="00422755" w:rsidRPr="00CD59C7" w:rsidRDefault="00422755" w:rsidP="00422755">
      <w:pPr>
        <w:shd w:val="clear" w:color="auto" w:fill="FFFFFF"/>
        <w:spacing w:line="271" w:lineRule="auto"/>
        <w:jc w:val="both"/>
        <w:rPr>
          <w:szCs w:val="28"/>
          <w:lang w:eastAsia="vi-VN"/>
        </w:rPr>
      </w:pPr>
      <w:r w:rsidRPr="00CD59C7">
        <w:rPr>
          <w:szCs w:val="28"/>
          <w:lang w:eastAsia="vi-VN"/>
        </w:rPr>
        <w:t>- Có biểu tượng về độ dài đơn vị đo xăng -ti- mét.</w:t>
      </w:r>
    </w:p>
    <w:p w:rsidR="00422755" w:rsidRPr="00CD59C7" w:rsidRDefault="00422755" w:rsidP="00422755">
      <w:pPr>
        <w:shd w:val="clear" w:color="auto" w:fill="FFFFFF"/>
        <w:spacing w:line="271" w:lineRule="auto"/>
        <w:jc w:val="both"/>
        <w:rPr>
          <w:szCs w:val="28"/>
          <w:lang w:eastAsia="vi-VN"/>
        </w:rPr>
      </w:pPr>
      <w:r w:rsidRPr="00CD59C7">
        <w:rPr>
          <w:b/>
          <w:szCs w:val="28"/>
          <w:lang w:eastAsia="vi-VN"/>
        </w:rPr>
        <w:t>2.Năng lực:</w:t>
      </w:r>
      <w:r w:rsidRPr="00CD59C7">
        <w:rPr>
          <w:szCs w:val="28"/>
          <w:lang w:eastAsia="vi-VN"/>
        </w:rPr>
        <w:t xml:space="preserve"> </w:t>
      </w:r>
    </w:p>
    <w:p w:rsidR="00422755" w:rsidRPr="00CD59C7" w:rsidRDefault="00422755" w:rsidP="00422755">
      <w:pPr>
        <w:shd w:val="clear" w:color="auto" w:fill="FFFFFF"/>
        <w:spacing w:line="271" w:lineRule="auto"/>
        <w:jc w:val="both"/>
        <w:rPr>
          <w:szCs w:val="28"/>
          <w:lang w:eastAsia="vi-VN"/>
        </w:rPr>
      </w:pPr>
      <w:r w:rsidRPr="00CD59C7">
        <w:rPr>
          <w:szCs w:val="28"/>
          <w:lang w:eastAsia="vi-VN"/>
        </w:rPr>
        <w:t>- HS được trải nghiệm, vận dụng cách đo độ dài vào việc đo các đồ vật có trong thực tế, lớp học, qua đó rèn luyện năng lực giải quyết vấn đề trong thực tế.</w:t>
      </w:r>
    </w:p>
    <w:p w:rsidR="00422755" w:rsidRPr="00CD59C7" w:rsidRDefault="00422755" w:rsidP="00422755">
      <w:pPr>
        <w:shd w:val="clear" w:color="auto" w:fill="FFFFFF"/>
        <w:spacing w:line="271" w:lineRule="auto"/>
        <w:jc w:val="both"/>
        <w:rPr>
          <w:szCs w:val="28"/>
          <w:lang w:eastAsia="vi-VN"/>
        </w:rPr>
      </w:pPr>
      <w:r w:rsidRPr="00CD59C7">
        <w:rPr>
          <w:szCs w:val="28"/>
          <w:lang w:eastAsia="vi-VN"/>
        </w:rPr>
        <w:t>- Qua hoạt động thực hành đo, HS biết phân tích, so sánh độ đài các vật theo số đo</w:t>
      </w:r>
    </w:p>
    <w:p w:rsidR="00422755" w:rsidRPr="00CD59C7" w:rsidRDefault="00422755" w:rsidP="00422755">
      <w:pPr>
        <w:shd w:val="clear" w:color="auto" w:fill="FFFFFF"/>
        <w:spacing w:line="271" w:lineRule="auto"/>
        <w:jc w:val="both"/>
        <w:rPr>
          <w:szCs w:val="28"/>
          <w:lang w:eastAsia="vi-VN"/>
        </w:rPr>
      </w:pPr>
      <w:r w:rsidRPr="00CD59C7">
        <w:rPr>
          <w:szCs w:val="28"/>
          <w:lang w:eastAsia="vi-VN"/>
        </w:rPr>
        <w:t>của vật.</w:t>
      </w:r>
    </w:p>
    <w:p w:rsidR="00422755" w:rsidRPr="00CD59C7" w:rsidRDefault="00422755" w:rsidP="00422755">
      <w:pPr>
        <w:shd w:val="clear" w:color="auto" w:fill="FFFFFF"/>
        <w:spacing w:line="271" w:lineRule="auto"/>
        <w:jc w:val="both"/>
        <w:rPr>
          <w:b/>
          <w:szCs w:val="28"/>
          <w:lang w:eastAsia="vi-VN"/>
        </w:rPr>
      </w:pPr>
      <w:r w:rsidRPr="00CD59C7">
        <w:rPr>
          <w:b/>
          <w:szCs w:val="28"/>
          <w:lang w:eastAsia="vi-VN"/>
        </w:rPr>
        <w:t>3. Phẩm chất:</w:t>
      </w:r>
    </w:p>
    <w:p w:rsidR="00422755" w:rsidRPr="00CD59C7" w:rsidRDefault="00422755" w:rsidP="00422755">
      <w:pPr>
        <w:shd w:val="clear" w:color="auto" w:fill="FFFFFF"/>
        <w:spacing w:line="271" w:lineRule="auto"/>
        <w:jc w:val="both"/>
        <w:rPr>
          <w:szCs w:val="28"/>
          <w:lang w:eastAsia="vi-VN"/>
        </w:rPr>
      </w:pPr>
      <w:r w:rsidRPr="00CD59C7">
        <w:rPr>
          <w:szCs w:val="28"/>
          <w:lang w:eastAsia="vi-VN"/>
        </w:rPr>
        <w:t>- Rèn luyện tính cẩn thận, nhanh nhẹn, góp phần phát triển tư duy và suy luận, năng lực giao tiếp toán học.</w:t>
      </w:r>
    </w:p>
    <w:p w:rsidR="00422755" w:rsidRPr="00CD59C7" w:rsidRDefault="00422755" w:rsidP="00422755">
      <w:pPr>
        <w:shd w:val="clear" w:color="auto" w:fill="FFFFFF"/>
        <w:spacing w:line="271" w:lineRule="auto"/>
        <w:jc w:val="both"/>
        <w:rPr>
          <w:b/>
          <w:bCs/>
          <w:szCs w:val="28"/>
          <w:bdr w:val="none" w:sz="0" w:space="0" w:color="auto" w:frame="1"/>
          <w:lang w:eastAsia="vi-VN"/>
        </w:rPr>
      </w:pPr>
      <w:r w:rsidRPr="00CD59C7">
        <w:rPr>
          <w:b/>
          <w:bCs/>
          <w:szCs w:val="28"/>
          <w:bdr w:val="none" w:sz="0" w:space="0" w:color="auto" w:frame="1"/>
          <w:lang w:eastAsia="vi-VN"/>
        </w:rPr>
        <w:t>II. Đồ dùng dạy học:</w:t>
      </w:r>
    </w:p>
    <w:p w:rsidR="00422755" w:rsidRPr="00CD59C7" w:rsidRDefault="00422755" w:rsidP="00422755">
      <w:pPr>
        <w:shd w:val="clear" w:color="auto" w:fill="FFFFFF"/>
        <w:spacing w:line="271" w:lineRule="auto"/>
        <w:jc w:val="both"/>
        <w:rPr>
          <w:szCs w:val="28"/>
          <w:lang w:eastAsia="vi-VN"/>
        </w:rPr>
      </w:pPr>
      <w:r w:rsidRPr="00CD59C7">
        <w:rPr>
          <w:b/>
          <w:bCs/>
          <w:szCs w:val="28"/>
          <w:bdr w:val="none" w:sz="0" w:space="0" w:color="auto" w:frame="1"/>
          <w:lang w:eastAsia="vi-VN"/>
        </w:rPr>
        <w:t xml:space="preserve">- </w:t>
      </w:r>
      <w:r w:rsidRPr="00CD59C7">
        <w:rPr>
          <w:bCs/>
          <w:szCs w:val="28"/>
          <w:bdr w:val="none" w:sz="0" w:space="0" w:color="auto" w:frame="1"/>
          <w:lang w:eastAsia="vi-VN"/>
        </w:rPr>
        <w:t>Bài giảng ĐT - PBT</w:t>
      </w:r>
    </w:p>
    <w:p w:rsidR="00422755" w:rsidRPr="00CD59C7" w:rsidRDefault="00422755" w:rsidP="00422755">
      <w:pPr>
        <w:shd w:val="clear" w:color="auto" w:fill="FFFFFF"/>
        <w:spacing w:line="271" w:lineRule="auto"/>
        <w:jc w:val="both"/>
        <w:rPr>
          <w:b/>
          <w:bCs/>
          <w:szCs w:val="28"/>
          <w:bdr w:val="none" w:sz="0" w:space="0" w:color="auto" w:frame="1"/>
          <w:lang w:eastAsia="vi-VN"/>
        </w:rPr>
      </w:pPr>
      <w:r w:rsidRPr="00CD59C7">
        <w:rPr>
          <w:b/>
          <w:bCs/>
          <w:szCs w:val="28"/>
          <w:bdr w:val="none" w:sz="0" w:space="0" w:color="auto" w:frame="1"/>
          <w:lang w:eastAsia="vi-VN"/>
        </w:rPr>
        <w:t>III. Các hoạt động dạy học chủ yếu:</w:t>
      </w:r>
    </w:p>
    <w:tbl>
      <w:tblPr>
        <w:tblW w:w="9983" w:type="dxa"/>
        <w:tblBorders>
          <w:insideV w:val="single" w:sz="4" w:space="0" w:color="auto"/>
        </w:tblBorders>
        <w:shd w:val="clear" w:color="auto" w:fill="FFFFFF"/>
        <w:tblCellMar>
          <w:left w:w="0" w:type="dxa"/>
          <w:right w:w="0" w:type="dxa"/>
        </w:tblCellMar>
        <w:tblLook w:val="04A0" w:firstRow="1" w:lastRow="0" w:firstColumn="1" w:lastColumn="0" w:noHBand="0" w:noVBand="1"/>
      </w:tblPr>
      <w:tblGrid>
        <w:gridCol w:w="4880"/>
        <w:gridCol w:w="5103"/>
      </w:tblGrid>
      <w:tr w:rsidR="00422755" w:rsidRPr="00CD59C7" w:rsidTr="00BA1838">
        <w:tc>
          <w:tcPr>
            <w:tcW w:w="4880" w:type="dxa"/>
            <w:shd w:val="clear" w:color="auto" w:fill="FFFFFF"/>
            <w:tcMar>
              <w:top w:w="60" w:type="dxa"/>
              <w:left w:w="60" w:type="dxa"/>
              <w:bottom w:w="60" w:type="dxa"/>
              <w:right w:w="60" w:type="dxa"/>
            </w:tcMar>
            <w:hideMark/>
          </w:tcPr>
          <w:p w:rsidR="00422755" w:rsidRPr="00CD59C7" w:rsidRDefault="00422755" w:rsidP="00BA1838">
            <w:pPr>
              <w:pStyle w:val="ListParagraph"/>
              <w:spacing w:after="0" w:line="240" w:lineRule="auto"/>
              <w:ind w:left="0"/>
              <w:jc w:val="both"/>
              <w:rPr>
                <w:sz w:val="28"/>
                <w:szCs w:val="28"/>
                <w:lang w:val="vi-VN" w:eastAsia="vi-VN"/>
              </w:rPr>
            </w:pPr>
            <w:r w:rsidRPr="00CD59C7">
              <w:rPr>
                <w:b/>
                <w:bCs/>
                <w:sz w:val="28"/>
                <w:szCs w:val="28"/>
                <w:bdr w:val="none" w:sz="0" w:space="0" w:color="auto" w:frame="1"/>
                <w:lang w:val="vi-VN" w:eastAsia="vi-VN"/>
              </w:rPr>
              <w:t>1. Khởi động</w:t>
            </w:r>
            <w:r w:rsidRPr="00CD59C7">
              <w:rPr>
                <w:sz w:val="28"/>
                <w:szCs w:val="28"/>
                <w:lang w:val="vi-VN" w:eastAsia="vi-VN"/>
              </w:rPr>
              <w:t xml:space="preserve">: </w:t>
            </w:r>
            <w:r w:rsidRPr="00CD59C7">
              <w:rPr>
                <w:b/>
                <w:sz w:val="28"/>
                <w:szCs w:val="28"/>
                <w:lang w:val="vi-VN" w:eastAsia="vi-VN"/>
              </w:rPr>
              <w:t>4 - 5’</w:t>
            </w:r>
          </w:p>
          <w:p w:rsidR="00422755" w:rsidRPr="00CD59C7" w:rsidRDefault="00422755" w:rsidP="00BA1838">
            <w:pPr>
              <w:pStyle w:val="ListParagraph"/>
              <w:spacing w:after="0" w:line="240" w:lineRule="auto"/>
              <w:ind w:left="0"/>
              <w:jc w:val="both"/>
              <w:rPr>
                <w:sz w:val="28"/>
                <w:szCs w:val="28"/>
                <w:lang w:val="nl-NL" w:eastAsia="vi-VN"/>
              </w:rPr>
            </w:pPr>
            <w:r w:rsidRPr="00CD59C7">
              <w:rPr>
                <w:bCs/>
                <w:sz w:val="28"/>
                <w:szCs w:val="28"/>
                <w:bdr w:val="none" w:sz="0" w:space="0" w:color="auto" w:frame="1"/>
                <w:lang w:val="nl-NL" w:eastAsia="vi-VN"/>
              </w:rPr>
              <w:t xml:space="preserve">- </w:t>
            </w:r>
            <w:r>
              <w:rPr>
                <w:bCs/>
                <w:sz w:val="28"/>
                <w:szCs w:val="28"/>
                <w:bdr w:val="none" w:sz="0" w:space="0" w:color="auto" w:frame="1"/>
                <w:lang w:val="nl-NL" w:eastAsia="vi-VN"/>
              </w:rPr>
              <w:t>Đ</w:t>
            </w:r>
            <w:r w:rsidRPr="00CD59C7">
              <w:rPr>
                <w:bCs/>
                <w:sz w:val="28"/>
                <w:szCs w:val="28"/>
                <w:bdr w:val="none" w:sz="0" w:space="0" w:color="auto" w:frame="1"/>
                <w:lang w:val="nl-NL" w:eastAsia="vi-VN"/>
              </w:rPr>
              <w:t>ọc: 5cm, 16cm, 78 cm, 89cm</w:t>
            </w:r>
          </w:p>
          <w:p w:rsidR="00422755" w:rsidRPr="00CD59C7" w:rsidRDefault="00422755" w:rsidP="00BA1838">
            <w:pPr>
              <w:jc w:val="both"/>
              <w:rPr>
                <w:rFonts w:cs="Times New Roman"/>
                <w:b/>
                <w:bCs/>
                <w:szCs w:val="28"/>
                <w:bdr w:val="none" w:sz="0" w:space="0" w:color="auto" w:frame="1"/>
                <w:lang w:val="nl-NL" w:eastAsia="vi-VN"/>
              </w:rPr>
            </w:pPr>
          </w:p>
          <w:p w:rsidR="00422755" w:rsidRPr="00CD59C7" w:rsidRDefault="00422755" w:rsidP="00BA1838">
            <w:pPr>
              <w:jc w:val="both"/>
              <w:rPr>
                <w:rFonts w:cs="Times New Roman"/>
                <w:b/>
                <w:bCs/>
                <w:szCs w:val="28"/>
                <w:bdr w:val="none" w:sz="0" w:space="0" w:color="auto" w:frame="1"/>
                <w:lang w:val="nl-NL" w:eastAsia="vi-VN"/>
              </w:rPr>
            </w:pPr>
            <w:r w:rsidRPr="00CD59C7">
              <w:rPr>
                <w:rFonts w:cs="Times New Roman"/>
                <w:b/>
                <w:bCs/>
                <w:szCs w:val="28"/>
                <w:bdr w:val="none" w:sz="0" w:space="0" w:color="auto" w:frame="1"/>
                <w:lang w:val="nl-NL" w:eastAsia="vi-VN"/>
              </w:rPr>
              <w:t>2. Luyện tập: 28 – 30’</w:t>
            </w:r>
          </w:p>
          <w:p w:rsidR="00422755" w:rsidRPr="00CD59C7" w:rsidRDefault="00422755" w:rsidP="00BA1838">
            <w:pPr>
              <w:jc w:val="both"/>
              <w:rPr>
                <w:rFonts w:cs="Times New Roman"/>
                <w:b/>
                <w:bCs/>
                <w:szCs w:val="28"/>
                <w:bdr w:val="none" w:sz="0" w:space="0" w:color="auto" w:frame="1"/>
                <w:lang w:val="nl-NL" w:eastAsia="vi-VN"/>
              </w:rPr>
            </w:pPr>
            <w:r w:rsidRPr="00CD59C7">
              <w:rPr>
                <w:rFonts w:cs="Times New Roman"/>
                <w:b/>
                <w:bCs/>
                <w:szCs w:val="28"/>
                <w:bdr w:val="none" w:sz="0" w:space="0" w:color="auto" w:frame="1"/>
                <w:lang w:val="nl-NL" w:eastAsia="vi-VN"/>
              </w:rPr>
              <w:t xml:space="preserve">  Bài 1: 10 - 12’</w:t>
            </w:r>
          </w:p>
          <w:p w:rsidR="00422755" w:rsidRPr="00CD59C7" w:rsidRDefault="00422755" w:rsidP="00BA1838">
            <w:pPr>
              <w:jc w:val="both"/>
              <w:rPr>
                <w:rFonts w:cs="Times New Roman"/>
                <w:b/>
                <w:bCs/>
                <w:szCs w:val="28"/>
                <w:bdr w:val="none" w:sz="0" w:space="0" w:color="auto" w:frame="1"/>
                <w:lang w:val="nl-NL" w:eastAsia="vi-VN"/>
              </w:rPr>
            </w:pPr>
            <w:r w:rsidRPr="00CD59C7">
              <w:rPr>
                <w:rFonts w:cs="Times New Roman"/>
                <w:b/>
                <w:bCs/>
                <w:szCs w:val="28"/>
                <w:bdr w:val="none" w:sz="0" w:space="0" w:color="auto" w:frame="1"/>
                <w:lang w:val="nl-NL" w:eastAsia="vi-VN"/>
              </w:rPr>
              <w:t>- KT: Dài hơn, ngắn hơn</w:t>
            </w:r>
          </w:p>
          <w:p w:rsidR="00422755" w:rsidRPr="00CD59C7" w:rsidRDefault="00422755" w:rsidP="00BA1838">
            <w:pPr>
              <w:jc w:val="both"/>
              <w:rPr>
                <w:rFonts w:cs="Times New Roman"/>
                <w:bCs/>
                <w:szCs w:val="28"/>
                <w:bdr w:val="none" w:sz="0" w:space="0" w:color="auto" w:frame="1"/>
                <w:lang w:val="nl-NL" w:eastAsia="vi-VN"/>
              </w:rPr>
            </w:pPr>
            <w:r w:rsidRPr="00CD59C7">
              <w:rPr>
                <w:rFonts w:cs="Times New Roman"/>
                <w:noProof/>
                <w:szCs w:val="28"/>
                <w:lang w:eastAsia="vi-VN"/>
              </w:rPr>
              <w:drawing>
                <wp:anchor distT="0" distB="0" distL="114300" distR="114300" simplePos="0" relativeHeight="251659264" behindDoc="0" locked="0" layoutInCell="1" allowOverlap="1" wp14:anchorId="0459A852" wp14:editId="7E9B0616">
                  <wp:simplePos x="0" y="0"/>
                  <wp:positionH relativeFrom="column">
                    <wp:posOffset>99060</wp:posOffset>
                  </wp:positionH>
                  <wp:positionV relativeFrom="paragraph">
                    <wp:posOffset>17780</wp:posOffset>
                  </wp:positionV>
                  <wp:extent cx="2343150" cy="1600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315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59C7">
              <w:rPr>
                <w:rFonts w:cs="Times New Roman"/>
                <w:bCs/>
                <w:szCs w:val="28"/>
                <w:bdr w:val="none" w:sz="0" w:space="0" w:color="auto" w:frame="1"/>
                <w:lang w:val="nl-NL" w:eastAsia="vi-VN"/>
              </w:rPr>
              <w:t xml:space="preserve"> </w:t>
            </w: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r w:rsidRPr="00CD59C7">
              <w:rPr>
                <w:rFonts w:cs="Times New Roman"/>
                <w:bCs/>
                <w:szCs w:val="28"/>
                <w:bdr w:val="none" w:sz="0" w:space="0" w:color="auto" w:frame="1"/>
                <w:lang w:val="nl-NL" w:eastAsia="vi-VN"/>
              </w:rPr>
              <w:t>- Nhận xét, kết luận</w:t>
            </w:r>
          </w:p>
          <w:p w:rsidR="00422755" w:rsidRPr="00CD59C7" w:rsidRDefault="00422755" w:rsidP="00BA1838">
            <w:pPr>
              <w:jc w:val="both"/>
              <w:rPr>
                <w:rFonts w:cs="Times New Roman"/>
                <w:bCs/>
                <w:szCs w:val="28"/>
                <w:bdr w:val="none" w:sz="0" w:space="0" w:color="auto" w:frame="1"/>
                <w:lang w:val="nl-NL" w:eastAsia="vi-VN"/>
              </w:rPr>
            </w:pPr>
            <w:r w:rsidRPr="00CD59C7">
              <w:rPr>
                <w:rFonts w:cs="Times New Roman"/>
                <w:bCs/>
                <w:szCs w:val="28"/>
                <w:bdr w:val="none" w:sz="0" w:space="0" w:color="auto" w:frame="1"/>
                <w:lang w:val="nl-NL" w:eastAsia="vi-VN"/>
              </w:rPr>
              <w:t>- Chốt: Muốn biết xe dài nhất và xe nào ngắn hơn em làm thế nào?</w:t>
            </w:r>
          </w:p>
          <w:p w:rsidR="00422755" w:rsidRPr="00CD59C7" w:rsidRDefault="00422755" w:rsidP="00BA1838">
            <w:pPr>
              <w:rPr>
                <w:rFonts w:cs="Times New Roman"/>
                <w:b/>
                <w:szCs w:val="28"/>
                <w:bdr w:val="none" w:sz="0" w:space="0" w:color="auto" w:frame="1"/>
                <w:lang w:val="nl-NL" w:eastAsia="vi-VN"/>
              </w:rPr>
            </w:pPr>
            <w:r w:rsidRPr="00CD59C7">
              <w:rPr>
                <w:rFonts w:cs="Times New Roman"/>
                <w:b/>
                <w:szCs w:val="28"/>
                <w:bdr w:val="none" w:sz="0" w:space="0" w:color="auto" w:frame="1"/>
                <w:lang w:val="nl-NL" w:eastAsia="vi-VN"/>
              </w:rPr>
              <w:t xml:space="preserve"> Bài 2:  7 - 8. </w:t>
            </w:r>
          </w:p>
          <w:p w:rsidR="00422755" w:rsidRPr="00CD59C7" w:rsidRDefault="00422755" w:rsidP="00BA1838">
            <w:pPr>
              <w:rPr>
                <w:rFonts w:cs="Times New Roman"/>
                <w:b/>
                <w:szCs w:val="28"/>
                <w:bdr w:val="none" w:sz="0" w:space="0" w:color="auto" w:frame="1"/>
                <w:lang w:val="nl-NL" w:eastAsia="vi-VN"/>
              </w:rPr>
            </w:pPr>
            <w:r w:rsidRPr="00CD59C7">
              <w:rPr>
                <w:rFonts w:cs="Times New Roman"/>
                <w:b/>
                <w:szCs w:val="28"/>
                <w:bdr w:val="none" w:sz="0" w:space="0" w:color="auto" w:frame="1"/>
                <w:lang w:val="nl-NL" w:eastAsia="vi-VN"/>
              </w:rPr>
              <w:t xml:space="preserve">-  KT: Đo độ dài bằng  </w:t>
            </w:r>
          </w:p>
          <w:p w:rsidR="00422755" w:rsidRPr="00CD59C7" w:rsidRDefault="00422755" w:rsidP="00BA1838">
            <w:pPr>
              <w:rPr>
                <w:rFonts w:cs="Times New Roman"/>
                <w:bCs/>
                <w:iCs/>
                <w:szCs w:val="28"/>
                <w:lang w:val="nl-NL" w:eastAsia="vi-VN"/>
              </w:rPr>
            </w:pPr>
            <w:r w:rsidRPr="00CD59C7">
              <w:rPr>
                <w:rFonts w:cs="Times New Roman"/>
                <w:bCs/>
                <w:iCs/>
                <w:szCs w:val="28"/>
                <w:lang w:val="nl-NL" w:eastAsia="vi-VN"/>
              </w:rPr>
              <w:t>- Gọi hs nêu y/c</w:t>
            </w:r>
          </w:p>
          <w:p w:rsidR="00422755" w:rsidRPr="00CD59C7" w:rsidRDefault="00422755" w:rsidP="00BA1838">
            <w:pPr>
              <w:jc w:val="both"/>
              <w:rPr>
                <w:rFonts w:cs="Times New Roman"/>
                <w:bCs/>
                <w:szCs w:val="28"/>
                <w:bdr w:val="none" w:sz="0" w:space="0" w:color="auto" w:frame="1"/>
                <w:lang w:val="nl-NL" w:eastAsia="vi-VN"/>
              </w:rPr>
            </w:pPr>
            <w:r w:rsidRPr="00CD59C7">
              <w:rPr>
                <w:rFonts w:cs="Times New Roman"/>
                <w:bCs/>
                <w:szCs w:val="28"/>
                <w:bdr w:val="none" w:sz="0" w:space="0" w:color="auto" w:frame="1"/>
                <w:lang w:val="nl-NL" w:eastAsia="vi-VN"/>
              </w:rPr>
              <w:t>- Cho HS dùng thước có vạch chia xăng-ti-mét đo độ dài các đồ vật ở  PBT.</w:t>
            </w:r>
          </w:p>
          <w:p w:rsidR="00422755" w:rsidRPr="00CD59C7" w:rsidRDefault="00422755" w:rsidP="00BA1838">
            <w:pPr>
              <w:jc w:val="both"/>
              <w:rPr>
                <w:rFonts w:cs="Times New Roman"/>
                <w:bCs/>
                <w:szCs w:val="28"/>
                <w:bdr w:val="none" w:sz="0" w:space="0" w:color="auto" w:frame="1"/>
                <w:lang w:val="nl-NL" w:eastAsia="vi-VN"/>
              </w:rPr>
            </w:pPr>
            <w:r w:rsidRPr="00CD59C7">
              <w:rPr>
                <w:rFonts w:cs="Times New Roman"/>
                <w:bCs/>
                <w:szCs w:val="28"/>
                <w:bdr w:val="none" w:sz="0" w:space="0" w:color="auto" w:frame="1"/>
                <w:lang w:val="nl-NL" w:eastAsia="vi-VN"/>
              </w:rPr>
              <w:t xml:space="preserve">Lưu ý: Đo độ dài theo đường mũi tên có ở </w:t>
            </w:r>
            <w:r w:rsidRPr="00CD59C7">
              <w:rPr>
                <w:rFonts w:cs="Times New Roman"/>
                <w:bCs/>
                <w:szCs w:val="28"/>
                <w:bdr w:val="none" w:sz="0" w:space="0" w:color="auto" w:frame="1"/>
                <w:lang w:val="nl-NL" w:eastAsia="vi-VN"/>
              </w:rPr>
              <w:lastRenderedPageBreak/>
              <w:t>mỗi hình.</w:t>
            </w: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r w:rsidRPr="00CD59C7">
              <w:rPr>
                <w:rFonts w:cs="Times New Roman"/>
                <w:noProof/>
                <w:szCs w:val="28"/>
                <w:lang w:eastAsia="vi-VN"/>
              </w:rPr>
              <w:drawing>
                <wp:anchor distT="0" distB="0" distL="114300" distR="114300" simplePos="0" relativeHeight="251660288" behindDoc="0" locked="0" layoutInCell="1" allowOverlap="1" wp14:anchorId="1C4571F4" wp14:editId="2F317023">
                  <wp:simplePos x="0" y="0"/>
                  <wp:positionH relativeFrom="column">
                    <wp:posOffset>441960</wp:posOffset>
                  </wp:positionH>
                  <wp:positionV relativeFrom="paragraph">
                    <wp:posOffset>64135</wp:posOffset>
                  </wp:positionV>
                  <wp:extent cx="2152650" cy="13906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265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rPr>
                <w:rFonts w:cs="Times New Roman"/>
                <w:bCs/>
                <w:szCs w:val="28"/>
                <w:bdr w:val="none" w:sz="0" w:space="0" w:color="auto" w:frame="1"/>
                <w:lang w:val="nl-NL" w:eastAsia="vi-VN"/>
              </w:rPr>
            </w:pPr>
            <w:r w:rsidRPr="00CD59C7">
              <w:rPr>
                <w:rFonts w:cs="Times New Roman"/>
                <w:bCs/>
                <w:szCs w:val="28"/>
                <w:bdr w:val="none" w:sz="0" w:space="0" w:color="auto" w:frame="1"/>
                <w:lang w:val="nl-NL" w:eastAsia="vi-VN"/>
              </w:rPr>
              <w:t>- Chốt: Để tìm độ dài các đồ vật em làm thế nào?.</w:t>
            </w:r>
          </w:p>
          <w:p w:rsidR="00422755" w:rsidRPr="00CD59C7" w:rsidRDefault="00422755" w:rsidP="00BA1838">
            <w:pPr>
              <w:jc w:val="both"/>
              <w:rPr>
                <w:rFonts w:cs="Times New Roman"/>
                <w:b/>
                <w:szCs w:val="28"/>
                <w:bdr w:val="none" w:sz="0" w:space="0" w:color="auto" w:frame="1"/>
                <w:lang w:val="nl-NL" w:eastAsia="vi-VN"/>
              </w:rPr>
            </w:pPr>
            <w:r w:rsidRPr="00CD59C7">
              <w:rPr>
                <w:rFonts w:cs="Times New Roman"/>
                <w:b/>
                <w:szCs w:val="28"/>
                <w:bdr w:val="none" w:sz="0" w:space="0" w:color="auto" w:frame="1"/>
                <w:lang w:val="nl-NL" w:eastAsia="vi-VN"/>
              </w:rPr>
              <w:t xml:space="preserve"> Bài 3: 9 – 10 </w:t>
            </w:r>
          </w:p>
          <w:p w:rsidR="00422755" w:rsidRPr="00CD59C7" w:rsidRDefault="00422755" w:rsidP="00BA1838">
            <w:pPr>
              <w:rPr>
                <w:rFonts w:cs="Times New Roman"/>
                <w:b/>
                <w:bCs/>
                <w:i/>
                <w:iCs/>
                <w:szCs w:val="28"/>
                <w:lang w:val="nl-NL" w:eastAsia="vi-VN"/>
              </w:rPr>
            </w:pPr>
            <w:r w:rsidRPr="00CD59C7">
              <w:rPr>
                <w:rFonts w:cs="Times New Roman"/>
                <w:b/>
                <w:szCs w:val="28"/>
                <w:bdr w:val="none" w:sz="0" w:space="0" w:color="auto" w:frame="1"/>
                <w:lang w:val="nl-NL" w:eastAsia="vi-VN"/>
              </w:rPr>
              <w:t xml:space="preserve">-  KT: So sánh độ dài </w:t>
            </w:r>
          </w:p>
          <w:p w:rsidR="00422755" w:rsidRPr="00CD59C7" w:rsidRDefault="00422755" w:rsidP="00BA1838">
            <w:pPr>
              <w:jc w:val="both"/>
              <w:rPr>
                <w:rFonts w:cs="Times New Roman"/>
                <w:b/>
                <w:szCs w:val="28"/>
                <w:bdr w:val="none" w:sz="0" w:space="0" w:color="auto" w:frame="1"/>
                <w:lang w:val="nl-NL" w:eastAsia="vi-VN"/>
              </w:rPr>
            </w:pPr>
            <w:r w:rsidRPr="00CD59C7">
              <w:rPr>
                <w:rFonts w:cs="Times New Roman"/>
                <w:noProof/>
                <w:szCs w:val="28"/>
                <w:lang w:eastAsia="vi-VN"/>
              </w:rPr>
              <w:drawing>
                <wp:anchor distT="0" distB="0" distL="114300" distR="114300" simplePos="0" relativeHeight="251661312" behindDoc="0" locked="0" layoutInCell="1" allowOverlap="1" wp14:anchorId="16A7C808" wp14:editId="3DB1A22A">
                  <wp:simplePos x="0" y="0"/>
                  <wp:positionH relativeFrom="column">
                    <wp:posOffset>308610</wp:posOffset>
                  </wp:positionH>
                  <wp:positionV relativeFrom="paragraph">
                    <wp:posOffset>62231</wp:posOffset>
                  </wp:positionV>
                  <wp:extent cx="2019300" cy="12763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Cs/>
                <w:szCs w:val="28"/>
                <w:bdr w:val="none" w:sz="0" w:space="0" w:color="auto" w:frame="1"/>
                <w:lang w:val="nl-NL" w:eastAsia="vi-VN"/>
              </w:rPr>
            </w:pPr>
          </w:p>
          <w:p w:rsidR="00422755" w:rsidRPr="00CD59C7" w:rsidRDefault="00422755" w:rsidP="00BA1838">
            <w:pPr>
              <w:jc w:val="both"/>
              <w:rPr>
                <w:rFonts w:cs="Times New Roman"/>
                <w:b/>
                <w:bCs/>
                <w:szCs w:val="28"/>
                <w:bdr w:val="none" w:sz="0" w:space="0" w:color="auto" w:frame="1"/>
                <w:lang w:val="nl-NL" w:eastAsia="vi-VN"/>
              </w:rPr>
            </w:pPr>
          </w:p>
          <w:p w:rsidR="00422755" w:rsidRPr="00CD59C7" w:rsidRDefault="00422755" w:rsidP="00BA1838">
            <w:pPr>
              <w:jc w:val="both"/>
              <w:rPr>
                <w:rFonts w:cs="Times New Roman"/>
                <w:b/>
                <w:bCs/>
                <w:szCs w:val="28"/>
                <w:bdr w:val="none" w:sz="0" w:space="0" w:color="auto" w:frame="1"/>
                <w:lang w:val="nl-NL" w:eastAsia="vi-VN"/>
              </w:rPr>
            </w:pPr>
          </w:p>
          <w:p w:rsidR="00422755" w:rsidRPr="00CD59C7" w:rsidRDefault="00422755" w:rsidP="00BA1838">
            <w:pPr>
              <w:jc w:val="both"/>
              <w:rPr>
                <w:rFonts w:cs="Times New Roman"/>
                <w:b/>
                <w:bCs/>
                <w:szCs w:val="28"/>
                <w:bdr w:val="none" w:sz="0" w:space="0" w:color="auto" w:frame="1"/>
                <w:lang w:val="nl-NL" w:eastAsia="vi-VN"/>
              </w:rPr>
            </w:pPr>
          </w:p>
          <w:p w:rsidR="00422755" w:rsidRPr="00CD59C7" w:rsidRDefault="00422755" w:rsidP="00BA1838">
            <w:pPr>
              <w:jc w:val="both"/>
              <w:rPr>
                <w:rFonts w:cs="Times New Roman"/>
                <w:b/>
                <w:bCs/>
                <w:szCs w:val="28"/>
                <w:bdr w:val="none" w:sz="0" w:space="0" w:color="auto" w:frame="1"/>
                <w:lang w:val="nl-NL" w:eastAsia="vi-VN"/>
              </w:rPr>
            </w:pPr>
            <w:r w:rsidRPr="00CD59C7">
              <w:rPr>
                <w:rFonts w:cs="Times New Roman"/>
                <w:b/>
                <w:bCs/>
                <w:szCs w:val="28"/>
                <w:bdr w:val="none" w:sz="0" w:space="0" w:color="auto" w:frame="1"/>
                <w:lang w:val="nl-NL" w:eastAsia="vi-VN"/>
              </w:rPr>
              <w:t xml:space="preserve">- </w:t>
            </w:r>
            <w:r w:rsidRPr="00CD59C7">
              <w:rPr>
                <w:rFonts w:cs="Times New Roman"/>
                <w:bCs/>
                <w:szCs w:val="28"/>
                <w:bdr w:val="none" w:sz="0" w:space="0" w:color="auto" w:frame="1"/>
                <w:lang w:val="nl-NL" w:eastAsia="vi-VN"/>
              </w:rPr>
              <w:t>Chốt:</w:t>
            </w:r>
            <w:r w:rsidRPr="00CD59C7">
              <w:rPr>
                <w:rFonts w:cs="Times New Roman"/>
                <w:b/>
                <w:bCs/>
                <w:szCs w:val="28"/>
                <w:bdr w:val="none" w:sz="0" w:space="0" w:color="auto" w:frame="1"/>
                <w:lang w:val="nl-NL" w:eastAsia="vi-VN"/>
              </w:rPr>
              <w:t xml:space="preserve"> </w:t>
            </w:r>
            <w:r w:rsidRPr="00CD59C7">
              <w:rPr>
                <w:rFonts w:cs="Times New Roman"/>
                <w:bCs/>
                <w:szCs w:val="28"/>
                <w:bdr w:val="none" w:sz="0" w:space="0" w:color="auto" w:frame="1"/>
                <w:lang w:val="nl-NL" w:eastAsia="vi-VN"/>
              </w:rPr>
              <w:t>Khi đo em cần đặt thước đo đúng.</w:t>
            </w:r>
          </w:p>
          <w:p w:rsidR="00422755" w:rsidRPr="00CD59C7" w:rsidRDefault="00422755" w:rsidP="00BA1838">
            <w:pPr>
              <w:jc w:val="both"/>
              <w:rPr>
                <w:rFonts w:cs="Times New Roman"/>
                <w:szCs w:val="28"/>
                <w:lang w:val="nl-NL" w:eastAsia="vi-VN"/>
              </w:rPr>
            </w:pPr>
            <w:r w:rsidRPr="00CD59C7">
              <w:rPr>
                <w:rFonts w:cs="Times New Roman"/>
                <w:b/>
                <w:bCs/>
                <w:szCs w:val="28"/>
                <w:bdr w:val="none" w:sz="0" w:space="0" w:color="auto" w:frame="1"/>
                <w:lang w:val="nl-NL" w:eastAsia="vi-VN"/>
              </w:rPr>
              <w:t>3. Củng cố: 1 - 2’</w:t>
            </w:r>
          </w:p>
          <w:p w:rsidR="00422755" w:rsidRPr="00CD59C7" w:rsidRDefault="00422755" w:rsidP="00BA1838">
            <w:pPr>
              <w:jc w:val="both"/>
              <w:rPr>
                <w:rFonts w:cs="Times New Roman"/>
                <w:szCs w:val="28"/>
                <w:lang w:val="nl-NL" w:eastAsia="vi-VN"/>
              </w:rPr>
            </w:pPr>
            <w:r w:rsidRPr="00CD59C7">
              <w:rPr>
                <w:rFonts w:cs="Times New Roman"/>
                <w:szCs w:val="28"/>
                <w:lang w:val="nl-NL" w:eastAsia="vi-VN"/>
              </w:rPr>
              <w:t xml:space="preserve">- </w:t>
            </w:r>
            <w:r w:rsidRPr="00E55D02">
              <w:rPr>
                <w:rFonts w:cs="Times New Roman"/>
                <w:szCs w:val="28"/>
                <w:lang w:val="nl-NL" w:eastAsia="vi-VN"/>
              </w:rPr>
              <w:t>Yêu</w:t>
            </w:r>
            <w:r w:rsidRPr="00CD59C7">
              <w:rPr>
                <w:rFonts w:cs="Times New Roman"/>
                <w:szCs w:val="28"/>
                <w:lang w:val="nl-NL" w:eastAsia="vi-VN"/>
              </w:rPr>
              <w:t xml:space="preserve"> cầu HS đo chiều dài của quyển sách Toán lớp 1.</w:t>
            </w:r>
          </w:p>
          <w:p w:rsidR="00422755" w:rsidRPr="00CD59C7" w:rsidRDefault="00422755" w:rsidP="00BA1838">
            <w:pPr>
              <w:jc w:val="both"/>
              <w:rPr>
                <w:rFonts w:cs="Times New Roman"/>
                <w:szCs w:val="28"/>
                <w:lang w:eastAsia="vi-VN"/>
              </w:rPr>
            </w:pPr>
            <w:r w:rsidRPr="00CD59C7">
              <w:rPr>
                <w:rFonts w:cs="Times New Roman"/>
                <w:szCs w:val="28"/>
                <w:lang w:eastAsia="vi-VN"/>
              </w:rPr>
              <w:t>- Nhận xét tiết học.</w:t>
            </w:r>
          </w:p>
        </w:tc>
        <w:tc>
          <w:tcPr>
            <w:tcW w:w="5103" w:type="dxa"/>
            <w:shd w:val="clear" w:color="auto" w:fill="FFFFFF"/>
            <w:tcMar>
              <w:top w:w="60" w:type="dxa"/>
              <w:left w:w="60" w:type="dxa"/>
              <w:bottom w:w="60" w:type="dxa"/>
              <w:right w:w="60" w:type="dxa"/>
            </w:tcMar>
            <w:hideMark/>
          </w:tcPr>
          <w:p w:rsidR="00422755" w:rsidRPr="00CD59C7" w:rsidRDefault="00422755" w:rsidP="00BA1838">
            <w:pPr>
              <w:jc w:val="both"/>
              <w:rPr>
                <w:rFonts w:cs="Times New Roman"/>
                <w:szCs w:val="28"/>
                <w:lang w:eastAsia="vi-VN"/>
              </w:rPr>
            </w:pPr>
          </w:p>
          <w:p w:rsidR="00422755" w:rsidRPr="00CD59C7" w:rsidRDefault="00422755" w:rsidP="00BA1838">
            <w:pPr>
              <w:jc w:val="both"/>
              <w:rPr>
                <w:rFonts w:cs="Times New Roman"/>
                <w:szCs w:val="28"/>
                <w:lang w:eastAsia="vi-VN"/>
              </w:rPr>
            </w:pPr>
            <w:r w:rsidRPr="00CD59C7">
              <w:rPr>
                <w:rFonts w:cs="Times New Roman"/>
                <w:szCs w:val="28"/>
                <w:lang w:eastAsia="vi-VN"/>
              </w:rPr>
              <w:t>- Viết bảng con.</w:t>
            </w:r>
          </w:p>
          <w:p w:rsidR="00422755" w:rsidRPr="00CD59C7" w:rsidRDefault="00422755" w:rsidP="00BA1838">
            <w:pPr>
              <w:jc w:val="both"/>
              <w:rPr>
                <w:rFonts w:cs="Times New Roman"/>
                <w:szCs w:val="28"/>
                <w:lang w:eastAsia="vi-VN"/>
              </w:rPr>
            </w:pPr>
            <w:r w:rsidRPr="00CD59C7">
              <w:rPr>
                <w:rFonts w:cs="Times New Roman"/>
                <w:szCs w:val="28"/>
                <w:lang w:eastAsia="vi-VN"/>
              </w:rPr>
              <w:t>- Đọc lại.</w:t>
            </w:r>
          </w:p>
          <w:p w:rsidR="00422755" w:rsidRPr="00CD59C7" w:rsidRDefault="00422755" w:rsidP="00BA1838">
            <w:pPr>
              <w:jc w:val="both"/>
              <w:rPr>
                <w:rFonts w:cs="Times New Roman"/>
                <w:szCs w:val="28"/>
                <w:lang w:eastAsia="vi-VN"/>
              </w:rPr>
            </w:pPr>
          </w:p>
          <w:p w:rsidR="00422755" w:rsidRPr="00CD59C7" w:rsidRDefault="00422755" w:rsidP="00BA1838">
            <w:pPr>
              <w:jc w:val="both"/>
              <w:rPr>
                <w:rFonts w:cs="Times New Roman"/>
                <w:b/>
                <w:bCs/>
                <w:szCs w:val="28"/>
                <w:bdr w:val="none" w:sz="0" w:space="0" w:color="auto" w:frame="1"/>
                <w:lang w:eastAsia="vi-VN"/>
              </w:rPr>
            </w:pPr>
          </w:p>
          <w:p w:rsidR="00422755" w:rsidRPr="00CD59C7" w:rsidRDefault="00422755" w:rsidP="00BA1838">
            <w:pPr>
              <w:jc w:val="both"/>
              <w:rPr>
                <w:rFonts w:cs="Times New Roman"/>
                <w:szCs w:val="28"/>
                <w:lang w:eastAsia="vi-VN"/>
              </w:rPr>
            </w:pPr>
            <w:r w:rsidRPr="00CD59C7">
              <w:rPr>
                <w:rFonts w:cs="Times New Roman"/>
                <w:b/>
                <w:bCs/>
                <w:szCs w:val="28"/>
                <w:bdr w:val="none" w:sz="0" w:space="0" w:color="auto" w:frame="1"/>
                <w:lang w:eastAsia="vi-VN"/>
              </w:rPr>
              <w:t xml:space="preserve">- </w:t>
            </w:r>
            <w:r w:rsidRPr="00CD59C7">
              <w:rPr>
                <w:rFonts w:cs="Times New Roman"/>
                <w:bCs/>
                <w:szCs w:val="28"/>
                <w:bdr w:val="none" w:sz="0" w:space="0" w:color="auto" w:frame="1"/>
                <w:lang w:eastAsia="vi-VN"/>
              </w:rPr>
              <w:t>Nêu yêu cầu</w:t>
            </w:r>
          </w:p>
          <w:p w:rsidR="00422755" w:rsidRPr="00CD59C7" w:rsidRDefault="00422755" w:rsidP="00BA1838">
            <w:pPr>
              <w:jc w:val="both"/>
              <w:rPr>
                <w:rFonts w:cs="Times New Roman"/>
                <w:szCs w:val="28"/>
                <w:lang w:eastAsia="vi-VN"/>
              </w:rPr>
            </w:pPr>
            <w:r w:rsidRPr="00CD59C7">
              <w:rPr>
                <w:rFonts w:cs="Times New Roman"/>
                <w:szCs w:val="28"/>
                <w:lang w:eastAsia="vi-VN"/>
              </w:rPr>
              <w:t xml:space="preserve">- Quan sát </w:t>
            </w:r>
          </w:p>
          <w:p w:rsidR="00422755" w:rsidRPr="00CD59C7" w:rsidRDefault="00422755" w:rsidP="00BA1838">
            <w:pPr>
              <w:jc w:val="both"/>
              <w:rPr>
                <w:rFonts w:cs="Times New Roman"/>
                <w:bCs/>
                <w:szCs w:val="28"/>
                <w:bdr w:val="none" w:sz="0" w:space="0" w:color="auto" w:frame="1"/>
                <w:lang w:eastAsia="vi-VN"/>
              </w:rPr>
            </w:pPr>
            <w:r w:rsidRPr="00CD59C7">
              <w:rPr>
                <w:rFonts w:cs="Times New Roman"/>
                <w:bCs/>
                <w:szCs w:val="28"/>
                <w:bdr w:val="none" w:sz="0" w:space="0" w:color="auto" w:frame="1"/>
                <w:lang w:eastAsia="vi-VN"/>
              </w:rPr>
              <w:t>- Quan sát tranh vẽ các đồ chơi rồi đo chiều dài mỗi đồ chơi.</w:t>
            </w:r>
          </w:p>
          <w:p w:rsidR="00422755" w:rsidRPr="00CD59C7" w:rsidRDefault="00422755" w:rsidP="00BA1838">
            <w:pPr>
              <w:jc w:val="both"/>
              <w:rPr>
                <w:rFonts w:cs="Times New Roman"/>
                <w:bCs/>
                <w:szCs w:val="28"/>
                <w:bdr w:val="none" w:sz="0" w:space="0" w:color="auto" w:frame="1"/>
                <w:lang w:eastAsia="vi-VN"/>
              </w:rPr>
            </w:pPr>
            <w:r w:rsidRPr="00CD59C7">
              <w:rPr>
                <w:rFonts w:cs="Times New Roman"/>
                <w:bCs/>
                <w:szCs w:val="28"/>
                <w:bdr w:val="none" w:sz="0" w:space="0" w:color="auto" w:frame="1"/>
                <w:lang w:eastAsia="vi-VN"/>
              </w:rPr>
              <w:t>- Dùng thước đo vạch xăng-ti-mét ở dưới trang. Mỗi ô vuông có cạnh dài 1 cm.</w:t>
            </w:r>
          </w:p>
          <w:p w:rsidR="00422755" w:rsidRPr="00CD59C7" w:rsidRDefault="00422755" w:rsidP="00BA1838">
            <w:pPr>
              <w:jc w:val="both"/>
              <w:rPr>
                <w:rFonts w:cs="Times New Roman"/>
                <w:bCs/>
                <w:szCs w:val="28"/>
                <w:bdr w:val="none" w:sz="0" w:space="0" w:color="auto" w:frame="1"/>
                <w:lang w:eastAsia="vi-VN"/>
              </w:rPr>
            </w:pPr>
            <w:r w:rsidRPr="00CD59C7">
              <w:rPr>
                <w:rFonts w:cs="Times New Roman"/>
                <w:bCs/>
                <w:szCs w:val="28"/>
                <w:bdr w:val="none" w:sz="0" w:space="0" w:color="auto" w:frame="1"/>
                <w:lang w:eastAsia="vi-VN"/>
              </w:rPr>
              <w:t>- Đếm số ô vuông để tìm chiều dài của mỗi đồ chơi). Nêu số đo tương ứng trong hình.</w:t>
            </w:r>
          </w:p>
          <w:p w:rsidR="00422755" w:rsidRPr="00CD59C7" w:rsidRDefault="00422755" w:rsidP="00BA1838">
            <w:pPr>
              <w:jc w:val="both"/>
              <w:rPr>
                <w:rFonts w:cs="Times New Roman"/>
                <w:szCs w:val="28"/>
                <w:lang w:eastAsia="vi-VN"/>
              </w:rPr>
            </w:pPr>
            <w:r w:rsidRPr="00CD59C7">
              <w:rPr>
                <w:rFonts w:cs="Times New Roman"/>
                <w:szCs w:val="28"/>
                <w:lang w:eastAsia="vi-VN"/>
              </w:rPr>
              <w:t>- Làm bài - PBT.</w:t>
            </w:r>
          </w:p>
          <w:p w:rsidR="00422755" w:rsidRPr="00CD59C7" w:rsidRDefault="00422755" w:rsidP="00BA1838">
            <w:pPr>
              <w:jc w:val="both"/>
              <w:rPr>
                <w:rFonts w:cs="Times New Roman"/>
                <w:szCs w:val="28"/>
                <w:lang w:eastAsia="vi-VN"/>
              </w:rPr>
            </w:pPr>
            <w:r w:rsidRPr="00CD59C7">
              <w:rPr>
                <w:rFonts w:cs="Times New Roman"/>
                <w:szCs w:val="28"/>
                <w:lang w:eastAsia="vi-VN"/>
              </w:rPr>
              <w:t>- Trình bày bài làm</w:t>
            </w:r>
          </w:p>
          <w:p w:rsidR="00422755" w:rsidRPr="00CD59C7" w:rsidRDefault="00422755" w:rsidP="00BA1838">
            <w:pPr>
              <w:jc w:val="both"/>
              <w:rPr>
                <w:rFonts w:cs="Times New Roman"/>
                <w:i/>
                <w:szCs w:val="28"/>
                <w:lang w:eastAsia="vi-VN"/>
              </w:rPr>
            </w:pPr>
            <w:r w:rsidRPr="00CD59C7">
              <w:rPr>
                <w:rFonts w:cs="Times New Roman"/>
                <w:i/>
                <w:szCs w:val="28"/>
                <w:lang w:eastAsia="vi-VN"/>
              </w:rPr>
              <w:t>+ Tàu hỏa: 11cm  + Xe bồn: 5 cm</w:t>
            </w:r>
          </w:p>
          <w:p w:rsidR="00422755" w:rsidRPr="00CD59C7" w:rsidRDefault="00422755" w:rsidP="00BA1838">
            <w:pPr>
              <w:jc w:val="both"/>
              <w:rPr>
                <w:rFonts w:cs="Times New Roman"/>
                <w:i/>
                <w:szCs w:val="28"/>
                <w:lang w:val="fr-FR" w:eastAsia="vi-VN"/>
              </w:rPr>
            </w:pPr>
            <w:r w:rsidRPr="00CD59C7">
              <w:rPr>
                <w:rFonts w:cs="Times New Roman"/>
                <w:i/>
                <w:szCs w:val="28"/>
                <w:lang w:val="fr-FR" w:eastAsia="vi-VN"/>
              </w:rPr>
              <w:t>+ Xe lu : 4 cm      + Xe khách : 7 cm</w:t>
            </w:r>
          </w:p>
          <w:p w:rsidR="00422755" w:rsidRPr="00CD59C7" w:rsidRDefault="00422755" w:rsidP="00BA1838">
            <w:pPr>
              <w:jc w:val="both"/>
              <w:rPr>
                <w:rFonts w:cs="Times New Roman"/>
                <w:szCs w:val="28"/>
                <w:lang w:val="fr-FR" w:eastAsia="vi-VN"/>
              </w:rPr>
            </w:pPr>
            <w:r w:rsidRPr="00CD59C7">
              <w:rPr>
                <w:rFonts w:cs="Times New Roman"/>
                <w:szCs w:val="28"/>
                <w:lang w:val="fr-FR" w:eastAsia="vi-VN"/>
              </w:rPr>
              <w:t>- Tàu hỏa dài nhất.</w:t>
            </w:r>
          </w:p>
          <w:p w:rsidR="00422755" w:rsidRPr="00CD59C7" w:rsidRDefault="00422755" w:rsidP="00BA1838">
            <w:pPr>
              <w:jc w:val="both"/>
              <w:rPr>
                <w:rFonts w:cs="Times New Roman"/>
                <w:szCs w:val="28"/>
                <w:lang w:val="fr-FR" w:eastAsia="vi-VN"/>
              </w:rPr>
            </w:pPr>
            <w:r w:rsidRPr="00CD59C7">
              <w:rPr>
                <w:rFonts w:cs="Times New Roman"/>
                <w:szCs w:val="28"/>
                <w:lang w:val="fr-FR" w:eastAsia="vi-VN"/>
              </w:rPr>
              <w:t>- Có 2 xe ngắn hơn xe khách</w:t>
            </w:r>
          </w:p>
          <w:p w:rsidR="00422755" w:rsidRPr="00CD59C7" w:rsidRDefault="00422755" w:rsidP="00BA1838">
            <w:pPr>
              <w:jc w:val="both"/>
              <w:rPr>
                <w:rFonts w:cs="Times New Roman"/>
                <w:szCs w:val="28"/>
                <w:lang w:val="fr-FR" w:eastAsia="vi-VN"/>
              </w:rPr>
            </w:pPr>
          </w:p>
          <w:p w:rsidR="00422755" w:rsidRPr="00CD59C7" w:rsidRDefault="00422755" w:rsidP="00BA1838">
            <w:pPr>
              <w:jc w:val="both"/>
              <w:rPr>
                <w:rFonts w:cs="Times New Roman"/>
                <w:szCs w:val="28"/>
                <w:lang w:val="fr-FR" w:eastAsia="vi-VN"/>
              </w:rPr>
            </w:pPr>
          </w:p>
          <w:p w:rsidR="00422755" w:rsidRPr="00CD59C7" w:rsidRDefault="00422755" w:rsidP="00BA1838">
            <w:pPr>
              <w:rPr>
                <w:rFonts w:cs="Times New Roman"/>
                <w:szCs w:val="28"/>
                <w:lang w:val="fr-FR" w:eastAsia="vi-VN"/>
              </w:rPr>
            </w:pPr>
            <w:r w:rsidRPr="00CD59C7">
              <w:rPr>
                <w:rFonts w:cs="Times New Roman"/>
                <w:szCs w:val="28"/>
                <w:lang w:val="fr-FR" w:eastAsia="vi-VN"/>
              </w:rPr>
              <w:t>- Nêu yêu cầu</w:t>
            </w:r>
          </w:p>
          <w:p w:rsidR="00422755" w:rsidRPr="00CD59C7" w:rsidRDefault="00422755" w:rsidP="00BA1838">
            <w:pPr>
              <w:jc w:val="both"/>
              <w:rPr>
                <w:rFonts w:cs="Times New Roman"/>
                <w:szCs w:val="28"/>
                <w:lang w:val="fr-FR" w:eastAsia="vi-VN"/>
              </w:rPr>
            </w:pPr>
            <w:r w:rsidRPr="00CD59C7">
              <w:rPr>
                <w:rFonts w:cs="Times New Roman"/>
                <w:szCs w:val="28"/>
                <w:lang w:val="fr-FR" w:eastAsia="vi-VN"/>
              </w:rPr>
              <w:t xml:space="preserve"> </w:t>
            </w:r>
          </w:p>
          <w:p w:rsidR="00422755" w:rsidRPr="00CD59C7" w:rsidRDefault="00422755" w:rsidP="00BA1838">
            <w:pPr>
              <w:jc w:val="both"/>
              <w:rPr>
                <w:rFonts w:cs="Times New Roman"/>
                <w:szCs w:val="28"/>
                <w:lang w:val="fr-FR" w:eastAsia="vi-VN"/>
              </w:rPr>
            </w:pPr>
            <w:r w:rsidRPr="00CD59C7">
              <w:rPr>
                <w:rFonts w:cs="Times New Roman"/>
                <w:szCs w:val="28"/>
                <w:lang w:val="fr-FR" w:eastAsia="vi-VN"/>
              </w:rPr>
              <w:t>- Thực hiện cá nhân trên PBT</w:t>
            </w:r>
          </w:p>
          <w:p w:rsidR="00422755" w:rsidRPr="00CD59C7" w:rsidRDefault="00422755" w:rsidP="00BA1838">
            <w:pPr>
              <w:jc w:val="both"/>
              <w:rPr>
                <w:rFonts w:cs="Times New Roman"/>
                <w:szCs w:val="28"/>
                <w:lang w:val="fr-FR" w:eastAsia="vi-VN"/>
              </w:rPr>
            </w:pPr>
          </w:p>
          <w:p w:rsidR="00422755" w:rsidRPr="00CD59C7" w:rsidRDefault="00422755" w:rsidP="00BA1838">
            <w:pPr>
              <w:jc w:val="both"/>
              <w:rPr>
                <w:rFonts w:cs="Times New Roman"/>
                <w:szCs w:val="28"/>
                <w:lang w:val="fr-FR" w:eastAsia="vi-VN"/>
              </w:rPr>
            </w:pPr>
            <w:r w:rsidRPr="00CD59C7">
              <w:rPr>
                <w:rFonts w:cs="Times New Roman"/>
                <w:szCs w:val="28"/>
                <w:lang w:val="fr-FR" w:eastAsia="vi-VN"/>
              </w:rPr>
              <w:lastRenderedPageBreak/>
              <w:t xml:space="preserve">- Đọc bài làm: </w:t>
            </w:r>
          </w:p>
          <w:p w:rsidR="00422755" w:rsidRPr="00CD59C7" w:rsidRDefault="00422755" w:rsidP="00BA1838">
            <w:pPr>
              <w:jc w:val="both"/>
              <w:rPr>
                <w:rFonts w:cs="Times New Roman"/>
                <w:i/>
                <w:szCs w:val="28"/>
                <w:lang w:val="fr-FR" w:eastAsia="vi-VN"/>
              </w:rPr>
            </w:pPr>
            <w:r w:rsidRPr="00CD59C7">
              <w:rPr>
                <w:rFonts w:cs="Times New Roman"/>
                <w:szCs w:val="28"/>
                <w:lang w:val="fr-FR" w:eastAsia="vi-VN"/>
              </w:rPr>
              <w:t xml:space="preserve">  </w:t>
            </w:r>
            <w:r w:rsidRPr="00CD59C7">
              <w:rPr>
                <w:rFonts w:cs="Times New Roman"/>
                <w:i/>
                <w:szCs w:val="28"/>
                <w:lang w:val="fr-FR" w:eastAsia="vi-VN"/>
              </w:rPr>
              <w:t xml:space="preserve">Bàn chải dài: 7cm        </w:t>
            </w:r>
          </w:p>
          <w:p w:rsidR="00422755" w:rsidRPr="00CD59C7" w:rsidRDefault="00422755" w:rsidP="00BA1838">
            <w:pPr>
              <w:jc w:val="both"/>
              <w:rPr>
                <w:rFonts w:cs="Times New Roman"/>
                <w:i/>
                <w:szCs w:val="28"/>
                <w:lang w:val="fr-FR" w:eastAsia="vi-VN"/>
              </w:rPr>
            </w:pPr>
            <w:r w:rsidRPr="00CD59C7">
              <w:rPr>
                <w:rFonts w:cs="Times New Roman"/>
                <w:i/>
                <w:szCs w:val="28"/>
                <w:lang w:val="fr-FR" w:eastAsia="vi-VN"/>
              </w:rPr>
              <w:t xml:space="preserve">  Điều khiển: 3 cm</w:t>
            </w:r>
          </w:p>
          <w:p w:rsidR="00422755" w:rsidRPr="00CD59C7" w:rsidRDefault="00422755" w:rsidP="00BA1838">
            <w:pPr>
              <w:rPr>
                <w:rFonts w:cs="Times New Roman"/>
                <w:i/>
                <w:szCs w:val="28"/>
                <w:lang w:val="fr-FR" w:eastAsia="vi-VN"/>
              </w:rPr>
            </w:pPr>
            <w:r w:rsidRPr="00CD59C7">
              <w:rPr>
                <w:rFonts w:cs="Times New Roman"/>
                <w:i/>
                <w:szCs w:val="28"/>
                <w:lang w:val="fr-FR" w:eastAsia="vi-VN"/>
              </w:rPr>
              <w:t xml:space="preserve">  Tô vít dài: 9cm</w:t>
            </w:r>
          </w:p>
          <w:p w:rsidR="00422755" w:rsidRPr="00CD59C7" w:rsidRDefault="00422755" w:rsidP="00BA1838">
            <w:pPr>
              <w:rPr>
                <w:rFonts w:cs="Times New Roman"/>
                <w:szCs w:val="28"/>
                <w:lang w:val="fr-FR" w:eastAsia="vi-VN"/>
              </w:rPr>
            </w:pPr>
          </w:p>
          <w:p w:rsidR="00422755" w:rsidRPr="00CD59C7" w:rsidRDefault="00422755" w:rsidP="00BA1838">
            <w:pPr>
              <w:rPr>
                <w:rFonts w:cs="Times New Roman"/>
                <w:szCs w:val="28"/>
                <w:lang w:val="fr-FR" w:eastAsia="vi-VN"/>
              </w:rPr>
            </w:pPr>
          </w:p>
          <w:p w:rsidR="00422755" w:rsidRPr="00CD59C7" w:rsidRDefault="00422755" w:rsidP="00BA1838">
            <w:pPr>
              <w:rPr>
                <w:rFonts w:cs="Times New Roman"/>
                <w:szCs w:val="28"/>
                <w:lang w:val="fr-FR" w:eastAsia="vi-VN"/>
              </w:rPr>
            </w:pPr>
          </w:p>
          <w:p w:rsidR="00422755" w:rsidRPr="00CD59C7" w:rsidRDefault="00422755" w:rsidP="00BA1838">
            <w:pPr>
              <w:rPr>
                <w:rFonts w:cs="Times New Roman"/>
                <w:szCs w:val="28"/>
                <w:lang w:val="fr-FR" w:eastAsia="vi-VN"/>
              </w:rPr>
            </w:pPr>
          </w:p>
          <w:p w:rsidR="00422755" w:rsidRPr="00CD59C7" w:rsidRDefault="00422755" w:rsidP="00BA1838">
            <w:pPr>
              <w:rPr>
                <w:rFonts w:cs="Times New Roman"/>
                <w:szCs w:val="28"/>
                <w:lang w:val="fr-FR" w:eastAsia="vi-VN"/>
              </w:rPr>
            </w:pPr>
          </w:p>
          <w:p w:rsidR="00422755" w:rsidRPr="00CD59C7" w:rsidRDefault="00422755" w:rsidP="00BA1838">
            <w:pPr>
              <w:rPr>
                <w:rFonts w:cs="Times New Roman"/>
                <w:szCs w:val="28"/>
                <w:lang w:val="fr-FR" w:eastAsia="vi-VN"/>
              </w:rPr>
            </w:pPr>
          </w:p>
          <w:p w:rsidR="00422755" w:rsidRPr="00CD59C7" w:rsidRDefault="00422755" w:rsidP="00BA1838">
            <w:pPr>
              <w:rPr>
                <w:rFonts w:cs="Times New Roman"/>
                <w:szCs w:val="28"/>
                <w:lang w:val="fr-FR" w:eastAsia="vi-VN"/>
              </w:rPr>
            </w:pPr>
          </w:p>
          <w:p w:rsidR="00422755" w:rsidRPr="00CD59C7" w:rsidRDefault="00422755" w:rsidP="00BA1838">
            <w:pPr>
              <w:rPr>
                <w:rFonts w:cs="Times New Roman"/>
                <w:szCs w:val="28"/>
                <w:lang w:val="fr-FR" w:eastAsia="vi-VN"/>
              </w:rPr>
            </w:pPr>
          </w:p>
          <w:p w:rsidR="00422755" w:rsidRPr="00CD59C7" w:rsidRDefault="00422755" w:rsidP="00BA1838">
            <w:pPr>
              <w:rPr>
                <w:rFonts w:cs="Times New Roman"/>
                <w:szCs w:val="28"/>
                <w:lang w:val="fr-FR" w:eastAsia="vi-VN"/>
              </w:rPr>
            </w:pPr>
          </w:p>
          <w:p w:rsidR="00422755" w:rsidRPr="00CD59C7" w:rsidRDefault="00422755" w:rsidP="00BA1838">
            <w:pPr>
              <w:rPr>
                <w:rFonts w:cs="Times New Roman"/>
                <w:szCs w:val="28"/>
                <w:lang w:val="fr-FR" w:eastAsia="vi-VN"/>
              </w:rPr>
            </w:pPr>
            <w:r w:rsidRPr="00CD59C7">
              <w:rPr>
                <w:rFonts w:cs="Times New Roman"/>
                <w:szCs w:val="28"/>
                <w:lang w:val="fr-FR" w:eastAsia="vi-VN"/>
              </w:rPr>
              <w:t>- Nêu yêu cầu</w:t>
            </w:r>
          </w:p>
          <w:p w:rsidR="00422755" w:rsidRPr="00CD59C7" w:rsidRDefault="00422755" w:rsidP="00BA1838">
            <w:pPr>
              <w:rPr>
                <w:rFonts w:cs="Times New Roman"/>
                <w:szCs w:val="28"/>
                <w:lang w:val="fr-FR" w:eastAsia="vi-VN"/>
              </w:rPr>
            </w:pPr>
            <w:r w:rsidRPr="00CD59C7">
              <w:rPr>
                <w:rFonts w:cs="Times New Roman"/>
                <w:szCs w:val="28"/>
                <w:lang w:val="fr-FR" w:eastAsia="vi-VN"/>
              </w:rPr>
              <w:t>- Thực hiện - PBT</w:t>
            </w:r>
          </w:p>
          <w:p w:rsidR="00422755" w:rsidRPr="00CD59C7" w:rsidRDefault="00422755" w:rsidP="00BA1838">
            <w:pPr>
              <w:rPr>
                <w:rFonts w:cs="Times New Roman"/>
                <w:szCs w:val="28"/>
                <w:lang w:val="fr-FR" w:eastAsia="vi-VN"/>
              </w:rPr>
            </w:pPr>
            <w:r w:rsidRPr="00CD59C7">
              <w:rPr>
                <w:rFonts w:cs="Times New Roman"/>
                <w:szCs w:val="28"/>
                <w:lang w:val="fr-FR" w:eastAsia="vi-VN"/>
              </w:rPr>
              <w:t xml:space="preserve">- Trình bày bài làm: </w:t>
            </w:r>
          </w:p>
          <w:p w:rsidR="00422755" w:rsidRPr="00CD59C7" w:rsidRDefault="00422755" w:rsidP="00BA1838">
            <w:pPr>
              <w:jc w:val="both"/>
              <w:rPr>
                <w:rFonts w:cs="Times New Roman"/>
                <w:bCs/>
                <w:i/>
                <w:szCs w:val="28"/>
                <w:bdr w:val="none" w:sz="0" w:space="0" w:color="auto" w:frame="1"/>
                <w:lang w:val="fr-FR" w:eastAsia="vi-VN"/>
              </w:rPr>
            </w:pPr>
            <w:r w:rsidRPr="00CD59C7">
              <w:rPr>
                <w:rFonts w:cs="Times New Roman"/>
                <w:i/>
                <w:szCs w:val="28"/>
                <w:lang w:val="fr-FR" w:eastAsia="vi-VN"/>
              </w:rPr>
              <w:t xml:space="preserve">+ </w:t>
            </w:r>
            <w:r w:rsidRPr="00CD59C7">
              <w:rPr>
                <w:rFonts w:cs="Times New Roman"/>
                <w:bCs/>
                <w:i/>
                <w:szCs w:val="28"/>
                <w:bdr w:val="none" w:sz="0" w:space="0" w:color="auto" w:frame="1"/>
                <w:lang w:val="fr-FR" w:eastAsia="vi-VN"/>
              </w:rPr>
              <w:t xml:space="preserve">Bút chì A dài 10 cm, bút chì B dài 8 cm, bút chì C dài 12 cm. </w:t>
            </w:r>
          </w:p>
          <w:p w:rsidR="00422755" w:rsidRPr="00CD59C7" w:rsidRDefault="00422755" w:rsidP="00BA1838">
            <w:pPr>
              <w:jc w:val="both"/>
              <w:rPr>
                <w:rFonts w:cs="Times New Roman"/>
                <w:bCs/>
                <w:i/>
                <w:szCs w:val="28"/>
                <w:bdr w:val="none" w:sz="0" w:space="0" w:color="auto" w:frame="1"/>
                <w:lang w:val="fr-FR" w:eastAsia="vi-VN"/>
              </w:rPr>
            </w:pPr>
            <w:r w:rsidRPr="00CD59C7">
              <w:rPr>
                <w:rFonts w:cs="Times New Roman"/>
                <w:bCs/>
                <w:i/>
                <w:szCs w:val="28"/>
                <w:bdr w:val="none" w:sz="0" w:space="0" w:color="auto" w:frame="1"/>
                <w:lang w:val="fr-FR" w:eastAsia="vi-VN"/>
              </w:rPr>
              <w:t>+ Bút chì C dài hơn 8 cm.</w:t>
            </w:r>
          </w:p>
          <w:p w:rsidR="00422755" w:rsidRPr="00CD59C7" w:rsidRDefault="00422755" w:rsidP="00BA1838">
            <w:pPr>
              <w:rPr>
                <w:rFonts w:cs="Times New Roman"/>
                <w:szCs w:val="28"/>
                <w:lang w:val="fr-FR" w:eastAsia="vi-VN"/>
              </w:rPr>
            </w:pPr>
          </w:p>
          <w:p w:rsidR="00422755" w:rsidRPr="00CD59C7" w:rsidRDefault="00422755" w:rsidP="00BA1838">
            <w:pPr>
              <w:rPr>
                <w:rFonts w:cs="Times New Roman"/>
                <w:szCs w:val="28"/>
                <w:lang w:eastAsia="vi-VN"/>
              </w:rPr>
            </w:pPr>
            <w:r w:rsidRPr="00CD59C7">
              <w:rPr>
                <w:rFonts w:cs="Times New Roman"/>
                <w:szCs w:val="28"/>
                <w:lang w:eastAsia="vi-VN"/>
              </w:rPr>
              <w:t xml:space="preserve">- </w:t>
            </w:r>
            <w:r w:rsidRPr="00422755">
              <w:rPr>
                <w:rFonts w:cs="Times New Roman"/>
                <w:szCs w:val="28"/>
                <w:lang w:val="fr-FR" w:eastAsia="vi-VN"/>
              </w:rPr>
              <w:t>Lắng</w:t>
            </w:r>
            <w:r w:rsidRPr="00CD59C7">
              <w:rPr>
                <w:rFonts w:cs="Times New Roman"/>
                <w:szCs w:val="28"/>
                <w:lang w:eastAsia="vi-VN"/>
              </w:rPr>
              <w:t xml:space="preserve"> nghe</w:t>
            </w:r>
          </w:p>
          <w:p w:rsidR="00422755" w:rsidRPr="00CD59C7" w:rsidRDefault="00422755" w:rsidP="00BA1838">
            <w:pPr>
              <w:rPr>
                <w:rFonts w:cs="Times New Roman"/>
                <w:szCs w:val="28"/>
                <w:lang w:eastAsia="vi-VN"/>
              </w:rPr>
            </w:pPr>
          </w:p>
          <w:p w:rsidR="00422755" w:rsidRPr="00CD59C7" w:rsidRDefault="00422755" w:rsidP="00BA1838">
            <w:pPr>
              <w:rPr>
                <w:rFonts w:cs="Times New Roman"/>
                <w:szCs w:val="28"/>
                <w:lang w:eastAsia="vi-VN"/>
              </w:rPr>
            </w:pPr>
          </w:p>
          <w:p w:rsidR="00422755" w:rsidRPr="00CD59C7" w:rsidRDefault="00422755" w:rsidP="00BA1838">
            <w:pPr>
              <w:rPr>
                <w:rFonts w:cs="Times New Roman"/>
                <w:szCs w:val="28"/>
                <w:lang w:eastAsia="vi-VN"/>
              </w:rPr>
            </w:pPr>
          </w:p>
          <w:p w:rsidR="00422755" w:rsidRPr="00CD59C7" w:rsidRDefault="00422755" w:rsidP="00BA1838">
            <w:pPr>
              <w:rPr>
                <w:rFonts w:cs="Times New Roman"/>
                <w:szCs w:val="28"/>
                <w:lang w:eastAsia="vi-VN"/>
              </w:rPr>
            </w:pPr>
            <w:r w:rsidRPr="00CD59C7">
              <w:rPr>
                <w:rFonts w:cs="Times New Roman"/>
                <w:szCs w:val="28"/>
                <w:lang w:eastAsia="vi-VN"/>
              </w:rPr>
              <w:t xml:space="preserve">- </w:t>
            </w:r>
            <w:r w:rsidRPr="00422755">
              <w:rPr>
                <w:rFonts w:cs="Times New Roman"/>
                <w:szCs w:val="28"/>
                <w:lang w:val="fr-FR" w:eastAsia="vi-VN"/>
              </w:rPr>
              <w:t>T</w:t>
            </w:r>
            <w:r w:rsidRPr="00CD59C7">
              <w:rPr>
                <w:rFonts w:cs="Times New Roman"/>
                <w:szCs w:val="28"/>
                <w:lang w:eastAsia="vi-VN"/>
              </w:rPr>
              <w:t>hực hiện.</w:t>
            </w:r>
          </w:p>
          <w:p w:rsidR="00422755" w:rsidRPr="00CD59C7" w:rsidRDefault="00422755" w:rsidP="00BA1838">
            <w:pPr>
              <w:rPr>
                <w:rFonts w:cs="Times New Roman"/>
                <w:szCs w:val="28"/>
                <w:lang w:eastAsia="vi-VN"/>
              </w:rPr>
            </w:pPr>
            <w:r w:rsidRPr="00CD59C7">
              <w:rPr>
                <w:rFonts w:cs="Times New Roman"/>
                <w:szCs w:val="28"/>
                <w:lang w:eastAsia="vi-VN"/>
              </w:rPr>
              <w:t xml:space="preserve">- </w:t>
            </w:r>
            <w:r w:rsidRPr="00422755">
              <w:rPr>
                <w:rFonts w:cs="Times New Roman"/>
                <w:szCs w:val="28"/>
                <w:lang w:val="fr-FR" w:eastAsia="vi-VN"/>
              </w:rPr>
              <w:t>Lắng</w:t>
            </w:r>
            <w:r w:rsidRPr="00CD59C7">
              <w:rPr>
                <w:rFonts w:cs="Times New Roman"/>
                <w:szCs w:val="28"/>
                <w:lang w:eastAsia="vi-VN"/>
              </w:rPr>
              <w:t xml:space="preserve"> nghe.</w:t>
            </w:r>
          </w:p>
        </w:tc>
      </w:tr>
    </w:tbl>
    <w:p w:rsidR="00422755" w:rsidRPr="00CD59C7" w:rsidRDefault="00422755" w:rsidP="00422755">
      <w:pPr>
        <w:rPr>
          <w:rFonts w:asciiTheme="majorHAnsi" w:hAnsiTheme="majorHAnsi" w:cstheme="majorHAnsi"/>
          <w:b/>
          <w:szCs w:val="28"/>
        </w:rPr>
      </w:pPr>
      <w:r w:rsidRPr="00CD59C7">
        <w:rPr>
          <w:rFonts w:asciiTheme="majorHAnsi" w:hAnsiTheme="majorHAnsi" w:cstheme="majorHAnsi"/>
          <w:b/>
          <w:szCs w:val="28"/>
        </w:rPr>
        <w:lastRenderedPageBreak/>
        <w:t>* Điều chỉnh sau tiết dạy</w:t>
      </w:r>
    </w:p>
    <w:p w:rsidR="00422755" w:rsidRPr="00F52A75" w:rsidRDefault="00422755" w:rsidP="00DB7629">
      <w:pPr>
        <w:jc w:val="center"/>
        <w:rPr>
          <w:rFonts w:cs="Times New Roman"/>
          <w:b/>
          <w:szCs w:val="28"/>
        </w:rPr>
      </w:pPr>
    </w:p>
    <w:p w:rsidR="001B36B3" w:rsidRPr="00F52A75" w:rsidRDefault="00F52A75" w:rsidP="00DB7629">
      <w:pPr>
        <w:jc w:val="center"/>
        <w:rPr>
          <w:lang w:val="en-US"/>
        </w:rPr>
      </w:pPr>
      <w:r>
        <w:rPr>
          <w:rFonts w:asciiTheme="majorHAnsi" w:hAnsiTheme="majorHAnsi" w:cstheme="majorHAnsi"/>
          <w:b/>
          <w:szCs w:val="28"/>
          <w:lang w:val="en-US"/>
        </w:rPr>
        <w:t>_______________________________________</w:t>
      </w:r>
      <w:bookmarkStart w:id="0" w:name="_GoBack"/>
      <w:bookmarkEnd w:id="0"/>
    </w:p>
    <w:sectPr w:rsidR="001B36B3" w:rsidRPr="00F52A75"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29"/>
    <w:rsid w:val="00141DD8"/>
    <w:rsid w:val="001B36B3"/>
    <w:rsid w:val="00422755"/>
    <w:rsid w:val="00D70F50"/>
    <w:rsid w:val="00DB7629"/>
    <w:rsid w:val="00E527BB"/>
    <w:rsid w:val="00F52A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DB7629"/>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DB7629"/>
    <w:rPr>
      <w:rFonts w:eastAsia="SimSun"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DB7629"/>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uiPriority w:val="34"/>
    <w:qFormat/>
    <w:locked/>
    <w:rsid w:val="00DB7629"/>
    <w:rPr>
      <w:rFonts w:eastAsia="SimSu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3</cp:revision>
  <dcterms:created xsi:type="dcterms:W3CDTF">2025-02-28T14:31:00Z</dcterms:created>
  <dcterms:modified xsi:type="dcterms:W3CDTF">2025-02-28T14:43:00Z</dcterms:modified>
</cp:coreProperties>
</file>