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D745" w14:textId="722CA98C" w:rsidR="007B4917" w:rsidRPr="00527315" w:rsidRDefault="00527315" w:rsidP="007B4917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 w:rsidRPr="00527315">
        <w:rPr>
          <w:rFonts w:eastAsia="Times New Roman"/>
          <w:b/>
          <w:bCs/>
          <w:szCs w:val="28"/>
          <w:lang w:val="nl-NL"/>
        </w:rPr>
        <w:t xml:space="preserve">T43. </w:t>
      </w:r>
      <w:r w:rsidR="007B4917" w:rsidRPr="00527315">
        <w:rPr>
          <w:rFonts w:eastAsia="Times New Roman"/>
          <w:b/>
          <w:bCs/>
          <w:szCs w:val="28"/>
          <w:lang w:val="nl-NL"/>
        </w:rPr>
        <w:t xml:space="preserve">Bài 21: </w:t>
      </w:r>
      <w:r w:rsidR="007B4917" w:rsidRPr="00527315">
        <w:rPr>
          <w:rFonts w:eastAsia="Calibri"/>
          <w:b/>
          <w:szCs w:val="28"/>
        </w:rPr>
        <w:t xml:space="preserve">NẤM GÂY HỎNG THỰC PHẨM VÀ NẤM ĐỘC </w:t>
      </w:r>
      <w:r w:rsidR="007B4917" w:rsidRPr="00527315">
        <w:rPr>
          <w:rFonts w:eastAsia="Times New Roman"/>
          <w:b/>
          <w:bCs/>
          <w:szCs w:val="28"/>
          <w:lang w:val="nl-NL"/>
        </w:rPr>
        <w:t>(T</w:t>
      </w:r>
      <w:r>
        <w:rPr>
          <w:rFonts w:eastAsia="Times New Roman"/>
          <w:b/>
          <w:bCs/>
          <w:szCs w:val="28"/>
          <w:lang w:val="nl-NL"/>
        </w:rPr>
        <w:t xml:space="preserve">iết </w:t>
      </w:r>
      <w:r w:rsidR="007B4917" w:rsidRPr="00527315">
        <w:rPr>
          <w:rFonts w:eastAsia="Times New Roman"/>
          <w:b/>
          <w:bCs/>
          <w:szCs w:val="28"/>
          <w:lang w:val="nl-NL"/>
        </w:rPr>
        <w:t xml:space="preserve">2) </w:t>
      </w:r>
    </w:p>
    <w:p w14:paraId="5F9E64C8" w14:textId="40AC1E09" w:rsidR="00D313C8" w:rsidRPr="00527315" w:rsidRDefault="00D313C8" w:rsidP="004E0A17">
      <w:pPr>
        <w:spacing w:line="288" w:lineRule="auto"/>
        <w:rPr>
          <w:rFonts w:eastAsia="Times New Roman"/>
          <w:b/>
          <w:bCs/>
          <w:szCs w:val="28"/>
          <w:lang w:val="nl-NL"/>
        </w:rPr>
      </w:pPr>
      <w:r w:rsidRPr="00527315">
        <w:rPr>
          <w:rFonts w:eastAsia="Times New Roman"/>
          <w:b/>
          <w:bCs/>
          <w:szCs w:val="28"/>
          <w:lang w:val="nl-NL"/>
        </w:rPr>
        <w:t xml:space="preserve">I. </w:t>
      </w:r>
      <w:r w:rsidR="00527315" w:rsidRPr="00527315">
        <w:rPr>
          <w:rFonts w:eastAsia="Times New Roman"/>
          <w:b/>
          <w:bCs/>
          <w:szCs w:val="28"/>
          <w:lang w:val="nl-NL"/>
        </w:rPr>
        <w:t>Yêu cầu cần đạt:</w:t>
      </w:r>
    </w:p>
    <w:p w14:paraId="5A8D2A17" w14:textId="422B2B34" w:rsidR="00D313C8" w:rsidRPr="004D3CAA" w:rsidRDefault="00D313C8" w:rsidP="00527315">
      <w:pPr>
        <w:spacing w:line="288" w:lineRule="auto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</w:t>
      </w:r>
      <w:r w:rsidR="00527315">
        <w:rPr>
          <w:rFonts w:eastAsia="Times New Roman"/>
          <w:b/>
          <w:szCs w:val="28"/>
          <w:lang w:val="nl-NL"/>
        </w:rPr>
        <w:t>Kiến thức, kĩ năng</w:t>
      </w:r>
    </w:p>
    <w:p w14:paraId="7494A199" w14:textId="77777777" w:rsidR="009C5FCA" w:rsidRDefault="009C5FCA" w:rsidP="00527315">
      <w:pPr>
        <w:spacing w:line="288" w:lineRule="auto"/>
        <w:jc w:val="both"/>
      </w:pPr>
      <w:r>
        <w:t xml:space="preserve">- </w:t>
      </w:r>
      <w:proofErr w:type="spellStart"/>
      <w:r w:rsidRPr="00F1666A">
        <w:t>N</w:t>
      </w:r>
      <w:r w:rsidR="00D35359">
        <w:t>êu</w:t>
      </w:r>
      <w:proofErr w:type="spellEnd"/>
      <w:r w:rsidRPr="00F1666A">
        <w:t xml:space="preserve"> </w:t>
      </w:r>
      <w:proofErr w:type="spellStart"/>
      <w:r w:rsidRPr="00F1666A">
        <w:t>được</w:t>
      </w:r>
      <w:proofErr w:type="spellEnd"/>
      <w:r w:rsidRPr="00F1666A">
        <w:t xml:space="preserve"> </w:t>
      </w:r>
      <w:proofErr w:type="spellStart"/>
      <w:r w:rsidRPr="00F1666A">
        <w:t>và</w:t>
      </w:r>
      <w:proofErr w:type="spellEnd"/>
      <w:r w:rsidRPr="00F1666A">
        <w:t xml:space="preserve"> </w:t>
      </w:r>
      <w:proofErr w:type="spellStart"/>
      <w:r w:rsidRPr="00F1666A">
        <w:t>liên</w:t>
      </w:r>
      <w:proofErr w:type="spellEnd"/>
      <w:r w:rsidRPr="00F1666A">
        <w:t xml:space="preserve"> </w:t>
      </w:r>
      <w:proofErr w:type="spellStart"/>
      <w:r w:rsidRPr="00F1666A">
        <w:t>hệ</w:t>
      </w:r>
      <w:proofErr w:type="spellEnd"/>
      <w:r w:rsidRPr="00F1666A">
        <w:t xml:space="preserve"> </w:t>
      </w:r>
      <w:proofErr w:type="spellStart"/>
      <w:r w:rsidRPr="00F1666A">
        <w:t>thực</w:t>
      </w:r>
      <w:proofErr w:type="spellEnd"/>
      <w:r w:rsidRPr="00F1666A">
        <w:t xml:space="preserve"> </w:t>
      </w:r>
      <w:proofErr w:type="spellStart"/>
      <w:r w:rsidRPr="00F1666A">
        <w:t>tế</w:t>
      </w:r>
      <w:proofErr w:type="spellEnd"/>
      <w:r w:rsidRPr="00F1666A">
        <w:t xml:space="preserve"> ở </w:t>
      </w:r>
      <w:proofErr w:type="spellStart"/>
      <w:r w:rsidRPr="00F1666A">
        <w:t>gia</w:t>
      </w:r>
      <w:proofErr w:type="spellEnd"/>
      <w:r w:rsidRPr="00F1666A">
        <w:t xml:space="preserve"> </w:t>
      </w:r>
      <w:proofErr w:type="spellStart"/>
      <w:r w:rsidRPr="00F1666A">
        <w:t>đình</w:t>
      </w:r>
      <w:proofErr w:type="spellEnd"/>
      <w:r w:rsidRPr="00F1666A">
        <w:t xml:space="preserve"> </w:t>
      </w:r>
      <w:proofErr w:type="spellStart"/>
      <w:r w:rsidRPr="00F1666A">
        <w:t>và</w:t>
      </w:r>
      <w:proofErr w:type="spellEnd"/>
      <w:r w:rsidRPr="00F1666A">
        <w:t xml:space="preserve"> </w:t>
      </w:r>
      <w:proofErr w:type="spellStart"/>
      <w:r w:rsidRPr="00F1666A">
        <w:t>địa</w:t>
      </w:r>
      <w:proofErr w:type="spellEnd"/>
      <w:r w:rsidRPr="00F1666A">
        <w:t xml:space="preserve"> </w:t>
      </w:r>
      <w:proofErr w:type="spellStart"/>
      <w:r w:rsidRPr="00F1666A">
        <w:t>phương</w:t>
      </w:r>
      <w:proofErr w:type="spellEnd"/>
      <w:r w:rsidRPr="00F1666A">
        <w:t xml:space="preserve"> </w:t>
      </w:r>
      <w:proofErr w:type="spellStart"/>
      <w:r w:rsidR="00D35359">
        <w:t>không</w:t>
      </w:r>
      <w:proofErr w:type="spellEnd"/>
      <w:r w:rsidR="00D35359">
        <w:t xml:space="preserve"> </w:t>
      </w:r>
      <w:proofErr w:type="spellStart"/>
      <w:r w:rsidR="00D35359">
        <w:t>ăn</w:t>
      </w:r>
      <w:proofErr w:type="spellEnd"/>
      <w:r w:rsidR="00D35359">
        <w:t xml:space="preserve"> </w:t>
      </w:r>
      <w:proofErr w:type="spellStart"/>
      <w:r w:rsidR="00D35359">
        <w:t>nấm</w:t>
      </w:r>
      <w:proofErr w:type="spellEnd"/>
      <w:r w:rsidR="00D35359">
        <w:t xml:space="preserve"> </w:t>
      </w:r>
      <w:proofErr w:type="spellStart"/>
      <w:r w:rsidR="00D35359">
        <w:t>lạ</w:t>
      </w:r>
      <w:proofErr w:type="spellEnd"/>
      <w:r w:rsidR="00D35359">
        <w:t xml:space="preserve"> </w:t>
      </w:r>
      <w:proofErr w:type="spellStart"/>
      <w:r w:rsidR="00D35359">
        <w:t>và</w:t>
      </w:r>
      <w:proofErr w:type="spellEnd"/>
      <w:r w:rsidR="00D35359">
        <w:t xml:space="preserve"> </w:t>
      </w:r>
      <w:proofErr w:type="spellStart"/>
      <w:r w:rsidR="00D35359">
        <w:t>nấm</w:t>
      </w:r>
      <w:proofErr w:type="spellEnd"/>
      <w:r w:rsidR="002C22EC">
        <w:t xml:space="preserve"> </w:t>
      </w:r>
      <w:proofErr w:type="spellStart"/>
      <w:r w:rsidR="00D35359">
        <w:t>độc</w:t>
      </w:r>
      <w:proofErr w:type="spellEnd"/>
      <w:r w:rsidR="002C22EC">
        <w:t xml:space="preserve"> </w:t>
      </w:r>
      <w:proofErr w:type="spellStart"/>
      <w:r w:rsidR="002C22EC">
        <w:t>để</w:t>
      </w:r>
      <w:proofErr w:type="spellEnd"/>
      <w:r w:rsidR="002C22EC">
        <w:t xml:space="preserve"> </w:t>
      </w:r>
      <w:proofErr w:type="spellStart"/>
      <w:r w:rsidR="002C22EC">
        <w:t>phòng</w:t>
      </w:r>
      <w:proofErr w:type="spellEnd"/>
      <w:r w:rsidR="002C22EC">
        <w:t xml:space="preserve"> </w:t>
      </w:r>
      <w:proofErr w:type="spellStart"/>
      <w:r w:rsidR="002C22EC">
        <w:t>tránh</w:t>
      </w:r>
      <w:proofErr w:type="spellEnd"/>
      <w:r w:rsidR="002C22EC">
        <w:t xml:space="preserve"> </w:t>
      </w:r>
      <w:proofErr w:type="spellStart"/>
      <w:r w:rsidR="002C22EC">
        <w:t>ngộ</w:t>
      </w:r>
      <w:proofErr w:type="spellEnd"/>
      <w:r w:rsidR="002C22EC">
        <w:t xml:space="preserve"> </w:t>
      </w:r>
      <w:proofErr w:type="spellStart"/>
      <w:r w:rsidR="002C22EC">
        <w:t>độc</w:t>
      </w:r>
      <w:proofErr w:type="spellEnd"/>
      <w:r w:rsidR="002C22EC">
        <w:t>.</w:t>
      </w:r>
    </w:p>
    <w:p w14:paraId="05086458" w14:textId="77777777" w:rsidR="00D313C8" w:rsidRPr="004D3CAA" w:rsidRDefault="00D313C8" w:rsidP="00527315">
      <w:pPr>
        <w:autoSpaceDE w:val="0"/>
        <w:autoSpaceDN w:val="0"/>
        <w:adjustRightInd w:val="0"/>
        <w:spacing w:line="288" w:lineRule="auto"/>
        <w:jc w:val="both"/>
        <w:rPr>
          <w:szCs w:val="28"/>
        </w:rPr>
      </w:pPr>
      <w:r w:rsidRPr="004D3CAA">
        <w:rPr>
          <w:szCs w:val="28"/>
        </w:rPr>
        <w:t xml:space="preserve">- </w:t>
      </w:r>
      <w:r>
        <w:rPr>
          <w:szCs w:val="28"/>
        </w:rPr>
        <w:t xml:space="preserve">Rèn </w:t>
      </w:r>
      <w:proofErr w:type="spellStart"/>
      <w:r>
        <w:rPr>
          <w:szCs w:val="28"/>
        </w:rPr>
        <w:t>luyệ</w:t>
      </w:r>
      <w:r w:rsidR="002C22EC">
        <w:rPr>
          <w:szCs w:val="28"/>
        </w:rPr>
        <w:t>n</w:t>
      </w:r>
      <w:proofErr w:type="spellEnd"/>
      <w:r w:rsidR="002C22EC">
        <w:rPr>
          <w:szCs w:val="28"/>
        </w:rPr>
        <w:t xml:space="preserve"> </w:t>
      </w:r>
      <w:proofErr w:type="spellStart"/>
      <w:r w:rsidR="002C22EC">
        <w:rPr>
          <w:szCs w:val="28"/>
        </w:rPr>
        <w:t>kĩ</w:t>
      </w:r>
      <w:proofErr w:type="spellEnd"/>
      <w:r w:rsidR="002C22EC">
        <w:rPr>
          <w:szCs w:val="28"/>
        </w:rPr>
        <w:t xml:space="preserve"> </w:t>
      </w:r>
      <w:proofErr w:type="spellStart"/>
      <w:r w:rsidR="002C22EC"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nghiệm</w:t>
      </w:r>
      <w:proofErr w:type="spellEnd"/>
      <w:r>
        <w:rPr>
          <w:szCs w:val="28"/>
        </w:rPr>
        <w:t xml:space="preserve">, qua </w:t>
      </w:r>
      <w:proofErr w:type="spellStart"/>
      <w:r>
        <w:rPr>
          <w:szCs w:val="28"/>
        </w:rPr>
        <w:t>đó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góp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triển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lực</w:t>
      </w:r>
      <w:proofErr w:type="spellEnd"/>
      <w:r>
        <w:rPr>
          <w:szCs w:val="28"/>
        </w:rPr>
        <w:t xml:space="preserve"> khoa </w:t>
      </w:r>
      <w:proofErr w:type="spellStart"/>
      <w:r>
        <w:rPr>
          <w:szCs w:val="28"/>
        </w:rPr>
        <w:t>học</w:t>
      </w:r>
      <w:proofErr w:type="spellEnd"/>
      <w:r>
        <w:rPr>
          <w:color w:val="000000"/>
          <w:szCs w:val="28"/>
        </w:rPr>
        <w:t>.</w:t>
      </w:r>
    </w:p>
    <w:p w14:paraId="2DFE3DE4" w14:textId="594A5593" w:rsidR="00D313C8" w:rsidRPr="004D3CAA" w:rsidRDefault="00D313C8" w:rsidP="00527315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2. </w:t>
      </w:r>
      <w:proofErr w:type="spellStart"/>
      <w:r w:rsidRPr="004D3CAA">
        <w:rPr>
          <w:rFonts w:eastAsia="Times New Roman"/>
          <w:b/>
          <w:szCs w:val="28"/>
        </w:rPr>
        <w:t>Năng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  <w:proofErr w:type="spellStart"/>
      <w:r w:rsidRPr="004D3CAA">
        <w:rPr>
          <w:rFonts w:eastAsia="Times New Roman"/>
          <w:b/>
          <w:szCs w:val="28"/>
        </w:rPr>
        <w:t>lực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</w:p>
    <w:p w14:paraId="0D9916F8" w14:textId="77777777" w:rsidR="004D1B40" w:rsidRDefault="00D313C8" w:rsidP="00527315">
      <w:pPr>
        <w:spacing w:line="288" w:lineRule="auto"/>
        <w:jc w:val="both"/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tự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chủ</w:t>
      </w:r>
      <w:proofErr w:type="spellEnd"/>
      <w:r w:rsidRPr="004D3CAA">
        <w:rPr>
          <w:rFonts w:eastAsia="Times New Roman"/>
          <w:szCs w:val="28"/>
        </w:rPr>
        <w:t xml:space="preserve">, </w:t>
      </w:r>
      <w:proofErr w:type="spellStart"/>
      <w:r w:rsidRPr="004D3CAA">
        <w:rPr>
          <w:rFonts w:eastAsia="Times New Roman"/>
          <w:szCs w:val="28"/>
        </w:rPr>
        <w:t>tự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="004D1B40">
        <w:t>Không</w:t>
      </w:r>
      <w:proofErr w:type="spellEnd"/>
      <w:r w:rsidR="004D1B40">
        <w:t xml:space="preserve"> </w:t>
      </w:r>
      <w:proofErr w:type="spellStart"/>
      <w:r w:rsidR="004D1B40">
        <w:t>ăn</w:t>
      </w:r>
      <w:proofErr w:type="spellEnd"/>
      <w:r w:rsidR="004D1B40">
        <w:t xml:space="preserve"> </w:t>
      </w:r>
      <w:proofErr w:type="spellStart"/>
      <w:r w:rsidR="004D1B40">
        <w:t>nấm</w:t>
      </w:r>
      <w:proofErr w:type="spellEnd"/>
      <w:r w:rsidR="004D1B40">
        <w:t xml:space="preserve"> </w:t>
      </w:r>
      <w:proofErr w:type="spellStart"/>
      <w:r w:rsidR="004D1B40">
        <w:t>lạ</w:t>
      </w:r>
      <w:proofErr w:type="spellEnd"/>
      <w:r w:rsidR="004D1B40">
        <w:t xml:space="preserve"> </w:t>
      </w:r>
      <w:proofErr w:type="spellStart"/>
      <w:r w:rsidR="004D1B40">
        <w:t>và</w:t>
      </w:r>
      <w:proofErr w:type="spellEnd"/>
      <w:r w:rsidR="004D1B40">
        <w:t xml:space="preserve"> </w:t>
      </w:r>
      <w:proofErr w:type="spellStart"/>
      <w:r w:rsidR="004D1B40">
        <w:t>nấm</w:t>
      </w:r>
      <w:proofErr w:type="spellEnd"/>
      <w:r w:rsidR="004D1B40">
        <w:t xml:space="preserve"> </w:t>
      </w:r>
      <w:proofErr w:type="spellStart"/>
      <w:r w:rsidR="004D1B40">
        <w:t>độc</w:t>
      </w:r>
      <w:proofErr w:type="spellEnd"/>
      <w:r w:rsidR="004D1B40">
        <w:t xml:space="preserve"> </w:t>
      </w:r>
      <w:proofErr w:type="spellStart"/>
      <w:r w:rsidR="004D1B40">
        <w:t>để</w:t>
      </w:r>
      <w:proofErr w:type="spellEnd"/>
      <w:r w:rsidR="004D1B40">
        <w:t xml:space="preserve"> </w:t>
      </w:r>
      <w:proofErr w:type="spellStart"/>
      <w:r w:rsidR="004D1B40">
        <w:t>phòng</w:t>
      </w:r>
      <w:proofErr w:type="spellEnd"/>
      <w:r w:rsidR="004D1B40">
        <w:t xml:space="preserve"> </w:t>
      </w:r>
      <w:proofErr w:type="spellStart"/>
      <w:r w:rsidR="004D1B40">
        <w:t>tránh</w:t>
      </w:r>
      <w:proofErr w:type="spellEnd"/>
      <w:r w:rsidR="004D1B40">
        <w:t xml:space="preserve"> </w:t>
      </w:r>
      <w:proofErr w:type="spellStart"/>
      <w:r w:rsidR="004D1B40">
        <w:t>ngộ</w:t>
      </w:r>
      <w:proofErr w:type="spellEnd"/>
      <w:r w:rsidR="004D1B40">
        <w:t xml:space="preserve"> </w:t>
      </w:r>
      <w:proofErr w:type="spellStart"/>
      <w:r w:rsidR="004D1B40">
        <w:t>độc</w:t>
      </w:r>
      <w:proofErr w:type="spellEnd"/>
      <w:r w:rsidR="004D1B40">
        <w:t>.</w:t>
      </w:r>
    </w:p>
    <w:p w14:paraId="4512D1FB" w14:textId="77777777" w:rsidR="00D313C8" w:rsidRPr="004D3CAA" w:rsidRDefault="00D313C8" w:rsidP="00527315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giải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quyết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vấn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đề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và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sáng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tạo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Thực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hiện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tốt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có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sáng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tạo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trong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hiện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="004D1B40">
        <w:rPr>
          <w:rFonts w:eastAsia="Times New Roman"/>
          <w:szCs w:val="28"/>
        </w:rPr>
        <w:t>các</w:t>
      </w:r>
      <w:proofErr w:type="spellEnd"/>
      <w:r w:rsidR="004D1B40">
        <w:rPr>
          <w:rFonts w:eastAsia="Times New Roman"/>
          <w:szCs w:val="28"/>
        </w:rPr>
        <w:t xml:space="preserve"> </w:t>
      </w:r>
      <w:proofErr w:type="spellStart"/>
      <w:r w:rsidR="004D1B40">
        <w:rPr>
          <w:rFonts w:eastAsia="Times New Roman"/>
          <w:szCs w:val="28"/>
        </w:rPr>
        <w:t>hoạt</w:t>
      </w:r>
      <w:proofErr w:type="spellEnd"/>
      <w:r w:rsidR="004D1B40">
        <w:rPr>
          <w:rFonts w:eastAsia="Times New Roman"/>
          <w:szCs w:val="28"/>
        </w:rPr>
        <w:t xml:space="preserve"> </w:t>
      </w:r>
      <w:proofErr w:type="spellStart"/>
      <w:r w:rsidR="004D1B40">
        <w:rPr>
          <w:rFonts w:eastAsia="Times New Roman"/>
          <w:szCs w:val="28"/>
        </w:rPr>
        <w:t>động</w:t>
      </w:r>
      <w:proofErr w:type="spellEnd"/>
      <w:r w:rsidR="004D1B40">
        <w:rPr>
          <w:rFonts w:eastAsia="Times New Roman"/>
          <w:szCs w:val="28"/>
        </w:rPr>
        <w:t xml:space="preserve"> </w:t>
      </w:r>
      <w:proofErr w:type="spellStart"/>
      <w:r w:rsidR="004D1B40">
        <w:rPr>
          <w:rFonts w:eastAsia="Times New Roman"/>
          <w:szCs w:val="28"/>
        </w:rPr>
        <w:t>của</w:t>
      </w:r>
      <w:proofErr w:type="spellEnd"/>
      <w:r w:rsidR="004D1B40">
        <w:rPr>
          <w:rFonts w:eastAsia="Times New Roman"/>
          <w:szCs w:val="28"/>
        </w:rPr>
        <w:t xml:space="preserve"> </w:t>
      </w:r>
      <w:proofErr w:type="spellStart"/>
      <w:r w:rsidR="004D1B40">
        <w:rPr>
          <w:rFonts w:eastAsia="Times New Roman"/>
          <w:szCs w:val="28"/>
        </w:rPr>
        <w:t>bài</w:t>
      </w:r>
      <w:proofErr w:type="spellEnd"/>
      <w:r w:rsidR="004D1B40">
        <w:rPr>
          <w:rFonts w:eastAsia="Times New Roman"/>
          <w:szCs w:val="28"/>
        </w:rPr>
        <w:t xml:space="preserve"> </w:t>
      </w:r>
      <w:proofErr w:type="spellStart"/>
      <w:r w:rsidR="004D1B40">
        <w:rPr>
          <w:rFonts w:eastAsia="Times New Roman"/>
          <w:szCs w:val="28"/>
        </w:rPr>
        <w:t>học</w:t>
      </w:r>
      <w:proofErr w:type="spellEnd"/>
      <w:r w:rsidR="004D1B40">
        <w:rPr>
          <w:rFonts w:eastAsia="Times New Roman"/>
          <w:szCs w:val="28"/>
        </w:rPr>
        <w:t xml:space="preserve"> </w:t>
      </w:r>
      <w:proofErr w:type="spellStart"/>
      <w:r w:rsidR="004D1B40">
        <w:rPr>
          <w:rFonts w:eastAsia="Times New Roman"/>
          <w:szCs w:val="28"/>
        </w:rPr>
        <w:t>để</w:t>
      </w:r>
      <w:proofErr w:type="spellEnd"/>
      <w:r w:rsidR="004D1B40">
        <w:rPr>
          <w:rFonts w:eastAsia="Times New Roman"/>
          <w:szCs w:val="28"/>
        </w:rPr>
        <w:t xml:space="preserve"> </w:t>
      </w:r>
      <w:proofErr w:type="spellStart"/>
      <w:r w:rsidR="004D1B40">
        <w:rPr>
          <w:rFonts w:eastAsia="Times New Roman"/>
          <w:szCs w:val="28"/>
        </w:rPr>
        <w:t>nắm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chắc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kiến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thức</w:t>
      </w:r>
      <w:proofErr w:type="spellEnd"/>
      <w:r w:rsidRPr="004D3CAA">
        <w:rPr>
          <w:rFonts w:eastAsia="Times New Roman"/>
          <w:szCs w:val="28"/>
        </w:rPr>
        <w:t>.</w:t>
      </w:r>
    </w:p>
    <w:p w14:paraId="0A73BFA4" w14:textId="77777777" w:rsidR="00527315" w:rsidRDefault="00D313C8" w:rsidP="00527315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giao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tiếp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và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hợp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tác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Pr="004D3CAA">
        <w:rPr>
          <w:rFonts w:eastAsia="Times New Roman"/>
          <w:szCs w:val="28"/>
        </w:rPr>
        <w:t>Biết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trao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đổi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góp</w:t>
      </w:r>
      <w:proofErr w:type="spellEnd"/>
      <w:r>
        <w:rPr>
          <w:rFonts w:eastAsia="Times New Roman"/>
          <w:szCs w:val="28"/>
        </w:rPr>
        <w:t xml:space="preserve"> ý </w:t>
      </w:r>
      <w:proofErr w:type="spellStart"/>
      <w:r>
        <w:rPr>
          <w:rFonts w:eastAsia="Times New Roman"/>
          <w:szCs w:val="28"/>
        </w:rPr>
        <w:t>cùng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trong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hoạt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động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nhóm</w:t>
      </w:r>
      <w:proofErr w:type="spellEnd"/>
      <w:r>
        <w:rPr>
          <w:rFonts w:eastAsia="Times New Roman"/>
          <w:szCs w:val="28"/>
        </w:rPr>
        <w:t xml:space="preserve"> </w:t>
      </w:r>
    </w:p>
    <w:p w14:paraId="7E0E5243" w14:textId="0D254F92" w:rsidR="00D313C8" w:rsidRPr="004D3CAA" w:rsidRDefault="00D313C8" w:rsidP="00527315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3. </w:t>
      </w:r>
      <w:proofErr w:type="spellStart"/>
      <w:r w:rsidRPr="004D3CAA">
        <w:rPr>
          <w:rFonts w:eastAsia="Times New Roman"/>
          <w:b/>
          <w:szCs w:val="28"/>
        </w:rPr>
        <w:t>Phẩm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  <w:proofErr w:type="spellStart"/>
      <w:r w:rsidRPr="004D3CAA">
        <w:rPr>
          <w:rFonts w:eastAsia="Times New Roman"/>
          <w:b/>
          <w:szCs w:val="28"/>
        </w:rPr>
        <w:t>chất</w:t>
      </w:r>
      <w:proofErr w:type="spellEnd"/>
    </w:p>
    <w:p w14:paraId="0676CA81" w14:textId="77777777" w:rsidR="00D313C8" w:rsidRPr="004D3CAA" w:rsidRDefault="00D313C8" w:rsidP="00527315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nhân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ái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Xây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dựng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tốt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quan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hệ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thân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thiện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trong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học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tập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trải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nghiệm</w:t>
      </w:r>
      <w:proofErr w:type="spellEnd"/>
      <w:r>
        <w:rPr>
          <w:rFonts w:eastAsia="Times New Roman"/>
          <w:szCs w:val="28"/>
        </w:rPr>
        <w:t>.</w:t>
      </w:r>
    </w:p>
    <w:p w14:paraId="16437B93" w14:textId="77777777" w:rsidR="00D313C8" w:rsidRPr="004D3CAA" w:rsidRDefault="00D313C8" w:rsidP="00527315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chăm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chỉ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Pr="004D3CAA">
        <w:rPr>
          <w:rFonts w:eastAsia="Times New Roman"/>
          <w:szCs w:val="28"/>
        </w:rPr>
        <w:t>Có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tinh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thần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chăm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chỉ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rèn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luyện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để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năm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vững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nội</w:t>
      </w:r>
      <w:proofErr w:type="spellEnd"/>
      <w:r>
        <w:rPr>
          <w:rFonts w:eastAsia="Times New Roman"/>
          <w:szCs w:val="28"/>
        </w:rPr>
        <w:t xml:space="preserve"> dung </w:t>
      </w:r>
      <w:proofErr w:type="spellStart"/>
      <w:r>
        <w:rPr>
          <w:rFonts w:eastAsia="Times New Roman"/>
          <w:szCs w:val="28"/>
        </w:rPr>
        <w:t>yêu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cầu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cần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đạt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>.</w:t>
      </w:r>
    </w:p>
    <w:p w14:paraId="35E87F89" w14:textId="77777777" w:rsidR="00D313C8" w:rsidRPr="004D3CAA" w:rsidRDefault="00D313C8" w:rsidP="00527315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trách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nhiệm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Pr="004D3CAA">
        <w:rPr>
          <w:rFonts w:eastAsia="Times New Roman"/>
          <w:szCs w:val="28"/>
        </w:rPr>
        <w:t>Có</w:t>
      </w:r>
      <w:proofErr w:type="spellEnd"/>
      <w:r w:rsidRPr="004D3CAA">
        <w:rPr>
          <w:rFonts w:eastAsia="Times New Roman"/>
          <w:szCs w:val="28"/>
        </w:rPr>
        <w:t xml:space="preserve"> ý </w:t>
      </w:r>
      <w:proofErr w:type="spellStart"/>
      <w:r w:rsidRPr="004D3CAA">
        <w:rPr>
          <w:rFonts w:eastAsia="Times New Roman"/>
          <w:szCs w:val="28"/>
        </w:rPr>
        <w:t>thức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nhiệm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lớp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tôn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trọng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tập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thể</w:t>
      </w:r>
      <w:proofErr w:type="spellEnd"/>
      <w:r w:rsidRPr="004D3CAA">
        <w:rPr>
          <w:rFonts w:eastAsia="Times New Roman"/>
          <w:szCs w:val="28"/>
        </w:rPr>
        <w:t>.</w:t>
      </w:r>
    </w:p>
    <w:p w14:paraId="33716909" w14:textId="6A12246C" w:rsidR="00D313C8" w:rsidRPr="004D3CAA" w:rsidRDefault="00D313C8" w:rsidP="00527315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II. </w:t>
      </w:r>
      <w:proofErr w:type="spellStart"/>
      <w:r w:rsidR="00527315" w:rsidRPr="004D3CAA">
        <w:rPr>
          <w:rFonts w:eastAsia="Times New Roman"/>
          <w:b/>
          <w:szCs w:val="28"/>
        </w:rPr>
        <w:t>Đồ</w:t>
      </w:r>
      <w:proofErr w:type="spellEnd"/>
      <w:r w:rsidR="00527315" w:rsidRPr="004D3CAA">
        <w:rPr>
          <w:rFonts w:eastAsia="Times New Roman"/>
          <w:b/>
          <w:szCs w:val="28"/>
        </w:rPr>
        <w:t xml:space="preserve"> </w:t>
      </w:r>
      <w:proofErr w:type="spellStart"/>
      <w:r w:rsidR="00527315" w:rsidRPr="004D3CAA">
        <w:rPr>
          <w:rFonts w:eastAsia="Times New Roman"/>
          <w:b/>
          <w:szCs w:val="28"/>
        </w:rPr>
        <w:t>dùng</w:t>
      </w:r>
      <w:proofErr w:type="spellEnd"/>
      <w:r w:rsidR="00527315" w:rsidRPr="004D3CAA">
        <w:rPr>
          <w:rFonts w:eastAsia="Times New Roman"/>
          <w:b/>
          <w:szCs w:val="28"/>
        </w:rPr>
        <w:t xml:space="preserve"> </w:t>
      </w:r>
      <w:proofErr w:type="spellStart"/>
      <w:r w:rsidR="00527315" w:rsidRPr="004D3CAA">
        <w:rPr>
          <w:rFonts w:eastAsia="Times New Roman"/>
          <w:b/>
          <w:szCs w:val="28"/>
        </w:rPr>
        <w:t>dạy</w:t>
      </w:r>
      <w:proofErr w:type="spellEnd"/>
      <w:r w:rsidR="00527315" w:rsidRPr="004D3CAA">
        <w:rPr>
          <w:rFonts w:eastAsia="Times New Roman"/>
          <w:b/>
          <w:szCs w:val="28"/>
        </w:rPr>
        <w:t xml:space="preserve"> </w:t>
      </w:r>
      <w:proofErr w:type="spellStart"/>
      <w:r w:rsidR="00527315" w:rsidRPr="004D3CAA">
        <w:rPr>
          <w:rFonts w:eastAsia="Times New Roman"/>
          <w:b/>
          <w:szCs w:val="28"/>
        </w:rPr>
        <w:t>học</w:t>
      </w:r>
      <w:proofErr w:type="spellEnd"/>
      <w:r w:rsidR="00527315" w:rsidRPr="004D3CAA">
        <w:rPr>
          <w:rFonts w:eastAsia="Times New Roman"/>
          <w:b/>
          <w:szCs w:val="28"/>
        </w:rPr>
        <w:t xml:space="preserve"> </w:t>
      </w:r>
    </w:p>
    <w:p w14:paraId="20D755F0" w14:textId="77777777" w:rsidR="00D313C8" w:rsidRPr="004D3CAA" w:rsidRDefault="00D313C8" w:rsidP="00527315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Kế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hoạch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bài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dạy</w:t>
      </w:r>
      <w:proofErr w:type="spellEnd"/>
      <w:r w:rsidRPr="004D3CAA">
        <w:rPr>
          <w:rFonts w:eastAsia="Times New Roman"/>
          <w:szCs w:val="28"/>
        </w:rPr>
        <w:t xml:space="preserve">, </w:t>
      </w:r>
      <w:proofErr w:type="spellStart"/>
      <w:r w:rsidRPr="004D3CAA">
        <w:rPr>
          <w:rFonts w:eastAsia="Times New Roman"/>
          <w:szCs w:val="28"/>
        </w:rPr>
        <w:t>bài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giảng</w:t>
      </w:r>
      <w:proofErr w:type="spellEnd"/>
      <w:r w:rsidRPr="004D3CAA">
        <w:rPr>
          <w:rFonts w:eastAsia="Times New Roman"/>
          <w:szCs w:val="28"/>
        </w:rPr>
        <w:t xml:space="preserve"> Power point.</w:t>
      </w:r>
    </w:p>
    <w:p w14:paraId="00089F99" w14:textId="77777777" w:rsidR="00D313C8" w:rsidRPr="004D3CAA" w:rsidRDefault="00D313C8" w:rsidP="00527315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SGK </w:t>
      </w:r>
      <w:proofErr w:type="spellStart"/>
      <w:r w:rsidRPr="004D3CAA">
        <w:rPr>
          <w:rFonts w:eastAsia="Times New Roman"/>
          <w:szCs w:val="28"/>
        </w:rPr>
        <w:t>và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các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thiết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bị</w:t>
      </w:r>
      <w:proofErr w:type="spellEnd"/>
      <w:r w:rsidRPr="004D3CAA">
        <w:rPr>
          <w:rFonts w:eastAsia="Times New Roman"/>
          <w:szCs w:val="28"/>
        </w:rPr>
        <w:t xml:space="preserve">, </w:t>
      </w:r>
      <w:proofErr w:type="spellStart"/>
      <w:r w:rsidRPr="004D3CAA"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liệu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phục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vụ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cho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tiết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dạy</w:t>
      </w:r>
      <w:proofErr w:type="spellEnd"/>
      <w:r w:rsidRPr="004D3CAA">
        <w:rPr>
          <w:rFonts w:eastAsia="Times New Roman"/>
          <w:szCs w:val="28"/>
        </w:rPr>
        <w:t>.</w:t>
      </w:r>
    </w:p>
    <w:p w14:paraId="65DF6807" w14:textId="0413A57D" w:rsidR="00D313C8" w:rsidRPr="00527315" w:rsidRDefault="00D313C8" w:rsidP="00527315">
      <w:pPr>
        <w:rPr>
          <w:b/>
          <w:bCs/>
          <w:u w:val="single"/>
          <w:lang w:val="nl-NL"/>
        </w:rPr>
      </w:pPr>
      <w:r w:rsidRPr="00527315">
        <w:rPr>
          <w:b/>
          <w:bCs/>
        </w:rPr>
        <w:t xml:space="preserve">III. </w:t>
      </w:r>
      <w:proofErr w:type="spellStart"/>
      <w:r w:rsidR="00527315" w:rsidRPr="00527315">
        <w:rPr>
          <w:b/>
          <w:bCs/>
        </w:rPr>
        <w:t>Hoạt</w:t>
      </w:r>
      <w:proofErr w:type="spellEnd"/>
      <w:r w:rsidR="00527315" w:rsidRPr="00527315">
        <w:rPr>
          <w:b/>
          <w:bCs/>
        </w:rPr>
        <w:t xml:space="preserve"> </w:t>
      </w:r>
      <w:proofErr w:type="spellStart"/>
      <w:r w:rsidR="00527315" w:rsidRPr="00527315">
        <w:rPr>
          <w:b/>
          <w:bCs/>
        </w:rPr>
        <w:t>động</w:t>
      </w:r>
      <w:proofErr w:type="spellEnd"/>
      <w:r w:rsidR="00527315" w:rsidRPr="00527315">
        <w:rPr>
          <w:b/>
          <w:bCs/>
        </w:rPr>
        <w:t xml:space="preserve"> </w:t>
      </w:r>
      <w:proofErr w:type="spellStart"/>
      <w:r w:rsidR="00527315" w:rsidRPr="00527315">
        <w:rPr>
          <w:b/>
          <w:bCs/>
        </w:rPr>
        <w:t>dạy</w:t>
      </w:r>
      <w:proofErr w:type="spellEnd"/>
      <w:r w:rsidR="00527315" w:rsidRPr="00527315">
        <w:rPr>
          <w:b/>
          <w:bCs/>
        </w:rPr>
        <w:t xml:space="preserve"> </w:t>
      </w:r>
      <w:proofErr w:type="spellStart"/>
      <w:r w:rsidR="00527315" w:rsidRPr="00527315">
        <w:rPr>
          <w:b/>
          <w:bCs/>
        </w:rPr>
        <w:t>học</w:t>
      </w:r>
      <w:proofErr w:type="spellEnd"/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728"/>
      </w:tblGrid>
      <w:tr w:rsidR="00D313C8" w:rsidRPr="004D3CAA" w14:paraId="36EAAB1A" w14:textId="77777777" w:rsidTr="00527315">
        <w:tc>
          <w:tcPr>
            <w:tcW w:w="5376" w:type="dxa"/>
            <w:tcBorders>
              <w:bottom w:val="dashed" w:sz="4" w:space="0" w:color="auto"/>
            </w:tcBorders>
          </w:tcPr>
          <w:p w14:paraId="46A6BE45" w14:textId="77777777" w:rsidR="00D313C8" w:rsidRPr="004D3CAA" w:rsidRDefault="00D313C8" w:rsidP="00D313C8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728" w:type="dxa"/>
            <w:tcBorders>
              <w:bottom w:val="dashed" w:sz="4" w:space="0" w:color="auto"/>
            </w:tcBorders>
          </w:tcPr>
          <w:p w14:paraId="05DE297F" w14:textId="77777777" w:rsidR="00D313C8" w:rsidRPr="004D3CAA" w:rsidRDefault="00D313C8" w:rsidP="00D313C8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D313C8" w:rsidRPr="004D3CAA" w14:paraId="08265D35" w14:textId="77777777" w:rsidTr="00D313C8">
        <w:tc>
          <w:tcPr>
            <w:tcW w:w="10104" w:type="dxa"/>
            <w:gridSpan w:val="2"/>
            <w:tcBorders>
              <w:bottom w:val="dashed" w:sz="4" w:space="0" w:color="auto"/>
            </w:tcBorders>
          </w:tcPr>
          <w:p w14:paraId="22288942" w14:textId="536DEE07" w:rsidR="00D313C8" w:rsidRPr="00527315" w:rsidRDefault="00D313C8" w:rsidP="00D313C8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  <w:r w:rsidR="00527315">
              <w:rPr>
                <w:rFonts w:eastAsia="Times New Roman"/>
                <w:b/>
                <w:bCs/>
                <w:szCs w:val="28"/>
                <w:lang w:val="nl-NL"/>
              </w:rPr>
              <w:t xml:space="preserve"> (3-5’)</w:t>
            </w:r>
          </w:p>
        </w:tc>
      </w:tr>
      <w:tr w:rsidR="00D313C8" w:rsidRPr="004D3CAA" w14:paraId="498484EB" w14:textId="77777777" w:rsidTr="00D313C8">
        <w:tc>
          <w:tcPr>
            <w:tcW w:w="5376" w:type="dxa"/>
            <w:tcBorders>
              <w:bottom w:val="dashed" w:sz="4" w:space="0" w:color="auto"/>
            </w:tcBorders>
          </w:tcPr>
          <w:p w14:paraId="42D25E85" w14:textId="77777777" w:rsidR="00D313C8" w:rsidRDefault="00D313C8" w:rsidP="00D313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 xml:space="preserve">GV tổ chức </w:t>
            </w:r>
            <w:r w:rsidR="008F4B57">
              <w:rPr>
                <w:rFonts w:eastAsia="Times New Roman"/>
                <w:bCs/>
                <w:szCs w:val="28"/>
                <w:lang w:val="nl-NL"/>
              </w:rPr>
              <w:t>trò chơi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 xml:space="preserve">để khởi động bài học. </w:t>
            </w:r>
          </w:p>
          <w:p w14:paraId="1B80EADC" w14:textId="77777777" w:rsidR="00C751BA" w:rsidRDefault="00C751BA" w:rsidP="00D313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3BBECBE5" w14:textId="77777777" w:rsidR="008F4B57" w:rsidRDefault="0051561B" w:rsidP="00D313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+ Câu 1: </w:t>
            </w:r>
            <w:r w:rsidR="00147B20">
              <w:rPr>
                <w:rFonts w:eastAsia="Times New Roman"/>
                <w:bCs/>
                <w:szCs w:val="28"/>
                <w:lang w:val="nl-NL"/>
              </w:rPr>
              <w:t>Quan sát khi quá táo để t</w:t>
            </w:r>
            <w:r w:rsidR="00381580">
              <w:rPr>
                <w:rFonts w:eastAsia="Times New Roman"/>
                <w:bCs/>
                <w:szCs w:val="28"/>
                <w:lang w:val="nl-NL"/>
              </w:rPr>
              <w:t>rong tủ lạnh và quả táo để ngoài quả táo nào sẽ bị hỏng nhanh</w:t>
            </w:r>
            <w:r w:rsidR="00765BF2">
              <w:rPr>
                <w:rFonts w:eastAsia="Times New Roman"/>
                <w:bCs/>
                <w:szCs w:val="28"/>
                <w:lang w:val="nl-NL"/>
              </w:rPr>
              <w:t xml:space="preserve"> hơn?</w:t>
            </w:r>
          </w:p>
          <w:p w14:paraId="21A0DF18" w14:textId="77777777" w:rsidR="0051561B" w:rsidRDefault="0051561B" w:rsidP="00D313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+ Câu 2: </w:t>
            </w:r>
            <w:r w:rsidR="00765BF2">
              <w:rPr>
                <w:rFonts w:eastAsia="Times New Roman"/>
                <w:bCs/>
                <w:szCs w:val="28"/>
                <w:lang w:val="nl-NL"/>
              </w:rPr>
              <w:t xml:space="preserve">Quan sát </w:t>
            </w:r>
            <w:r w:rsidR="002A79C8">
              <w:rPr>
                <w:rFonts w:eastAsia="Times New Roman"/>
                <w:bCs/>
                <w:szCs w:val="28"/>
                <w:lang w:val="nl-NL"/>
              </w:rPr>
              <w:t>những quả</w:t>
            </w:r>
            <w:r w:rsidR="00765BF2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="002A79C8">
              <w:rPr>
                <w:rFonts w:eastAsia="Times New Roman"/>
                <w:bCs/>
                <w:szCs w:val="28"/>
                <w:lang w:val="nl-NL"/>
              </w:rPr>
              <w:t>sấy khô để trong hộp và những quả không sấy khô.</w:t>
            </w:r>
          </w:p>
          <w:p w14:paraId="339B5976" w14:textId="77777777" w:rsidR="0051561B" w:rsidRDefault="0051561B" w:rsidP="00D313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+ Câu </w:t>
            </w:r>
            <w:r w:rsidR="00ED19EE">
              <w:rPr>
                <w:rFonts w:eastAsia="Times New Roman"/>
                <w:bCs/>
                <w:szCs w:val="28"/>
                <w:lang w:val="nl-NL"/>
              </w:rPr>
              <w:t>3</w:t>
            </w:r>
            <w:r w:rsidR="006E3956">
              <w:rPr>
                <w:rFonts w:eastAsia="Times New Roman"/>
                <w:bCs/>
                <w:szCs w:val="28"/>
                <w:lang w:val="nl-NL"/>
              </w:rPr>
              <w:t>: Quan sát bánh</w:t>
            </w:r>
            <w:r w:rsidR="0075657B">
              <w:rPr>
                <w:rFonts w:eastAsia="Times New Roman"/>
                <w:bCs/>
                <w:szCs w:val="28"/>
                <w:lang w:val="nl-NL"/>
              </w:rPr>
              <w:t xml:space="preserve"> rán để lâu ngày sẽ có màu gì</w:t>
            </w:r>
          </w:p>
          <w:p w14:paraId="69C3D11E" w14:textId="77777777" w:rsidR="00D313C8" w:rsidRPr="004D3CAA" w:rsidRDefault="00D313C8" w:rsidP="00D313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lastRenderedPageBreak/>
              <w:t>- GV nhận xét, tuyên dương và dẫn dắt vào bài mới.</w:t>
            </w:r>
          </w:p>
        </w:tc>
        <w:tc>
          <w:tcPr>
            <w:tcW w:w="4728" w:type="dxa"/>
            <w:tcBorders>
              <w:bottom w:val="dashed" w:sz="4" w:space="0" w:color="auto"/>
            </w:tcBorders>
          </w:tcPr>
          <w:p w14:paraId="183A5028" w14:textId="77777777" w:rsidR="00C751BA" w:rsidRDefault="00D313C8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 xml:space="preserve">- </w:t>
            </w:r>
            <w:r w:rsidR="00C751BA">
              <w:rPr>
                <w:rFonts w:eastAsia="Times New Roman"/>
                <w:szCs w:val="28"/>
                <w:lang w:val="nl-NL"/>
              </w:rPr>
              <w:t>HS tham gia trò chơi</w:t>
            </w:r>
            <w:r>
              <w:rPr>
                <w:rFonts w:eastAsia="Times New Roman"/>
                <w:szCs w:val="28"/>
                <w:lang w:val="nl-NL"/>
              </w:rPr>
              <w:t>.</w:t>
            </w:r>
            <w:r w:rsidR="00C751BA">
              <w:rPr>
                <w:rFonts w:eastAsia="Times New Roman"/>
                <w:szCs w:val="28"/>
                <w:lang w:val="nl-NL"/>
              </w:rPr>
              <w:t xml:space="preserve"> Quan sát hình và trả lời câu hỏi</w:t>
            </w:r>
          </w:p>
          <w:p w14:paraId="1021C35C" w14:textId="77777777" w:rsidR="002A79C8" w:rsidRDefault="00C751BA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</w:t>
            </w:r>
            <w:r w:rsidR="00381580">
              <w:rPr>
                <w:rFonts w:eastAsia="Times New Roman"/>
                <w:szCs w:val="28"/>
                <w:lang w:val="nl-NL"/>
              </w:rPr>
              <w:t>Quả táo trong tủ lạnh sẽ không bị hỏng, quả táo để ngoài sẽ nhanh hỏng hơn.</w:t>
            </w:r>
          </w:p>
          <w:p w14:paraId="7A505611" w14:textId="77777777" w:rsidR="00C751BA" w:rsidRDefault="00C751BA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</w:t>
            </w:r>
            <w:r w:rsidR="002A79C8">
              <w:rPr>
                <w:rFonts w:eastAsia="Times New Roman"/>
                <w:szCs w:val="28"/>
                <w:lang w:val="nl-NL"/>
              </w:rPr>
              <w:t>Quả sấy khô để trong hộp bảo quản được lâu hơn quả không sấy khô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14:paraId="7702CC79" w14:textId="77777777" w:rsidR="00C751BA" w:rsidRDefault="00C751BA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</w:t>
            </w:r>
            <w:r w:rsidR="0075657B">
              <w:rPr>
                <w:rFonts w:eastAsia="Times New Roman"/>
                <w:szCs w:val="28"/>
                <w:lang w:val="nl-NL"/>
              </w:rPr>
              <w:t>Bánh</w:t>
            </w:r>
            <w:r w:rsidR="003B269D">
              <w:rPr>
                <w:rFonts w:eastAsia="Times New Roman"/>
                <w:szCs w:val="28"/>
                <w:lang w:val="nl-NL"/>
              </w:rPr>
              <w:t xml:space="preserve"> rán sẽ có những chấm màu xanh nấm mốc.</w:t>
            </w:r>
          </w:p>
          <w:p w14:paraId="416B395D" w14:textId="77777777" w:rsidR="00D313C8" w:rsidRPr="008A0289" w:rsidRDefault="00D313C8" w:rsidP="0015662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Pr="008A0289">
              <w:rPr>
                <w:rFonts w:eastAsia="Times New Roman"/>
                <w:szCs w:val="28"/>
                <w:lang w:val="nl-NL"/>
              </w:rPr>
              <w:t>HS lắng nghe.</w:t>
            </w:r>
          </w:p>
        </w:tc>
      </w:tr>
      <w:tr w:rsidR="00D313C8" w:rsidRPr="004D3CAA" w14:paraId="5CA78570" w14:textId="77777777" w:rsidTr="00D313C8"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FE0C30D" w14:textId="64C623EC" w:rsidR="00D313C8" w:rsidRPr="00527315" w:rsidRDefault="00D313C8" w:rsidP="00D313C8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2.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Hoạt động</w:t>
            </w:r>
            <w:r w:rsidRPr="004D3CAA"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</w:p>
        </w:tc>
      </w:tr>
      <w:tr w:rsidR="00D313C8" w:rsidRPr="004D3CAA" w14:paraId="167F9770" w14:textId="77777777" w:rsidTr="00D313C8">
        <w:tc>
          <w:tcPr>
            <w:tcW w:w="5376" w:type="dxa"/>
            <w:tcBorders>
              <w:top w:val="dashed" w:sz="4" w:space="0" w:color="auto"/>
              <w:bottom w:val="dashed" w:sz="4" w:space="0" w:color="auto"/>
            </w:tcBorders>
          </w:tcPr>
          <w:p w14:paraId="21B710FA" w14:textId="6707C995" w:rsidR="00D313C8" w:rsidRDefault="00D313C8" w:rsidP="00D313C8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 xml:space="preserve">Hoạt động </w:t>
            </w:r>
            <w:r w:rsidR="008A2C32">
              <w:rPr>
                <w:rFonts w:eastAsia="Times New Roman"/>
                <w:b/>
                <w:bCs/>
                <w:szCs w:val="28"/>
                <w:lang w:val="nl-NL"/>
              </w:rPr>
              <w:t>3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 xml:space="preserve">: </w:t>
            </w:r>
            <w:r w:rsidR="008A2C32">
              <w:rPr>
                <w:rFonts w:eastAsia="Times New Roman"/>
                <w:b/>
                <w:bCs/>
                <w:szCs w:val="28"/>
                <w:lang w:val="nl-NL"/>
              </w:rPr>
              <w:t>Một số nấm độc</w:t>
            </w:r>
            <w:r w:rsidR="00527315">
              <w:rPr>
                <w:rFonts w:eastAsia="Times New Roman"/>
                <w:b/>
                <w:bCs/>
                <w:szCs w:val="28"/>
                <w:lang w:val="nl-NL"/>
              </w:rPr>
              <w:t xml:space="preserve"> (10-12’)</w:t>
            </w:r>
          </w:p>
          <w:p w14:paraId="071300E5" w14:textId="77777777" w:rsidR="00D313C8" w:rsidRDefault="00FD153D" w:rsidP="00D313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FD153D">
              <w:rPr>
                <w:rFonts w:eastAsia="Times New Roman"/>
                <w:bCs/>
                <w:szCs w:val="28"/>
                <w:lang w:val="nl-NL"/>
              </w:rPr>
              <w:t xml:space="preserve">- GV </w:t>
            </w:r>
            <w:r w:rsidR="006E7FEA">
              <w:rPr>
                <w:rFonts w:eastAsia="Times New Roman"/>
                <w:bCs/>
                <w:szCs w:val="28"/>
                <w:lang w:val="nl-NL"/>
              </w:rPr>
              <w:t>giới thiệu một số hình ảnh để học sinh quan sát và chỉ ra những hình nào</w:t>
            </w:r>
            <w:r w:rsidR="006A35CE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="000F3A3E">
              <w:rPr>
                <w:rFonts w:eastAsia="Times New Roman"/>
                <w:bCs/>
                <w:szCs w:val="28"/>
                <w:lang w:val="nl-NL"/>
              </w:rPr>
              <w:t>là nấm độc và nấm không độc</w:t>
            </w:r>
          </w:p>
          <w:p w14:paraId="096D94ED" w14:textId="35206757" w:rsidR="00FD153D" w:rsidRPr="00527315" w:rsidRDefault="00A07A78" w:rsidP="00527315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Mời HS thảo luận nhóm 2 để thực hiện nhiệm vụ.</w:t>
            </w:r>
          </w:p>
          <w:p w14:paraId="4BF71101" w14:textId="77777777" w:rsidR="00301C24" w:rsidRDefault="00080F94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Hãy mô tả</w:t>
            </w:r>
            <w:r w:rsidR="00E70E8E">
              <w:rPr>
                <w:rFonts w:eastAsia="Times New Roman"/>
                <w:bCs/>
                <w:szCs w:val="28"/>
                <w:lang w:val="nl-NL"/>
              </w:rPr>
              <w:t xml:space="preserve"> hình dạng, màu sắc, nơi sống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 của nấm độc</w:t>
            </w:r>
          </w:p>
          <w:p w14:paraId="60542316" w14:textId="77777777" w:rsidR="00301C24" w:rsidRDefault="00301C24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16D2E706" w14:textId="77777777" w:rsidR="00301C24" w:rsidRDefault="00301C24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33F59777" w14:textId="77777777" w:rsidR="00F2457C" w:rsidRDefault="00F2457C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6FC0723D" w14:textId="77777777" w:rsidR="00F2457C" w:rsidRDefault="00F2457C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44EB8F56" w14:textId="77777777" w:rsidR="00F2457C" w:rsidRDefault="00F2457C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Vì sao không được ăn nấm lạ?</w:t>
            </w:r>
          </w:p>
          <w:p w14:paraId="1BE6B5C7" w14:textId="77777777" w:rsidR="00985B4D" w:rsidRDefault="00985B4D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7CD85D78" w14:textId="77777777" w:rsidR="00985B4D" w:rsidRDefault="00985B4D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1386BE0E" w14:textId="77777777" w:rsidR="00985B4D" w:rsidRPr="00985B4D" w:rsidRDefault="00985B4D" w:rsidP="00985B4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</w:t>
            </w:r>
            <w:r w:rsidRPr="00985B4D">
              <w:rPr>
                <w:rFonts w:eastAsia="Times New Roman"/>
                <w:bCs/>
                <w:szCs w:val="28"/>
                <w:lang w:val="nl-NL"/>
              </w:rPr>
              <w:t>Nếu gặp nấm lạ thì em sẽ làm gì ? Vì sao?</w:t>
            </w:r>
          </w:p>
          <w:p w14:paraId="3335E37F" w14:textId="77777777" w:rsidR="00985B4D" w:rsidRDefault="00985B4D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356552C2" w14:textId="77777777" w:rsidR="00A07A78" w:rsidRDefault="00A07A78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</w:t>
            </w:r>
            <w:r w:rsidR="00694C37">
              <w:rPr>
                <w:rFonts w:eastAsia="Times New Roman"/>
                <w:bCs/>
                <w:szCs w:val="28"/>
                <w:lang w:val="nl-NL"/>
              </w:rPr>
              <w:t>m</w:t>
            </w:r>
            <w:r w:rsidR="0028588B">
              <w:rPr>
                <w:rFonts w:eastAsia="Times New Roman"/>
                <w:bCs/>
                <w:szCs w:val="28"/>
                <w:lang w:val="nl-NL"/>
              </w:rPr>
              <w:t>ời đại diện các nhóm trình bày kết quả thảo luận, các nhóm khác nhận xét, bổ sung.</w:t>
            </w:r>
          </w:p>
          <w:p w14:paraId="0B24AB3B" w14:textId="77777777" w:rsidR="009725DA" w:rsidRDefault="009725DA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18C9A63E" w14:textId="77777777" w:rsidR="00694C37" w:rsidRDefault="00694C37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xét, tuyên dương.</w:t>
            </w:r>
          </w:p>
          <w:p w14:paraId="0AFB47A8" w14:textId="77777777" w:rsidR="00694C37" w:rsidRDefault="00694C37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mời một số HS nêu thêm về </w:t>
            </w:r>
            <w:r w:rsidR="005F5B73">
              <w:rPr>
                <w:rFonts w:eastAsia="Times New Roman"/>
                <w:bCs/>
                <w:szCs w:val="28"/>
                <w:lang w:val="nl-NL"/>
              </w:rPr>
              <w:t xml:space="preserve">một số </w:t>
            </w:r>
            <w:r w:rsidR="007B72D1">
              <w:rPr>
                <w:rFonts w:eastAsia="Times New Roman"/>
                <w:bCs/>
                <w:szCs w:val="28"/>
                <w:lang w:val="nl-NL"/>
              </w:rPr>
              <w:t>hiểu biết của mình về cách phát hiện nấm độc.</w:t>
            </w:r>
          </w:p>
          <w:p w14:paraId="64F8B52C" w14:textId="77777777" w:rsidR="0028588B" w:rsidRDefault="004F62C0" w:rsidP="00A07A7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 tuyên dương</w:t>
            </w:r>
            <w:r w:rsidR="003C4C18">
              <w:rPr>
                <w:rFonts w:eastAsia="Times New Roman"/>
                <w:bCs/>
                <w:szCs w:val="28"/>
                <w:lang w:val="nl-NL"/>
              </w:rPr>
              <w:t xml:space="preserve"> và chốt lại nội dung:</w:t>
            </w:r>
          </w:p>
          <w:p w14:paraId="344B3B37" w14:textId="77777777" w:rsidR="003C4C18" w:rsidRPr="00603121" w:rsidRDefault="007B72D1" w:rsidP="00603121">
            <w:pPr>
              <w:spacing w:line="288" w:lineRule="auto"/>
              <w:jc w:val="both"/>
              <w:outlineLvl w:val="0"/>
              <w:rPr>
                <w:rFonts w:eastAsia="Times New Roman"/>
                <w:bCs/>
                <w:i/>
                <w:szCs w:val="28"/>
                <w:lang w:val="nl-NL"/>
              </w:rPr>
            </w:pPr>
            <w:r>
              <w:rPr>
                <w:rFonts w:eastAsia="Times New Roman"/>
                <w:bCs/>
                <w:i/>
                <w:szCs w:val="28"/>
                <w:lang w:val="nl-NL"/>
              </w:rPr>
              <w:t>Nấm đọc có rất nhiều độc tố. Khi người ăn phải nấm đọc sẽ bị ngộ độc</w:t>
            </w:r>
            <w:r w:rsidR="000452DB">
              <w:rPr>
                <w:rFonts w:eastAsia="Times New Roman"/>
                <w:bCs/>
                <w:i/>
                <w:szCs w:val="28"/>
                <w:lang w:val="nl-NL"/>
              </w:rPr>
              <w:t>, các cơ quan như tiêu hóa, thần kinh sẽ bị ảnh hưởng, thậm chí một số trường hợp nặng dẫn đến tử vong</w:t>
            </w:r>
            <w:r w:rsidR="004E07BE" w:rsidRPr="00737A7E">
              <w:rPr>
                <w:rFonts w:eastAsia="Times New Roman"/>
                <w:bCs/>
                <w:i/>
                <w:szCs w:val="28"/>
                <w:lang w:val="nl-NL"/>
              </w:rPr>
              <w:t xml:space="preserve"> ...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452B8BD7" w14:textId="77777777" w:rsidR="00D313C8" w:rsidRDefault="00D313C8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2A08F4C" w14:textId="77777777" w:rsidR="00D313C8" w:rsidRDefault="00D313C8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54A6286E" w14:textId="77777777" w:rsidR="00A07A78" w:rsidRDefault="00A07A78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569EB4A" w14:textId="77777777" w:rsidR="00A07A78" w:rsidRDefault="00A07A78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9973861" w14:textId="372932A6" w:rsidR="0028588B" w:rsidRDefault="00D313C8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="00A07A78">
              <w:rPr>
                <w:rFonts w:eastAsia="Times New Roman"/>
                <w:szCs w:val="28"/>
                <w:lang w:val="nl-NL"/>
              </w:rPr>
              <w:t>HS sinh hoạt nhóm 2, thảo luận và trả lời các câu hỏi theo yêu cầu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14:paraId="395ACDF6" w14:textId="22401A8F" w:rsidR="00712807" w:rsidRDefault="00E70E8E" w:rsidP="00E70E8E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</w:t>
            </w:r>
            <w:r w:rsidR="00527315">
              <w:rPr>
                <w:rFonts w:eastAsia="Times New Roman"/>
                <w:szCs w:val="28"/>
                <w:lang w:val="nl-NL"/>
              </w:rPr>
              <w:t xml:space="preserve"> </w:t>
            </w:r>
            <w:r w:rsidR="00C70076">
              <w:rPr>
                <w:rFonts w:eastAsia="Times New Roman"/>
                <w:szCs w:val="28"/>
                <w:lang w:val="nl-NL"/>
              </w:rPr>
              <w:t>Nấm có hình dạng, màu sắc,</w:t>
            </w:r>
            <w:r w:rsidRPr="00E70E8E">
              <w:rPr>
                <w:rFonts w:eastAsia="Times New Roman"/>
                <w:szCs w:val="28"/>
                <w:lang w:val="nl-NL"/>
              </w:rPr>
              <w:t>kích thước khác nhau</w:t>
            </w:r>
            <w:r w:rsidR="00C70076">
              <w:rPr>
                <w:rFonts w:eastAsia="Times New Roman"/>
                <w:szCs w:val="28"/>
                <w:lang w:val="nl-NL"/>
              </w:rPr>
              <w:t>. C</w:t>
            </w:r>
            <w:r w:rsidR="000643E0">
              <w:rPr>
                <w:rFonts w:eastAsia="Times New Roman"/>
                <w:szCs w:val="28"/>
                <w:lang w:val="nl-NL"/>
              </w:rPr>
              <w:t>ó nhiều nấm độc có màu sắc sặc sỡ để thu hút côn trùng. Phầ</w:t>
            </w:r>
            <w:r w:rsidR="00F2457C">
              <w:rPr>
                <w:rFonts w:eastAsia="Times New Roman"/>
                <w:szCs w:val="28"/>
                <w:lang w:val="nl-NL"/>
              </w:rPr>
              <w:t>n mũ nấm có</w:t>
            </w:r>
            <w:r w:rsidR="000643E0">
              <w:rPr>
                <w:rFonts w:eastAsia="Times New Roman"/>
                <w:szCs w:val="28"/>
                <w:lang w:val="nl-NL"/>
              </w:rPr>
              <w:t xml:space="preserve"> chứa những đốm đỏ, đen</w:t>
            </w:r>
            <w:r w:rsidR="00F2457C">
              <w:rPr>
                <w:rFonts w:eastAsia="Times New Roman"/>
                <w:szCs w:val="28"/>
                <w:lang w:val="nl-NL"/>
              </w:rPr>
              <w:t>, trắng</w:t>
            </w:r>
            <w:r w:rsidR="004E0A17">
              <w:rPr>
                <w:rFonts w:eastAsia="Times New Roman"/>
                <w:szCs w:val="28"/>
                <w:lang w:val="nl-NL"/>
              </w:rPr>
              <w:t>, chúng soosngs ở những chỗ ẩm thấp, dưới gốc cây.</w:t>
            </w:r>
          </w:p>
          <w:p w14:paraId="6B9C1F6C" w14:textId="77777777" w:rsidR="00C70076" w:rsidRPr="00E70E8E" w:rsidRDefault="00985B4D" w:rsidP="00E70E8E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Vì chúng ta không thể biết được nấm đó có chứa độc không nên chúng ta không được ăn.</w:t>
            </w:r>
          </w:p>
          <w:p w14:paraId="5F6E4FE5" w14:textId="77777777" w:rsidR="00712807" w:rsidRDefault="00985B4D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Nếu gặp nấm lạ em sẽ không hái để ăn vì ăn có thể sẽ bị ngộ độc.</w:t>
            </w:r>
          </w:p>
          <w:p w14:paraId="25FBE021" w14:textId="77777777" w:rsidR="0028588B" w:rsidRDefault="00D313C8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</w:t>
            </w:r>
            <w:r w:rsidR="0028588B">
              <w:rPr>
                <w:rFonts w:eastAsia="Times New Roman"/>
                <w:szCs w:val="28"/>
                <w:lang w:val="nl-NL"/>
              </w:rPr>
              <w:t xml:space="preserve"> Đại diện các nhóm báo cáo kết quả:</w:t>
            </w:r>
          </w:p>
          <w:p w14:paraId="4AD226F5" w14:textId="77777777" w:rsidR="00D313C8" w:rsidRDefault="006E7C11" w:rsidP="004F62C0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noProof/>
              </w:rPr>
              <w:t xml:space="preserve"> </w:t>
            </w:r>
            <w:r w:rsidR="00D313C8">
              <w:rPr>
                <w:rFonts w:eastAsia="Times New Roman"/>
                <w:szCs w:val="28"/>
                <w:lang w:val="nl-NL"/>
              </w:rPr>
              <w:t xml:space="preserve">- </w:t>
            </w:r>
            <w:r w:rsidR="004F62C0">
              <w:rPr>
                <w:rFonts w:eastAsia="Times New Roman"/>
                <w:szCs w:val="28"/>
                <w:lang w:val="nl-NL"/>
              </w:rPr>
              <w:t>HS trả lời cá nhân theo hiểu biết của mình.</w:t>
            </w:r>
          </w:p>
          <w:p w14:paraId="7B2D5E17" w14:textId="77777777" w:rsidR="004F62C0" w:rsidRPr="004D3CAA" w:rsidRDefault="004F62C0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nghe, rút kinh nghiệm</w:t>
            </w:r>
          </w:p>
        </w:tc>
      </w:tr>
      <w:tr w:rsidR="00D313C8" w:rsidRPr="004D3CAA" w14:paraId="31306820" w14:textId="77777777" w:rsidTr="00D313C8">
        <w:tc>
          <w:tcPr>
            <w:tcW w:w="5376" w:type="dxa"/>
            <w:tcBorders>
              <w:top w:val="dashed" w:sz="4" w:space="0" w:color="auto"/>
              <w:bottom w:val="dashed" w:sz="4" w:space="0" w:color="auto"/>
            </w:tcBorders>
          </w:tcPr>
          <w:p w14:paraId="37E15990" w14:textId="476F8CD1" w:rsidR="00CA5DB7" w:rsidRDefault="0011643D" w:rsidP="0011643D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lastRenderedPageBreak/>
              <w:t>Hoạt động 4</w:t>
            </w:r>
            <w:r w:rsidR="005714F0" w:rsidRPr="00590E38">
              <w:rPr>
                <w:rFonts w:eastAsia="Times New Roman"/>
                <w:b/>
                <w:bCs/>
                <w:szCs w:val="28"/>
                <w:lang w:val="nl-NL"/>
              </w:rPr>
              <w:t xml:space="preserve">: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Xem các vi deo về nấm độc và</w:t>
            </w:r>
            <w:r w:rsidR="007B09D7">
              <w:rPr>
                <w:rFonts w:eastAsia="Times New Roman"/>
                <w:b/>
                <w:bCs/>
                <w:szCs w:val="28"/>
                <w:lang w:val="nl-NL"/>
              </w:rPr>
              <w:t xml:space="preserve"> cách phòng tránh khi bị ngộ độc</w:t>
            </w:r>
            <w:r w:rsidR="00527315">
              <w:rPr>
                <w:rFonts w:eastAsia="Times New Roman"/>
                <w:b/>
                <w:bCs/>
                <w:szCs w:val="28"/>
                <w:lang w:val="nl-NL"/>
              </w:rPr>
              <w:t xml:space="preserve"> (11-13’)</w:t>
            </w:r>
          </w:p>
          <w:p w14:paraId="5B35B3CA" w14:textId="77777777" w:rsidR="00590E38" w:rsidRDefault="00590E38" w:rsidP="00D313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</w:t>
            </w:r>
            <w:r w:rsidR="007B09D7">
              <w:rPr>
                <w:rFonts w:eastAsia="Times New Roman"/>
                <w:bCs/>
                <w:szCs w:val="28"/>
                <w:lang w:val="nl-NL"/>
              </w:rPr>
              <w:t xml:space="preserve"> GV</w:t>
            </w:r>
            <w:r w:rsidR="0011643D">
              <w:rPr>
                <w:rFonts w:eastAsia="Times New Roman"/>
                <w:bCs/>
                <w:szCs w:val="28"/>
                <w:lang w:val="nl-NL"/>
              </w:rPr>
              <w:t>chiếu một số vi deo về hình ảnh cây nấm độc và người bị  ngộ độc về nấm độc cho học sinh xem</w:t>
            </w:r>
            <w:r>
              <w:rPr>
                <w:rFonts w:eastAsia="Times New Roman"/>
                <w:bCs/>
                <w:szCs w:val="28"/>
                <w:lang w:val="nl-NL"/>
              </w:rPr>
              <w:t>.</w:t>
            </w:r>
          </w:p>
          <w:p w14:paraId="363F3B5A" w14:textId="77777777" w:rsidR="00590E38" w:rsidRDefault="00590E38" w:rsidP="00D313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Mời các nhóm th</w:t>
            </w:r>
            <w:r w:rsidR="003D3B25">
              <w:rPr>
                <w:rFonts w:eastAsia="Times New Roman"/>
                <w:bCs/>
                <w:szCs w:val="28"/>
                <w:lang w:val="nl-NL"/>
              </w:rPr>
              <w:t>ảo luận và trả lời câu hỏi tình huống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 dưới đây:</w:t>
            </w:r>
          </w:p>
          <w:p w14:paraId="32D4C5E9" w14:textId="77777777" w:rsidR="005A2625" w:rsidRDefault="005A2625" w:rsidP="00D313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27B949CC" w14:textId="77777777" w:rsidR="00590E38" w:rsidRDefault="00590E38" w:rsidP="00D313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+ </w:t>
            </w:r>
            <w:r w:rsidR="003D3B25">
              <w:rPr>
                <w:rFonts w:eastAsia="Times New Roman"/>
                <w:bCs/>
                <w:szCs w:val="28"/>
                <w:lang w:val="nl-NL"/>
              </w:rPr>
              <w:t xml:space="preserve">Khi em gặp thấy </w:t>
            </w:r>
            <w:r w:rsidR="005A2625">
              <w:rPr>
                <w:rFonts w:eastAsia="Times New Roman"/>
                <w:bCs/>
                <w:szCs w:val="28"/>
                <w:lang w:val="nl-NL"/>
              </w:rPr>
              <w:t xml:space="preserve">rất nhiều </w:t>
            </w:r>
            <w:r w:rsidR="003D3B25">
              <w:rPr>
                <w:rFonts w:eastAsia="Times New Roman"/>
                <w:bCs/>
                <w:szCs w:val="28"/>
                <w:lang w:val="nl-NL"/>
              </w:rPr>
              <w:t xml:space="preserve">cây nấm màu </w:t>
            </w:r>
            <w:r w:rsidR="005A2625">
              <w:rPr>
                <w:rFonts w:eastAsia="Times New Roman"/>
                <w:bCs/>
                <w:szCs w:val="28"/>
                <w:lang w:val="nl-NL"/>
              </w:rPr>
              <w:t>sắc khác nhau trong khu vườn em sẽ làm gì ?</w:t>
            </w:r>
          </w:p>
          <w:p w14:paraId="0A50DBE6" w14:textId="77777777" w:rsidR="004D5862" w:rsidRDefault="004D5862" w:rsidP="00D313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Em sẽ xử lí những cây nấm đó như thế nào?</w:t>
            </w:r>
          </w:p>
          <w:p w14:paraId="5B10B04A" w14:textId="77777777" w:rsidR="004D5862" w:rsidRDefault="004D5862" w:rsidP="00D313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2A47E764" w14:textId="77777777" w:rsidR="004D5862" w:rsidRPr="004D5862" w:rsidRDefault="004D5862" w:rsidP="004D5862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</w:t>
            </w:r>
            <w:r w:rsidRPr="004D5862">
              <w:rPr>
                <w:rFonts w:eastAsia="Times New Roman"/>
                <w:bCs/>
                <w:szCs w:val="28"/>
                <w:lang w:val="nl-NL"/>
              </w:rPr>
              <w:t>Khi gia đình em không may có người ăn phải nấm độc em sẽ xử lí như thế nào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 ?</w:t>
            </w:r>
          </w:p>
          <w:p w14:paraId="2384BF5F" w14:textId="77777777" w:rsidR="006613AF" w:rsidRDefault="006613AF" w:rsidP="001346A8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36AE6366" w14:textId="77777777" w:rsidR="002F0A11" w:rsidRDefault="002F0A11" w:rsidP="00BF7317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Nếu người ăn phải nấm độc không được cấp cứu kịp thời thì điều gì sẽ sảy ra?</w:t>
            </w:r>
          </w:p>
          <w:p w14:paraId="5B280942" w14:textId="77777777" w:rsidR="00BF7317" w:rsidRDefault="00BF7317" w:rsidP="00BF7317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</w:t>
            </w:r>
            <w:r w:rsidR="001407F1">
              <w:rPr>
                <w:rFonts w:eastAsia="Times New Roman"/>
                <w:bCs/>
                <w:szCs w:val="28"/>
                <w:lang w:val="nl-NL"/>
              </w:rPr>
              <w:t>GV mời các nhóm trình bày kết quả thảo luận.</w:t>
            </w:r>
          </w:p>
          <w:p w14:paraId="29F81493" w14:textId="77777777" w:rsidR="001407F1" w:rsidRDefault="001407F1" w:rsidP="00BF7317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Mời các nhóm khác nhận xét.</w:t>
            </w:r>
          </w:p>
          <w:p w14:paraId="2D3A1EF3" w14:textId="77777777" w:rsidR="001407F1" w:rsidRDefault="001407F1" w:rsidP="00BF7317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nhận xét, tuyên dương và cung cấp thêm một số </w:t>
            </w:r>
            <w:r w:rsidR="00E6500E">
              <w:rPr>
                <w:rFonts w:eastAsia="Times New Roman"/>
                <w:bCs/>
                <w:szCs w:val="28"/>
                <w:lang w:val="nl-NL"/>
              </w:rPr>
              <w:t>tác hại của nấm độc.</w:t>
            </w:r>
          </w:p>
          <w:p w14:paraId="29C2180F" w14:textId="77777777" w:rsidR="00E140E5" w:rsidRPr="00762C65" w:rsidRDefault="00E6500E" w:rsidP="00BF7317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Nấm độc nếu chún</w:t>
            </w:r>
            <w:r w:rsidR="00B52888">
              <w:rPr>
                <w:rFonts w:eastAsia="Times New Roman"/>
                <w:bCs/>
                <w:szCs w:val="28"/>
                <w:lang w:val="nl-NL"/>
              </w:rPr>
              <w:t>g ta ăn phải vô cùng nguy hiểm đ</w:t>
            </w:r>
            <w:r>
              <w:rPr>
                <w:rFonts w:eastAsia="Times New Roman"/>
                <w:bCs/>
                <w:szCs w:val="28"/>
                <w:lang w:val="nl-NL"/>
              </w:rPr>
              <w:t>ến tính mạng con người</w:t>
            </w:r>
            <w:r w:rsidR="00B52888">
              <w:rPr>
                <w:rFonts w:eastAsia="Times New Roman"/>
                <w:bCs/>
                <w:szCs w:val="28"/>
                <w:lang w:val="nl-NL"/>
              </w:rPr>
              <w:t xml:space="preserve"> vì vậy khi gặp những nấm không rõ nguồn gốc chúng ta không được hái và nấu ăn.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1621D1BE" w14:textId="77777777" w:rsidR="00D313C8" w:rsidRDefault="00D313C8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A7814C8" w14:textId="77777777" w:rsidR="001346A8" w:rsidRDefault="001346A8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C3E2ABF" w14:textId="77777777" w:rsidR="00527315" w:rsidRDefault="00527315" w:rsidP="003D3B25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5BC1FD51" w14:textId="1D79FF27" w:rsidR="001346A8" w:rsidRPr="003D3B25" w:rsidRDefault="003D3B25" w:rsidP="003D3B25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="0011643D" w:rsidRPr="003D3B25">
              <w:rPr>
                <w:rFonts w:eastAsia="Times New Roman"/>
                <w:szCs w:val="28"/>
                <w:lang w:val="nl-NL"/>
              </w:rPr>
              <w:t>HS xem vi deo</w:t>
            </w:r>
          </w:p>
          <w:p w14:paraId="3C200343" w14:textId="77777777" w:rsidR="00CA5DB7" w:rsidRDefault="00CA5DB7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329FE54" w14:textId="77777777" w:rsidR="003D3B25" w:rsidRDefault="003D3B25" w:rsidP="001346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D0E9FF3" w14:textId="77777777" w:rsidR="001346A8" w:rsidRDefault="001346A8" w:rsidP="001346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Lớp chia thành nhóm 4, quan sát tranh, thảo luận và đưa ra các phương án trả lời.</w:t>
            </w:r>
          </w:p>
          <w:p w14:paraId="651B1966" w14:textId="77777777" w:rsidR="00BF7317" w:rsidRDefault="005A2625" w:rsidP="001346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Em sẽ không hái cây nấm đó vì cây nấm </w:t>
            </w:r>
            <w:r w:rsidR="004D5862">
              <w:rPr>
                <w:rFonts w:eastAsia="Times New Roman"/>
                <w:szCs w:val="28"/>
                <w:lang w:val="nl-NL"/>
              </w:rPr>
              <w:t>đó là cây nấm độc</w:t>
            </w:r>
          </w:p>
          <w:p w14:paraId="5BAA3C17" w14:textId="77777777" w:rsidR="00BF7317" w:rsidRDefault="004D5862" w:rsidP="001346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Em sẽ nhổ những cây nấm đó đi để khi có người khác đi vào sẽ không hái cây nấm độc đó nữa.</w:t>
            </w:r>
          </w:p>
          <w:p w14:paraId="2CD0169F" w14:textId="77777777" w:rsidR="00BF7317" w:rsidRDefault="004D5862" w:rsidP="001346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Em sẽ </w:t>
            </w:r>
            <w:r w:rsidR="002F0A11">
              <w:rPr>
                <w:rFonts w:eastAsia="Times New Roman"/>
                <w:szCs w:val="28"/>
                <w:lang w:val="nl-NL"/>
              </w:rPr>
              <w:t>nhờ giúp đỡ của người thân, hàng xóm đi đến cơ sở đi y tế gần nhất để cấp cứu kíp thời</w:t>
            </w:r>
          </w:p>
          <w:p w14:paraId="4D183051" w14:textId="4288CD11" w:rsidR="00BF7317" w:rsidRDefault="00E6500E" w:rsidP="001346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Nếu không đước cấp cứ</w:t>
            </w:r>
            <w:r w:rsidR="007B09D7">
              <w:rPr>
                <w:rFonts w:eastAsia="Times New Roman"/>
                <w:szCs w:val="28"/>
                <w:lang w:val="nl-NL"/>
              </w:rPr>
              <w:t>u</w:t>
            </w:r>
            <w:r>
              <w:rPr>
                <w:rFonts w:eastAsia="Times New Roman"/>
                <w:szCs w:val="28"/>
                <w:lang w:val="nl-NL"/>
              </w:rPr>
              <w:t xml:space="preserve"> kịp thời thì có thể gây tử vong</w:t>
            </w:r>
          </w:p>
          <w:p w14:paraId="340282C5" w14:textId="77777777" w:rsidR="001407F1" w:rsidRDefault="001407F1" w:rsidP="001346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Đại diện các nhóm trình bày kết quả thảo luận.</w:t>
            </w:r>
          </w:p>
          <w:p w14:paraId="5F5F9642" w14:textId="77777777" w:rsidR="001407F1" w:rsidRDefault="001407F1" w:rsidP="001346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Các nhóm khác nhận xét, góp ý.</w:t>
            </w:r>
          </w:p>
          <w:p w14:paraId="711441E2" w14:textId="77777777" w:rsidR="001407F1" w:rsidRDefault="001407F1" w:rsidP="001346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Cả lớp lắng nghe</w:t>
            </w:r>
          </w:p>
        </w:tc>
      </w:tr>
      <w:tr w:rsidR="00C42EDF" w:rsidRPr="004D3CAA" w14:paraId="6CAB80D8" w14:textId="77777777" w:rsidTr="00527315"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730F81F" w14:textId="5688E71F" w:rsidR="00C42EDF" w:rsidRPr="00527315" w:rsidRDefault="00C42EDF" w:rsidP="00527315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4. Vận dụng trải nghiệm</w:t>
            </w:r>
            <w:r w:rsidR="00527315">
              <w:rPr>
                <w:rFonts w:eastAsia="Times New Roman"/>
                <w:b/>
                <w:szCs w:val="28"/>
                <w:lang w:val="nl-NL"/>
              </w:rPr>
              <w:t xml:space="preserve"> (3-5’)</w:t>
            </w:r>
          </w:p>
        </w:tc>
      </w:tr>
      <w:tr w:rsidR="00C42EDF" w:rsidRPr="004D3CAA" w14:paraId="3DB41833" w14:textId="77777777" w:rsidTr="00527315">
        <w:tc>
          <w:tcPr>
            <w:tcW w:w="5376" w:type="dxa"/>
            <w:tcBorders>
              <w:top w:val="dashed" w:sz="4" w:space="0" w:color="auto"/>
              <w:bottom w:val="single" w:sz="4" w:space="0" w:color="auto"/>
            </w:tcBorders>
          </w:tcPr>
          <w:p w14:paraId="0A7AD888" w14:textId="77777777" w:rsidR="00C42EDF" w:rsidRDefault="00C42EDF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GV </w:t>
            </w:r>
            <w:r>
              <w:rPr>
                <w:rFonts w:eastAsia="Times New Roman"/>
                <w:szCs w:val="28"/>
                <w:lang w:val="nl-NL"/>
              </w:rPr>
              <w:t>tổ chức trò chơi “</w:t>
            </w:r>
            <w:r w:rsidR="00491797">
              <w:rPr>
                <w:rFonts w:eastAsia="Times New Roman"/>
                <w:szCs w:val="28"/>
                <w:lang w:val="nl-NL"/>
              </w:rPr>
              <w:t>Ai biết nhiều hơn</w:t>
            </w:r>
            <w:r>
              <w:rPr>
                <w:rFonts w:eastAsia="Times New Roman"/>
                <w:szCs w:val="28"/>
                <w:lang w:val="nl-NL"/>
              </w:rPr>
              <w:t>”</w:t>
            </w:r>
          </w:p>
          <w:p w14:paraId="25D188D6" w14:textId="77777777" w:rsidR="00C42EDF" w:rsidRDefault="00C42EDF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Chia lớp thành các nhóm. Và cùng thi </w:t>
            </w:r>
            <w:r w:rsidR="00A230BC">
              <w:rPr>
                <w:rFonts w:eastAsia="Times New Roman"/>
                <w:szCs w:val="28"/>
                <w:lang w:val="nl-NL"/>
              </w:rPr>
              <w:t>một lượt tổ</w:t>
            </w:r>
            <w:r>
              <w:rPr>
                <w:rFonts w:eastAsia="Times New Roman"/>
                <w:szCs w:val="28"/>
                <w:lang w:val="nl-NL"/>
              </w:rPr>
              <w:t>ng thời gian 2 phút.</w:t>
            </w:r>
          </w:p>
          <w:p w14:paraId="727B52C1" w14:textId="77777777" w:rsidR="00831B95" w:rsidRDefault="00831B95" w:rsidP="00831B95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GV chuẩn bị một số hoa bằng giấy màu. </w:t>
            </w:r>
          </w:p>
          <w:p w14:paraId="0022AE3A" w14:textId="77777777" w:rsidR="00C42EDF" w:rsidRPr="004D3CAA" w:rsidRDefault="00C42EDF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>+</w:t>
            </w:r>
            <w:r w:rsidR="00103973">
              <w:rPr>
                <w:rFonts w:eastAsia="Times New Roman"/>
                <w:szCs w:val="28"/>
                <w:lang w:val="nl-NL"/>
              </w:rPr>
              <w:t xml:space="preserve"> Các nhóm thi nhau đưa ra cách nhận biết nấm độc,</w:t>
            </w:r>
            <w:r w:rsidR="00FE0E95">
              <w:rPr>
                <w:rFonts w:eastAsia="Times New Roman"/>
                <w:szCs w:val="28"/>
                <w:lang w:val="nl-NL"/>
              </w:rPr>
              <w:t xml:space="preserve"> s</w:t>
            </w:r>
            <w:r>
              <w:rPr>
                <w:rFonts w:eastAsia="Times New Roman"/>
                <w:szCs w:val="28"/>
                <w:lang w:val="nl-NL"/>
              </w:rPr>
              <w:t>au</w:t>
            </w:r>
            <w:r w:rsidR="00374950">
              <w:rPr>
                <w:rFonts w:eastAsia="Times New Roman"/>
                <w:szCs w:val="28"/>
                <w:lang w:val="nl-NL"/>
              </w:rPr>
              <w:t xml:space="preserve"> 2 phút, nhóm nào </w:t>
            </w:r>
            <w:r w:rsidR="00831B95">
              <w:rPr>
                <w:rFonts w:eastAsia="Times New Roman"/>
                <w:szCs w:val="28"/>
                <w:lang w:val="nl-NL"/>
              </w:rPr>
              <w:t xml:space="preserve">được </w:t>
            </w:r>
            <w:r w:rsidR="00374950">
              <w:rPr>
                <w:rFonts w:eastAsia="Times New Roman"/>
                <w:szCs w:val="28"/>
                <w:lang w:val="nl-NL"/>
              </w:rPr>
              <w:t>nhiều hoa nhấ</w:t>
            </w:r>
            <w:r>
              <w:rPr>
                <w:rFonts w:eastAsia="Times New Roman"/>
                <w:szCs w:val="28"/>
                <w:lang w:val="nl-NL"/>
              </w:rPr>
              <w:t>t nhóm đó thắng cuộc.</w:t>
            </w:r>
          </w:p>
          <w:p w14:paraId="4D82A124" w14:textId="77777777" w:rsidR="00C42EDF" w:rsidRPr="004D3CAA" w:rsidRDefault="00C42EDF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728" w:type="dxa"/>
            <w:tcBorders>
              <w:top w:val="dashed" w:sz="4" w:space="0" w:color="auto"/>
              <w:bottom w:val="single" w:sz="4" w:space="0" w:color="auto"/>
            </w:tcBorders>
          </w:tcPr>
          <w:p w14:paraId="783F1958" w14:textId="77777777" w:rsidR="00374950" w:rsidRDefault="00374950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7BC427A" w14:textId="77777777" w:rsidR="00C42EDF" w:rsidRPr="004D3CAA" w:rsidRDefault="00C42EDF" w:rsidP="00D313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Học sinh </w:t>
            </w:r>
            <w:r w:rsidR="00374950">
              <w:rPr>
                <w:rFonts w:eastAsia="Times New Roman"/>
                <w:szCs w:val="28"/>
                <w:lang w:val="nl-NL"/>
              </w:rPr>
              <w:t>chia nhóm và tham gia trò c</w:t>
            </w:r>
            <w:r w:rsidR="00FE0E95">
              <w:rPr>
                <w:rFonts w:eastAsia="Times New Roman"/>
                <w:szCs w:val="28"/>
                <w:lang w:val="nl-NL"/>
              </w:rPr>
              <w:t>h</w:t>
            </w:r>
            <w:r w:rsidR="00374950">
              <w:rPr>
                <w:rFonts w:eastAsia="Times New Roman"/>
                <w:szCs w:val="28"/>
                <w:lang w:val="nl-NL"/>
              </w:rPr>
              <w:t>ơi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14:paraId="7C4EFF62" w14:textId="77777777" w:rsidR="00FE0E95" w:rsidRDefault="00FE0E95" w:rsidP="00374950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3C6BB46" w14:textId="77777777" w:rsidR="00DF74BE" w:rsidRDefault="00DF74BE" w:rsidP="00374950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5D31DB22" w14:textId="77777777" w:rsidR="00DF74BE" w:rsidRDefault="00DF74BE" w:rsidP="00374950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E07DC0D" w14:textId="77777777" w:rsidR="00DF74BE" w:rsidRDefault="00DF74BE" w:rsidP="00374950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BB7CC25" w14:textId="77777777" w:rsidR="00DF74BE" w:rsidRDefault="00DF74BE" w:rsidP="00374950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D3DAE92" w14:textId="77777777" w:rsidR="00DF74BE" w:rsidRDefault="00DF74BE" w:rsidP="00374950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DA85439" w14:textId="77777777" w:rsidR="00C42EDF" w:rsidRPr="004D3CAA" w:rsidRDefault="00C42EDF" w:rsidP="00374950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HS </w:t>
            </w:r>
            <w:r w:rsidR="00374950">
              <w:rPr>
                <w:rFonts w:eastAsia="Times New Roman"/>
                <w:szCs w:val="28"/>
                <w:lang w:val="nl-NL"/>
              </w:rPr>
              <w:t>lắng nghe, rút kinh nghiệm</w:t>
            </w:r>
          </w:p>
        </w:tc>
      </w:tr>
    </w:tbl>
    <w:p w14:paraId="167BD024" w14:textId="2CB38A79" w:rsidR="00396DC2" w:rsidRPr="007471E8" w:rsidRDefault="007471E8" w:rsidP="007471E8">
      <w:pPr>
        <w:spacing w:line="288" w:lineRule="auto"/>
        <w:ind w:left="720" w:hanging="720"/>
        <w:rPr>
          <w:b/>
          <w:bCs/>
        </w:rPr>
      </w:pPr>
      <w:r w:rsidRPr="007471E8">
        <w:rPr>
          <w:b/>
          <w:bCs/>
        </w:rPr>
        <w:lastRenderedPageBreak/>
        <w:t xml:space="preserve">IV. </w:t>
      </w:r>
      <w:proofErr w:type="spellStart"/>
      <w:r w:rsidRPr="007471E8">
        <w:rPr>
          <w:b/>
          <w:bCs/>
        </w:rPr>
        <w:t>Điều</w:t>
      </w:r>
      <w:proofErr w:type="spellEnd"/>
      <w:r w:rsidRPr="007471E8">
        <w:rPr>
          <w:b/>
          <w:bCs/>
        </w:rPr>
        <w:t xml:space="preserve"> </w:t>
      </w:r>
      <w:proofErr w:type="spellStart"/>
      <w:r w:rsidRPr="007471E8">
        <w:rPr>
          <w:b/>
          <w:bCs/>
        </w:rPr>
        <w:t>chỉnh</w:t>
      </w:r>
      <w:proofErr w:type="spellEnd"/>
      <w:r w:rsidRPr="007471E8">
        <w:rPr>
          <w:b/>
          <w:bCs/>
        </w:rPr>
        <w:t xml:space="preserve"> </w:t>
      </w:r>
      <w:proofErr w:type="spellStart"/>
      <w:r w:rsidRPr="007471E8">
        <w:rPr>
          <w:b/>
          <w:bCs/>
        </w:rPr>
        <w:t>sau</w:t>
      </w:r>
      <w:proofErr w:type="spellEnd"/>
      <w:r w:rsidRPr="007471E8">
        <w:rPr>
          <w:b/>
          <w:bCs/>
        </w:rPr>
        <w:t xml:space="preserve"> </w:t>
      </w:r>
      <w:proofErr w:type="spellStart"/>
      <w:r w:rsidRPr="007471E8">
        <w:rPr>
          <w:b/>
          <w:bCs/>
        </w:rPr>
        <w:t>bài</w:t>
      </w:r>
      <w:proofErr w:type="spellEnd"/>
      <w:r w:rsidRPr="007471E8">
        <w:rPr>
          <w:b/>
          <w:bCs/>
        </w:rPr>
        <w:t xml:space="preserve"> </w:t>
      </w:r>
      <w:proofErr w:type="spellStart"/>
      <w:r w:rsidRPr="007471E8">
        <w:rPr>
          <w:b/>
          <w:bCs/>
        </w:rPr>
        <w:t>dạy</w:t>
      </w:r>
      <w:proofErr w:type="spellEnd"/>
    </w:p>
    <w:sectPr w:rsidR="00396DC2" w:rsidRPr="007471E8" w:rsidSect="00616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26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D32D" w14:textId="77777777" w:rsidR="00DA26D3" w:rsidRDefault="00DA26D3" w:rsidP="00AA6D01">
      <w:r>
        <w:separator/>
      </w:r>
    </w:p>
  </w:endnote>
  <w:endnote w:type="continuationSeparator" w:id="0">
    <w:p w14:paraId="53482767" w14:textId="77777777" w:rsidR="00DA26D3" w:rsidRDefault="00DA26D3" w:rsidP="00AA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0393" w14:textId="77777777" w:rsidR="00920B87" w:rsidRDefault="00920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068F" w14:textId="77777777" w:rsidR="00920B87" w:rsidRDefault="00920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31B1" w14:textId="77777777" w:rsidR="00920B87" w:rsidRDefault="00920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979B" w14:textId="77777777" w:rsidR="00DA26D3" w:rsidRDefault="00DA26D3" w:rsidP="00AA6D01">
      <w:r>
        <w:separator/>
      </w:r>
    </w:p>
  </w:footnote>
  <w:footnote w:type="continuationSeparator" w:id="0">
    <w:p w14:paraId="1F47565E" w14:textId="77777777" w:rsidR="00DA26D3" w:rsidRDefault="00DA26D3" w:rsidP="00AA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D6B1" w14:textId="77777777" w:rsidR="00920B87" w:rsidRDefault="00920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5F05" w14:textId="77777777" w:rsidR="00D313C8" w:rsidRPr="00972DD4" w:rsidRDefault="00D313C8" w:rsidP="00972D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0806" w14:textId="77777777" w:rsidR="00920B87" w:rsidRDefault="00920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7A1A"/>
    <w:multiLevelType w:val="hybridMultilevel"/>
    <w:tmpl w:val="CE925E56"/>
    <w:lvl w:ilvl="0" w:tplc="3F0ACE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4129"/>
    <w:multiLevelType w:val="hybridMultilevel"/>
    <w:tmpl w:val="59E63972"/>
    <w:lvl w:ilvl="0" w:tplc="9D00B2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81019"/>
    <w:multiLevelType w:val="hybridMultilevel"/>
    <w:tmpl w:val="F54AAB96"/>
    <w:lvl w:ilvl="0" w:tplc="F42CDF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E7F8E"/>
    <w:multiLevelType w:val="hybridMultilevel"/>
    <w:tmpl w:val="C534176C"/>
    <w:lvl w:ilvl="0" w:tplc="8C58A6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67F6E"/>
    <w:multiLevelType w:val="hybridMultilevel"/>
    <w:tmpl w:val="9B6AE014"/>
    <w:lvl w:ilvl="0" w:tplc="AFFE2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C7849"/>
    <w:multiLevelType w:val="hybridMultilevel"/>
    <w:tmpl w:val="C31449D8"/>
    <w:lvl w:ilvl="0" w:tplc="B9C8C4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E0FE7"/>
    <w:multiLevelType w:val="hybridMultilevel"/>
    <w:tmpl w:val="44CCCDD0"/>
    <w:lvl w:ilvl="0" w:tplc="2778AB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11FDF"/>
    <w:multiLevelType w:val="hybridMultilevel"/>
    <w:tmpl w:val="75CC77CA"/>
    <w:lvl w:ilvl="0" w:tplc="359612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138E8"/>
    <w:multiLevelType w:val="hybridMultilevel"/>
    <w:tmpl w:val="01103C02"/>
    <w:lvl w:ilvl="0" w:tplc="A1EC51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2210E"/>
    <w:multiLevelType w:val="hybridMultilevel"/>
    <w:tmpl w:val="F94096B0"/>
    <w:lvl w:ilvl="0" w:tplc="92CE5D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766507">
    <w:abstractNumId w:val="7"/>
  </w:num>
  <w:num w:numId="2" w16cid:durableId="463618643">
    <w:abstractNumId w:val="5"/>
  </w:num>
  <w:num w:numId="3" w16cid:durableId="1191454887">
    <w:abstractNumId w:val="3"/>
  </w:num>
  <w:num w:numId="4" w16cid:durableId="1212158485">
    <w:abstractNumId w:val="2"/>
  </w:num>
  <w:num w:numId="5" w16cid:durableId="159853230">
    <w:abstractNumId w:val="0"/>
  </w:num>
  <w:num w:numId="6" w16cid:durableId="1137064454">
    <w:abstractNumId w:val="6"/>
  </w:num>
  <w:num w:numId="7" w16cid:durableId="1311861977">
    <w:abstractNumId w:val="1"/>
  </w:num>
  <w:num w:numId="8" w16cid:durableId="343559241">
    <w:abstractNumId w:val="8"/>
  </w:num>
  <w:num w:numId="9" w16cid:durableId="770471350">
    <w:abstractNumId w:val="4"/>
  </w:num>
  <w:num w:numId="10" w16cid:durableId="634725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01"/>
    <w:rsid w:val="0000368C"/>
    <w:rsid w:val="00024387"/>
    <w:rsid w:val="0003598F"/>
    <w:rsid w:val="000452DB"/>
    <w:rsid w:val="000643E0"/>
    <w:rsid w:val="000707C8"/>
    <w:rsid w:val="00074A61"/>
    <w:rsid w:val="00080F94"/>
    <w:rsid w:val="00083D51"/>
    <w:rsid w:val="0009285B"/>
    <w:rsid w:val="000A6276"/>
    <w:rsid w:val="000B6721"/>
    <w:rsid w:val="000C053F"/>
    <w:rsid w:val="000C3708"/>
    <w:rsid w:val="000D55B0"/>
    <w:rsid w:val="000F3A3E"/>
    <w:rsid w:val="00103973"/>
    <w:rsid w:val="0011643D"/>
    <w:rsid w:val="001219D5"/>
    <w:rsid w:val="001346A8"/>
    <w:rsid w:val="00135AF1"/>
    <w:rsid w:val="001407F1"/>
    <w:rsid w:val="00147B20"/>
    <w:rsid w:val="00153161"/>
    <w:rsid w:val="00153CEF"/>
    <w:rsid w:val="00156629"/>
    <w:rsid w:val="0016729D"/>
    <w:rsid w:val="0018678A"/>
    <w:rsid w:val="00195B02"/>
    <w:rsid w:val="001C191E"/>
    <w:rsid w:val="001D7BB7"/>
    <w:rsid w:val="001E1443"/>
    <w:rsid w:val="001E32B3"/>
    <w:rsid w:val="001F2F01"/>
    <w:rsid w:val="002133BE"/>
    <w:rsid w:val="0023148B"/>
    <w:rsid w:val="00231C4C"/>
    <w:rsid w:val="002527B9"/>
    <w:rsid w:val="00252E69"/>
    <w:rsid w:val="002545CC"/>
    <w:rsid w:val="00264E87"/>
    <w:rsid w:val="00276C1D"/>
    <w:rsid w:val="0028588B"/>
    <w:rsid w:val="002A79C8"/>
    <w:rsid w:val="002B0C89"/>
    <w:rsid w:val="002B7654"/>
    <w:rsid w:val="002C1CDD"/>
    <w:rsid w:val="002C22EC"/>
    <w:rsid w:val="002C3B01"/>
    <w:rsid w:val="002D33CC"/>
    <w:rsid w:val="002E5DAB"/>
    <w:rsid w:val="002F0A11"/>
    <w:rsid w:val="00301C24"/>
    <w:rsid w:val="003039E8"/>
    <w:rsid w:val="00304744"/>
    <w:rsid w:val="003101CC"/>
    <w:rsid w:val="003134D1"/>
    <w:rsid w:val="00322088"/>
    <w:rsid w:val="00325191"/>
    <w:rsid w:val="00333314"/>
    <w:rsid w:val="00337DED"/>
    <w:rsid w:val="00354EE4"/>
    <w:rsid w:val="00371789"/>
    <w:rsid w:val="00374950"/>
    <w:rsid w:val="00381580"/>
    <w:rsid w:val="00382586"/>
    <w:rsid w:val="00383B73"/>
    <w:rsid w:val="003867EA"/>
    <w:rsid w:val="00396DC2"/>
    <w:rsid w:val="003B269D"/>
    <w:rsid w:val="003C4C18"/>
    <w:rsid w:val="003D302A"/>
    <w:rsid w:val="003D3B25"/>
    <w:rsid w:val="003E2801"/>
    <w:rsid w:val="003F525A"/>
    <w:rsid w:val="0040494B"/>
    <w:rsid w:val="00410525"/>
    <w:rsid w:val="00413ADF"/>
    <w:rsid w:val="004232A2"/>
    <w:rsid w:val="00424F7D"/>
    <w:rsid w:val="00434A15"/>
    <w:rsid w:val="004454C7"/>
    <w:rsid w:val="004465AC"/>
    <w:rsid w:val="00450A59"/>
    <w:rsid w:val="00473D25"/>
    <w:rsid w:val="00491797"/>
    <w:rsid w:val="004B2B9D"/>
    <w:rsid w:val="004D1B40"/>
    <w:rsid w:val="004D3CAA"/>
    <w:rsid w:val="004D4456"/>
    <w:rsid w:val="004D5862"/>
    <w:rsid w:val="004D5A84"/>
    <w:rsid w:val="004D5EAC"/>
    <w:rsid w:val="004E07BE"/>
    <w:rsid w:val="004E0A17"/>
    <w:rsid w:val="004E320D"/>
    <w:rsid w:val="004F41C4"/>
    <w:rsid w:val="004F62C0"/>
    <w:rsid w:val="005069CC"/>
    <w:rsid w:val="0051561B"/>
    <w:rsid w:val="00517E55"/>
    <w:rsid w:val="00527315"/>
    <w:rsid w:val="0054491B"/>
    <w:rsid w:val="0054495F"/>
    <w:rsid w:val="005714F0"/>
    <w:rsid w:val="00590E38"/>
    <w:rsid w:val="005A2625"/>
    <w:rsid w:val="005A6122"/>
    <w:rsid w:val="005B0ACC"/>
    <w:rsid w:val="005C4D29"/>
    <w:rsid w:val="005C4EA3"/>
    <w:rsid w:val="005E6C46"/>
    <w:rsid w:val="005F0252"/>
    <w:rsid w:val="005F5B73"/>
    <w:rsid w:val="005F7D92"/>
    <w:rsid w:val="00603121"/>
    <w:rsid w:val="0060747B"/>
    <w:rsid w:val="00616F62"/>
    <w:rsid w:val="00634A77"/>
    <w:rsid w:val="00636E77"/>
    <w:rsid w:val="00650D74"/>
    <w:rsid w:val="00654ECC"/>
    <w:rsid w:val="006613AF"/>
    <w:rsid w:val="00664761"/>
    <w:rsid w:val="00666561"/>
    <w:rsid w:val="0067710C"/>
    <w:rsid w:val="0067796F"/>
    <w:rsid w:val="00680F7D"/>
    <w:rsid w:val="00682AEB"/>
    <w:rsid w:val="006879A3"/>
    <w:rsid w:val="00694C37"/>
    <w:rsid w:val="006A35CE"/>
    <w:rsid w:val="006A58E7"/>
    <w:rsid w:val="006A5C2F"/>
    <w:rsid w:val="006B7BDB"/>
    <w:rsid w:val="006C1BEA"/>
    <w:rsid w:val="006C7FB1"/>
    <w:rsid w:val="006D7E67"/>
    <w:rsid w:val="006E3956"/>
    <w:rsid w:val="006E7C11"/>
    <w:rsid w:val="006E7FEA"/>
    <w:rsid w:val="00712807"/>
    <w:rsid w:val="00713F74"/>
    <w:rsid w:val="007150C4"/>
    <w:rsid w:val="00715593"/>
    <w:rsid w:val="00715F04"/>
    <w:rsid w:val="00720A33"/>
    <w:rsid w:val="0072206B"/>
    <w:rsid w:val="007231C7"/>
    <w:rsid w:val="0072718E"/>
    <w:rsid w:val="007307A0"/>
    <w:rsid w:val="00734EBA"/>
    <w:rsid w:val="00737A7E"/>
    <w:rsid w:val="00742963"/>
    <w:rsid w:val="007471E8"/>
    <w:rsid w:val="007551AE"/>
    <w:rsid w:val="0075657B"/>
    <w:rsid w:val="00762C65"/>
    <w:rsid w:val="00763C0D"/>
    <w:rsid w:val="00765BF2"/>
    <w:rsid w:val="007928EF"/>
    <w:rsid w:val="007A47CE"/>
    <w:rsid w:val="007B09D7"/>
    <w:rsid w:val="007B0D9B"/>
    <w:rsid w:val="007B4917"/>
    <w:rsid w:val="007B72D1"/>
    <w:rsid w:val="007D1607"/>
    <w:rsid w:val="007E3FA9"/>
    <w:rsid w:val="00815D3D"/>
    <w:rsid w:val="00817E4F"/>
    <w:rsid w:val="00831B95"/>
    <w:rsid w:val="00832B82"/>
    <w:rsid w:val="0083373A"/>
    <w:rsid w:val="00844508"/>
    <w:rsid w:val="00887BCB"/>
    <w:rsid w:val="00894F2A"/>
    <w:rsid w:val="008953D0"/>
    <w:rsid w:val="008A0289"/>
    <w:rsid w:val="008A2C32"/>
    <w:rsid w:val="008A7C76"/>
    <w:rsid w:val="008B2CB9"/>
    <w:rsid w:val="008C135A"/>
    <w:rsid w:val="008E11F7"/>
    <w:rsid w:val="008E3DF9"/>
    <w:rsid w:val="008E6176"/>
    <w:rsid w:val="008F4B57"/>
    <w:rsid w:val="00920B87"/>
    <w:rsid w:val="00926D24"/>
    <w:rsid w:val="009725DA"/>
    <w:rsid w:val="00972DD4"/>
    <w:rsid w:val="0097549E"/>
    <w:rsid w:val="009803EE"/>
    <w:rsid w:val="00983902"/>
    <w:rsid w:val="00985B4D"/>
    <w:rsid w:val="009C5D88"/>
    <w:rsid w:val="009C5FCA"/>
    <w:rsid w:val="009D46F9"/>
    <w:rsid w:val="009E4078"/>
    <w:rsid w:val="009F0BD5"/>
    <w:rsid w:val="009F1FD5"/>
    <w:rsid w:val="00A07A78"/>
    <w:rsid w:val="00A13D17"/>
    <w:rsid w:val="00A230BC"/>
    <w:rsid w:val="00A25E45"/>
    <w:rsid w:val="00A31512"/>
    <w:rsid w:val="00A326A9"/>
    <w:rsid w:val="00A406CF"/>
    <w:rsid w:val="00A444EC"/>
    <w:rsid w:val="00A51F83"/>
    <w:rsid w:val="00A52ED0"/>
    <w:rsid w:val="00A54791"/>
    <w:rsid w:val="00A70F27"/>
    <w:rsid w:val="00A85E2B"/>
    <w:rsid w:val="00AA050E"/>
    <w:rsid w:val="00AA397C"/>
    <w:rsid w:val="00AA6486"/>
    <w:rsid w:val="00AA6D01"/>
    <w:rsid w:val="00AB2D84"/>
    <w:rsid w:val="00AB46E3"/>
    <w:rsid w:val="00AC0D1D"/>
    <w:rsid w:val="00AC741C"/>
    <w:rsid w:val="00AD4F4F"/>
    <w:rsid w:val="00AD7CD9"/>
    <w:rsid w:val="00AE23A4"/>
    <w:rsid w:val="00B07282"/>
    <w:rsid w:val="00B113E1"/>
    <w:rsid w:val="00B21661"/>
    <w:rsid w:val="00B43FDF"/>
    <w:rsid w:val="00B46655"/>
    <w:rsid w:val="00B52888"/>
    <w:rsid w:val="00B53917"/>
    <w:rsid w:val="00B64D48"/>
    <w:rsid w:val="00BA4CBD"/>
    <w:rsid w:val="00BB44EE"/>
    <w:rsid w:val="00BB48B7"/>
    <w:rsid w:val="00BB7A4C"/>
    <w:rsid w:val="00BC17A2"/>
    <w:rsid w:val="00BD0744"/>
    <w:rsid w:val="00BE010D"/>
    <w:rsid w:val="00BF7317"/>
    <w:rsid w:val="00C047AE"/>
    <w:rsid w:val="00C11D5D"/>
    <w:rsid w:val="00C1782E"/>
    <w:rsid w:val="00C31738"/>
    <w:rsid w:val="00C325F0"/>
    <w:rsid w:val="00C42EDF"/>
    <w:rsid w:val="00C55344"/>
    <w:rsid w:val="00C70076"/>
    <w:rsid w:val="00C751BA"/>
    <w:rsid w:val="00CA332B"/>
    <w:rsid w:val="00CA5DB7"/>
    <w:rsid w:val="00CA7238"/>
    <w:rsid w:val="00CB7195"/>
    <w:rsid w:val="00CC350D"/>
    <w:rsid w:val="00CD5411"/>
    <w:rsid w:val="00CE4C06"/>
    <w:rsid w:val="00CF72D6"/>
    <w:rsid w:val="00D313C8"/>
    <w:rsid w:val="00D33D94"/>
    <w:rsid w:val="00D35359"/>
    <w:rsid w:val="00D35483"/>
    <w:rsid w:val="00D36D52"/>
    <w:rsid w:val="00D55407"/>
    <w:rsid w:val="00D6761E"/>
    <w:rsid w:val="00D93BF6"/>
    <w:rsid w:val="00DA118F"/>
    <w:rsid w:val="00DA26D3"/>
    <w:rsid w:val="00DB02F7"/>
    <w:rsid w:val="00DB0BED"/>
    <w:rsid w:val="00DC3A5B"/>
    <w:rsid w:val="00DD42B1"/>
    <w:rsid w:val="00DF1B72"/>
    <w:rsid w:val="00DF1E80"/>
    <w:rsid w:val="00DF215F"/>
    <w:rsid w:val="00DF74BE"/>
    <w:rsid w:val="00E00E97"/>
    <w:rsid w:val="00E140E5"/>
    <w:rsid w:val="00E15658"/>
    <w:rsid w:val="00E3381B"/>
    <w:rsid w:val="00E34FC7"/>
    <w:rsid w:val="00E47A77"/>
    <w:rsid w:val="00E5672C"/>
    <w:rsid w:val="00E62BFB"/>
    <w:rsid w:val="00E6336A"/>
    <w:rsid w:val="00E6500E"/>
    <w:rsid w:val="00E70E8E"/>
    <w:rsid w:val="00E7229D"/>
    <w:rsid w:val="00E7252E"/>
    <w:rsid w:val="00E93DFA"/>
    <w:rsid w:val="00EA3840"/>
    <w:rsid w:val="00EB0806"/>
    <w:rsid w:val="00EB3583"/>
    <w:rsid w:val="00EC10EF"/>
    <w:rsid w:val="00ED19EE"/>
    <w:rsid w:val="00ED3712"/>
    <w:rsid w:val="00EE3F45"/>
    <w:rsid w:val="00F062F7"/>
    <w:rsid w:val="00F116F4"/>
    <w:rsid w:val="00F15103"/>
    <w:rsid w:val="00F2457C"/>
    <w:rsid w:val="00F328B6"/>
    <w:rsid w:val="00F52261"/>
    <w:rsid w:val="00F55552"/>
    <w:rsid w:val="00F57F44"/>
    <w:rsid w:val="00F60C34"/>
    <w:rsid w:val="00F624B1"/>
    <w:rsid w:val="00F64B73"/>
    <w:rsid w:val="00F77FD4"/>
    <w:rsid w:val="00F84E7A"/>
    <w:rsid w:val="00F946CD"/>
    <w:rsid w:val="00FA1AB9"/>
    <w:rsid w:val="00FA3087"/>
    <w:rsid w:val="00FA34EB"/>
    <w:rsid w:val="00FA45B7"/>
    <w:rsid w:val="00FB2F30"/>
    <w:rsid w:val="00FD153D"/>
    <w:rsid w:val="00FE013B"/>
    <w:rsid w:val="00FE0E95"/>
    <w:rsid w:val="00FE4804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56DE4"/>
  <w15:docId w15:val="{F6407EDA-7E6E-4620-AF57-B425CADF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D0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table" w:styleId="TableGrid">
    <w:name w:val="Table Grid"/>
    <w:basedOn w:val="TableNormal"/>
    <w:uiPriority w:val="59"/>
    <w:rsid w:val="005273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2025-02-19T13:12:00Z</dcterms:created>
  <dcterms:modified xsi:type="dcterms:W3CDTF">2025-02-19T13:12:00Z</dcterms:modified>
</cp:coreProperties>
</file>