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391" w:rsidRPr="0081663C" w:rsidRDefault="00251391" w:rsidP="00251391">
      <w:pPr>
        <w:rPr>
          <w:rFonts w:ascii="Times New Roman" w:hAnsi="Times New Roman" w:cs="Times New Roman"/>
          <w:b/>
          <w:sz w:val="28"/>
          <w:szCs w:val="28"/>
        </w:rPr>
      </w:pPr>
      <w:r>
        <w:rPr>
          <w:rFonts w:ascii="Times New Roman" w:hAnsi="Times New Roman" w:cs="Times New Roman"/>
          <w:b/>
          <w:sz w:val="28"/>
          <w:szCs w:val="28"/>
        </w:rPr>
        <w:t xml:space="preserve">Tiết 1: </w:t>
      </w:r>
      <w:r w:rsidRPr="0081663C">
        <w:rPr>
          <w:rFonts w:ascii="Times New Roman" w:hAnsi="Times New Roman" w:cs="Times New Roman"/>
          <w:b/>
          <w:sz w:val="28"/>
          <w:szCs w:val="28"/>
        </w:rPr>
        <w:t xml:space="preserve">Toán            </w:t>
      </w:r>
    </w:p>
    <w:p w:rsidR="00251391" w:rsidRPr="0081663C" w:rsidRDefault="00251391" w:rsidP="00251391">
      <w:pPr>
        <w:jc w:val="center"/>
        <w:rPr>
          <w:rFonts w:ascii="Times New Roman" w:hAnsi="Times New Roman" w:cs="Times New Roman"/>
          <w:b/>
          <w:sz w:val="28"/>
          <w:szCs w:val="28"/>
        </w:rPr>
      </w:pPr>
      <w:r w:rsidRPr="0081663C">
        <w:rPr>
          <w:rFonts w:ascii="Times New Roman" w:hAnsi="Times New Roman" w:cs="Times New Roman"/>
          <w:b/>
          <w:sz w:val="28"/>
          <w:szCs w:val="28"/>
        </w:rPr>
        <w:t xml:space="preserve">       BÀI 54: LUYỆN TẬ</w:t>
      </w:r>
      <w:r>
        <w:rPr>
          <w:rFonts w:ascii="Times New Roman" w:hAnsi="Times New Roman" w:cs="Times New Roman"/>
          <w:b/>
          <w:sz w:val="28"/>
          <w:szCs w:val="28"/>
        </w:rPr>
        <w:t xml:space="preserve">P </w:t>
      </w:r>
      <w:r w:rsidRPr="0081663C">
        <w:rPr>
          <w:rFonts w:ascii="Times New Roman" w:hAnsi="Times New Roman" w:cs="Times New Roman"/>
          <w:b/>
          <w:sz w:val="28"/>
          <w:szCs w:val="28"/>
        </w:rPr>
        <w:t xml:space="preserve"> (tiết 2)</w:t>
      </w:r>
    </w:p>
    <w:p w:rsidR="00251391" w:rsidRPr="0081663C" w:rsidRDefault="00251391" w:rsidP="00251391">
      <w:pPr>
        <w:jc w:val="both"/>
        <w:rPr>
          <w:rFonts w:ascii="Times New Roman" w:hAnsi="Times New Roman" w:cs="Times New Roman"/>
          <w:b/>
          <w:bCs/>
          <w:sz w:val="28"/>
          <w:szCs w:val="28"/>
        </w:rPr>
      </w:pPr>
      <w:r w:rsidRPr="0081663C">
        <w:rPr>
          <w:rFonts w:ascii="Times New Roman" w:hAnsi="Times New Roman" w:cs="Times New Roman"/>
          <w:b/>
          <w:bCs/>
          <w:sz w:val="28"/>
          <w:szCs w:val="28"/>
        </w:rPr>
        <w:t>I. Yêu cầu cần đạt:</w:t>
      </w:r>
    </w:p>
    <w:p w:rsidR="00251391" w:rsidRPr="0081663C" w:rsidRDefault="00251391" w:rsidP="00251391">
      <w:pPr>
        <w:jc w:val="both"/>
        <w:rPr>
          <w:rFonts w:ascii="Times New Roman" w:hAnsi="Times New Roman" w:cs="Times New Roman"/>
          <w:b/>
          <w:bCs/>
          <w:sz w:val="28"/>
          <w:szCs w:val="28"/>
        </w:rPr>
      </w:pPr>
      <w:r w:rsidRPr="0081663C">
        <w:rPr>
          <w:rFonts w:ascii="Times New Roman" w:hAnsi="Times New Roman" w:cs="Times New Roman"/>
          <w:b/>
          <w:sz w:val="28"/>
          <w:szCs w:val="28"/>
        </w:rPr>
        <w:t>1.</w:t>
      </w:r>
      <w:r w:rsidRPr="0081663C">
        <w:rPr>
          <w:rFonts w:ascii="Times New Roman" w:hAnsi="Times New Roman" w:cs="Times New Roman"/>
          <w:sz w:val="28"/>
          <w:szCs w:val="28"/>
        </w:rPr>
        <w:t xml:space="preserve"> </w:t>
      </w:r>
      <w:r w:rsidRPr="0081663C">
        <w:rPr>
          <w:rFonts w:ascii="Times New Roman" w:hAnsi="Times New Roman" w:cs="Times New Roman"/>
          <w:b/>
          <w:bCs/>
          <w:sz w:val="28"/>
          <w:szCs w:val="28"/>
        </w:rPr>
        <w:t>Kiến thức, kĩ năng:</w:t>
      </w:r>
    </w:p>
    <w:p w:rsidR="00251391" w:rsidRPr="0081663C" w:rsidRDefault="00251391" w:rsidP="00251391">
      <w:pPr>
        <w:jc w:val="both"/>
        <w:rPr>
          <w:rFonts w:ascii="Times New Roman" w:hAnsi="Times New Roman" w:cs="Times New Roman"/>
          <w:sz w:val="28"/>
          <w:szCs w:val="28"/>
        </w:rPr>
      </w:pPr>
      <w:r w:rsidRPr="0081663C">
        <w:rPr>
          <w:rFonts w:ascii="Times New Roman" w:hAnsi="Times New Roman" w:cs="Times New Roman"/>
          <w:sz w:val="28"/>
          <w:szCs w:val="28"/>
        </w:rPr>
        <w:t>- HS nắm vững cách so sánh các số có ba chữ số; viết một số có ba chữ số thành tổng các trăm, chục, đơn vị</w:t>
      </w:r>
    </w:p>
    <w:p w:rsidR="00251391" w:rsidRPr="0081663C" w:rsidRDefault="00251391" w:rsidP="00251391">
      <w:pPr>
        <w:jc w:val="both"/>
        <w:rPr>
          <w:rFonts w:ascii="Times New Roman" w:hAnsi="Times New Roman" w:cs="Times New Roman"/>
          <w:b/>
          <w:bCs/>
          <w:sz w:val="28"/>
          <w:szCs w:val="28"/>
        </w:rPr>
      </w:pPr>
      <w:r w:rsidRPr="0081663C">
        <w:rPr>
          <w:rFonts w:ascii="Times New Roman" w:hAnsi="Times New Roman" w:cs="Times New Roman"/>
          <w:b/>
          <w:bCs/>
          <w:sz w:val="28"/>
          <w:szCs w:val="28"/>
        </w:rPr>
        <w:t>2. Phát triển năng lực:</w:t>
      </w:r>
    </w:p>
    <w:p w:rsidR="00251391" w:rsidRDefault="00251391" w:rsidP="00251391">
      <w:pPr>
        <w:jc w:val="both"/>
        <w:rPr>
          <w:rFonts w:ascii="Times New Roman" w:hAnsi="Times New Roman" w:cs="Times New Roman"/>
          <w:sz w:val="28"/>
          <w:szCs w:val="28"/>
        </w:rPr>
      </w:pPr>
      <w:r w:rsidRPr="0081663C">
        <w:rPr>
          <w:rFonts w:ascii="Times New Roman" w:hAnsi="Times New Roman" w:cs="Times New Roman"/>
          <w:sz w:val="28"/>
          <w:szCs w:val="28"/>
        </w:rPr>
        <w:t>- Phát triển năng lực giao tiếp toán học, năng lực giải quyết vấn đề</w:t>
      </w:r>
      <w:r>
        <w:rPr>
          <w:rFonts w:ascii="Times New Roman" w:hAnsi="Times New Roman" w:cs="Times New Roman"/>
          <w:sz w:val="28"/>
          <w:szCs w:val="28"/>
        </w:rPr>
        <w:t>.</w:t>
      </w:r>
    </w:p>
    <w:p w:rsidR="00251391" w:rsidRDefault="00251391" w:rsidP="00251391">
      <w:pPr>
        <w:jc w:val="both"/>
        <w:rPr>
          <w:rFonts w:ascii="Times New Roman" w:hAnsi="Times New Roman" w:cs="Times New Roman"/>
          <w:b/>
          <w:bCs/>
          <w:sz w:val="28"/>
          <w:szCs w:val="28"/>
        </w:rPr>
      </w:pPr>
      <w:r w:rsidRPr="00B77F28">
        <w:rPr>
          <w:rFonts w:ascii="Times New Roman" w:hAnsi="Times New Roman" w:cs="Times New Roman"/>
          <w:b/>
          <w:bCs/>
          <w:sz w:val="28"/>
          <w:szCs w:val="28"/>
        </w:rPr>
        <w:t xml:space="preserve"> </w:t>
      </w:r>
      <w:r>
        <w:rPr>
          <w:rFonts w:ascii="Times New Roman" w:hAnsi="Times New Roman" w:cs="Times New Roman"/>
          <w:b/>
          <w:bCs/>
          <w:sz w:val="28"/>
          <w:szCs w:val="28"/>
        </w:rPr>
        <w:t>3.P</w:t>
      </w:r>
      <w:r w:rsidRPr="0081663C">
        <w:rPr>
          <w:rFonts w:ascii="Times New Roman" w:hAnsi="Times New Roman" w:cs="Times New Roman"/>
          <w:b/>
          <w:bCs/>
          <w:sz w:val="28"/>
          <w:szCs w:val="28"/>
        </w:rPr>
        <w:t>hẩm chất</w:t>
      </w:r>
      <w:r>
        <w:rPr>
          <w:rFonts w:ascii="Times New Roman" w:hAnsi="Times New Roman" w:cs="Times New Roman"/>
          <w:b/>
          <w:bCs/>
          <w:sz w:val="28"/>
          <w:szCs w:val="28"/>
        </w:rPr>
        <w:t>:</w:t>
      </w:r>
    </w:p>
    <w:p w:rsidR="00251391" w:rsidRPr="0081663C" w:rsidRDefault="00251391" w:rsidP="00251391">
      <w:pPr>
        <w:jc w:val="both"/>
        <w:rPr>
          <w:rFonts w:ascii="Times New Roman" w:hAnsi="Times New Roman" w:cs="Times New Roman"/>
          <w:sz w:val="28"/>
          <w:szCs w:val="28"/>
        </w:rPr>
      </w:pPr>
      <w:r w:rsidRPr="00B77F28">
        <w:rPr>
          <w:rFonts w:ascii="Times New Roman" w:hAnsi="Times New Roman" w:cs="Times New Roman"/>
          <w:bCs/>
          <w:sz w:val="28"/>
          <w:szCs w:val="28"/>
        </w:rPr>
        <w:t>- Chăm chỉ học tập</w:t>
      </w:r>
      <w:r>
        <w:rPr>
          <w:rFonts w:ascii="Times New Roman" w:hAnsi="Times New Roman" w:cs="Times New Roman"/>
          <w:b/>
          <w:bCs/>
          <w:sz w:val="28"/>
          <w:szCs w:val="28"/>
        </w:rPr>
        <w:t xml:space="preserve"> .</w:t>
      </w:r>
    </w:p>
    <w:p w:rsidR="00251391" w:rsidRPr="0081663C" w:rsidRDefault="00251391" w:rsidP="00251391">
      <w:pPr>
        <w:jc w:val="both"/>
        <w:rPr>
          <w:rFonts w:ascii="Times New Roman" w:hAnsi="Times New Roman" w:cs="Times New Roman"/>
          <w:sz w:val="28"/>
          <w:szCs w:val="28"/>
        </w:rPr>
      </w:pPr>
      <w:r w:rsidRPr="0081663C">
        <w:rPr>
          <w:rFonts w:ascii="Times New Roman" w:hAnsi="Times New Roman" w:cs="Times New Roman"/>
          <w:b/>
          <w:bCs/>
          <w:sz w:val="28"/>
          <w:szCs w:val="28"/>
        </w:rPr>
        <w:t>II. Đồ dùng dạy học:</w:t>
      </w:r>
    </w:p>
    <w:p w:rsidR="00251391" w:rsidRPr="0081663C" w:rsidRDefault="00251391" w:rsidP="00251391">
      <w:pPr>
        <w:jc w:val="both"/>
        <w:rPr>
          <w:rFonts w:ascii="Times New Roman" w:hAnsi="Times New Roman" w:cs="Times New Roman"/>
          <w:sz w:val="28"/>
          <w:szCs w:val="28"/>
        </w:rPr>
      </w:pPr>
      <w:r w:rsidRPr="0081663C">
        <w:rPr>
          <w:rFonts w:ascii="Times New Roman" w:hAnsi="Times New Roman" w:cs="Times New Roman"/>
          <w:sz w:val="28"/>
          <w:szCs w:val="28"/>
        </w:rPr>
        <w:t>- GV: BGĐT</w:t>
      </w:r>
      <w:r>
        <w:rPr>
          <w:rFonts w:ascii="Times New Roman" w:hAnsi="Times New Roman" w:cs="Times New Roman"/>
          <w:sz w:val="28"/>
          <w:szCs w:val="28"/>
        </w:rPr>
        <w:t>: Chiếu ND các BT</w:t>
      </w:r>
      <w:r w:rsidRPr="0081663C">
        <w:rPr>
          <w:rFonts w:ascii="Times New Roman" w:hAnsi="Times New Roman" w:cs="Times New Roman"/>
          <w:sz w:val="28"/>
          <w:szCs w:val="28"/>
        </w:rPr>
        <w:t>. Máy soi</w:t>
      </w:r>
      <w:r>
        <w:rPr>
          <w:rFonts w:ascii="Times New Roman" w:hAnsi="Times New Roman" w:cs="Times New Roman"/>
          <w:sz w:val="28"/>
          <w:szCs w:val="28"/>
        </w:rPr>
        <w:t>: Soi B5</w:t>
      </w:r>
    </w:p>
    <w:p w:rsidR="00251391" w:rsidRPr="0081663C" w:rsidRDefault="00251391" w:rsidP="00251391">
      <w:pPr>
        <w:jc w:val="both"/>
        <w:rPr>
          <w:rFonts w:ascii="Times New Roman" w:hAnsi="Times New Roman" w:cs="Times New Roman"/>
          <w:b/>
          <w:bCs/>
          <w:sz w:val="28"/>
          <w:szCs w:val="28"/>
        </w:rPr>
      </w:pPr>
      <w:r w:rsidRPr="0081663C">
        <w:rPr>
          <w:rFonts w:ascii="Times New Roman" w:hAnsi="Times New Roman" w:cs="Times New Roman"/>
          <w:b/>
          <w:bCs/>
          <w:sz w:val="28"/>
          <w:szCs w:val="28"/>
        </w:rPr>
        <w:t>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4433"/>
      </w:tblGrid>
      <w:tr w:rsidR="00251391" w:rsidRPr="0081663C" w:rsidTr="00CD17BC">
        <w:tc>
          <w:tcPr>
            <w:tcW w:w="5598" w:type="dxa"/>
            <w:shd w:val="clear" w:color="auto" w:fill="auto"/>
          </w:tcPr>
          <w:p w:rsidR="00251391" w:rsidRPr="0081663C" w:rsidRDefault="00251391" w:rsidP="00CD17BC">
            <w:pPr>
              <w:jc w:val="center"/>
              <w:rPr>
                <w:rFonts w:ascii="Times New Roman" w:hAnsi="Times New Roman" w:cs="Times New Roman"/>
                <w:b/>
                <w:bCs/>
                <w:sz w:val="28"/>
                <w:szCs w:val="28"/>
              </w:rPr>
            </w:pPr>
            <w:r w:rsidRPr="0081663C">
              <w:rPr>
                <w:rFonts w:ascii="Times New Roman" w:hAnsi="Times New Roman" w:cs="Times New Roman"/>
                <w:b/>
                <w:bCs/>
                <w:sz w:val="28"/>
                <w:szCs w:val="28"/>
              </w:rPr>
              <w:t>Hoạt động của GV</w:t>
            </w:r>
          </w:p>
        </w:tc>
        <w:tc>
          <w:tcPr>
            <w:tcW w:w="4433" w:type="dxa"/>
            <w:shd w:val="clear" w:color="auto" w:fill="auto"/>
          </w:tcPr>
          <w:p w:rsidR="00251391" w:rsidRPr="0081663C" w:rsidRDefault="00251391" w:rsidP="00CD17BC">
            <w:pPr>
              <w:jc w:val="center"/>
              <w:rPr>
                <w:rFonts w:ascii="Times New Roman" w:hAnsi="Times New Roman" w:cs="Times New Roman"/>
                <w:b/>
                <w:bCs/>
                <w:sz w:val="28"/>
                <w:szCs w:val="28"/>
              </w:rPr>
            </w:pPr>
            <w:r w:rsidRPr="0081663C">
              <w:rPr>
                <w:rFonts w:ascii="Times New Roman" w:hAnsi="Times New Roman" w:cs="Times New Roman"/>
                <w:b/>
                <w:bCs/>
                <w:sz w:val="28"/>
                <w:szCs w:val="28"/>
              </w:rPr>
              <w:t>Hoạt động của HS</w:t>
            </w:r>
          </w:p>
        </w:tc>
      </w:tr>
      <w:tr w:rsidR="00251391" w:rsidRPr="0081663C" w:rsidTr="00CD17BC">
        <w:tc>
          <w:tcPr>
            <w:tcW w:w="5598" w:type="dxa"/>
            <w:shd w:val="clear" w:color="auto" w:fill="auto"/>
          </w:tcPr>
          <w:p w:rsidR="00251391" w:rsidRPr="0081663C" w:rsidRDefault="00251391" w:rsidP="00CD17BC">
            <w:pPr>
              <w:jc w:val="both"/>
              <w:rPr>
                <w:rFonts w:ascii="Times New Roman" w:hAnsi="Times New Roman" w:cs="Times New Roman"/>
                <w:b/>
                <w:bCs/>
                <w:sz w:val="28"/>
                <w:szCs w:val="28"/>
              </w:rPr>
            </w:pPr>
            <w:r w:rsidRPr="0081663C">
              <w:rPr>
                <w:rFonts w:ascii="Times New Roman" w:hAnsi="Times New Roman" w:cs="Times New Roman"/>
                <w:b/>
                <w:bCs/>
                <w:sz w:val="28"/>
                <w:szCs w:val="28"/>
              </w:rPr>
              <w:t>1. Hoạt động Mở đầu: (3-5’)</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lang w:val="nl-NL"/>
              </w:rPr>
              <w:t>- TBVN bắt nhịp cho lớp hát tập thể</w:t>
            </w:r>
          </w:p>
          <w:p w:rsidR="00251391" w:rsidRPr="0081663C" w:rsidRDefault="00251391" w:rsidP="00CD17BC">
            <w:pPr>
              <w:jc w:val="both"/>
              <w:rPr>
                <w:rFonts w:ascii="Times New Roman" w:hAnsi="Times New Roman" w:cs="Times New Roman"/>
                <w:sz w:val="28"/>
                <w:szCs w:val="28"/>
                <w:lang w:val="nl-NL"/>
              </w:rPr>
            </w:pPr>
            <w:r w:rsidRPr="0081663C">
              <w:rPr>
                <w:rFonts w:ascii="Times New Roman" w:hAnsi="Times New Roman" w:cs="Times New Roman"/>
                <w:sz w:val="28"/>
                <w:szCs w:val="28"/>
                <w:lang w:val="nl-NL"/>
              </w:rPr>
              <w:t xml:space="preserve">- GV kết nối ND bài </w:t>
            </w:r>
          </w:p>
          <w:p w:rsidR="00251391" w:rsidRPr="0081663C" w:rsidRDefault="00251391" w:rsidP="00CD17BC">
            <w:pPr>
              <w:jc w:val="both"/>
              <w:rPr>
                <w:rFonts w:ascii="Times New Roman" w:hAnsi="Times New Roman" w:cs="Times New Roman"/>
                <w:b/>
                <w:bCs/>
                <w:sz w:val="28"/>
                <w:szCs w:val="28"/>
              </w:rPr>
            </w:pPr>
            <w:r w:rsidRPr="0081663C">
              <w:rPr>
                <w:rFonts w:ascii="Times New Roman" w:hAnsi="Times New Roman" w:cs="Times New Roman"/>
                <w:sz w:val="28"/>
                <w:szCs w:val="28"/>
                <w:lang w:val="nl-NL"/>
              </w:rPr>
              <w:t>- Ghi bài</w:t>
            </w:r>
          </w:p>
          <w:p w:rsidR="00251391" w:rsidRPr="0081663C" w:rsidRDefault="00251391" w:rsidP="00CD17BC">
            <w:pPr>
              <w:jc w:val="both"/>
              <w:rPr>
                <w:rFonts w:ascii="Times New Roman" w:hAnsi="Times New Roman" w:cs="Times New Roman"/>
                <w:b/>
                <w:bCs/>
                <w:sz w:val="28"/>
                <w:szCs w:val="28"/>
              </w:rPr>
            </w:pPr>
            <w:r w:rsidRPr="0081663C">
              <w:rPr>
                <w:rFonts w:ascii="Times New Roman" w:hAnsi="Times New Roman" w:cs="Times New Roman"/>
                <w:b/>
                <w:bCs/>
                <w:sz w:val="28"/>
                <w:szCs w:val="28"/>
              </w:rPr>
              <w:t>2. HĐ Luyện tập – Thực hành: (27 -29’)</w:t>
            </w:r>
          </w:p>
          <w:p w:rsidR="00251391" w:rsidRPr="0081663C" w:rsidRDefault="00251391" w:rsidP="00CD17BC">
            <w:pPr>
              <w:jc w:val="both"/>
              <w:rPr>
                <w:rFonts w:ascii="Times New Roman" w:hAnsi="Times New Roman" w:cs="Times New Roman"/>
                <w:b/>
                <w:iCs/>
                <w:sz w:val="28"/>
                <w:szCs w:val="28"/>
              </w:rPr>
            </w:pPr>
            <w:r w:rsidRPr="0081663C">
              <w:rPr>
                <w:rFonts w:ascii="Times New Roman" w:hAnsi="Times New Roman" w:cs="Times New Roman"/>
                <w:b/>
                <w:iCs/>
                <w:sz w:val="28"/>
                <w:szCs w:val="28"/>
              </w:rPr>
              <w:t>Bài 1/63 (4-5’)</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Gọi HS đọc YC bài.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Bài yêu cầu làm gì?</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YC HS làm bài vở ô li.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Soi bài. Nhận xét, tuyên dương</w:t>
            </w:r>
          </w:p>
          <w:p w:rsidR="00251391" w:rsidRPr="0081663C" w:rsidRDefault="00251391" w:rsidP="00CD17BC">
            <w:pPr>
              <w:jc w:val="both"/>
              <w:rPr>
                <w:rFonts w:ascii="Times New Roman" w:hAnsi="Times New Roman" w:cs="Times New Roman"/>
                <w:i/>
                <w:iCs/>
                <w:sz w:val="28"/>
                <w:szCs w:val="28"/>
              </w:rPr>
            </w:pPr>
            <w:r w:rsidRPr="0081663C">
              <w:rPr>
                <w:rFonts w:ascii="Times New Roman" w:hAnsi="Times New Roman" w:cs="Times New Roman"/>
                <w:i/>
                <w:sz w:val="28"/>
                <w:szCs w:val="28"/>
              </w:rPr>
              <w:t xml:space="preserve">*Chốt KT: </w:t>
            </w:r>
            <w:r w:rsidRPr="0081663C">
              <w:rPr>
                <w:rFonts w:ascii="Times New Roman" w:hAnsi="Times New Roman" w:cs="Times New Roman"/>
                <w:i/>
                <w:iCs/>
                <w:sz w:val="28"/>
                <w:szCs w:val="28"/>
              </w:rPr>
              <w:t>Cách viết một số có ba chữ số thành tổng các trăm, chục, đơn vị.</w:t>
            </w:r>
          </w:p>
          <w:p w:rsidR="00251391" w:rsidRPr="0081663C" w:rsidRDefault="00251391" w:rsidP="00CD17BC">
            <w:pPr>
              <w:jc w:val="both"/>
              <w:rPr>
                <w:rFonts w:ascii="Times New Roman" w:hAnsi="Times New Roman" w:cs="Times New Roman"/>
                <w:b/>
                <w:iCs/>
                <w:sz w:val="28"/>
                <w:szCs w:val="28"/>
              </w:rPr>
            </w:pPr>
            <w:r w:rsidRPr="0081663C">
              <w:rPr>
                <w:rFonts w:ascii="Times New Roman" w:hAnsi="Times New Roman" w:cs="Times New Roman"/>
                <w:b/>
                <w:iCs/>
                <w:sz w:val="28"/>
                <w:szCs w:val="28"/>
              </w:rPr>
              <w:t>Bài 2/63 (5-6’)</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Gọi HS đọc YC bài.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lastRenderedPageBreak/>
              <w:t>- Bài yêu cầu làm gì?</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xml:space="preserve">- Yêu cầu HS dưới lớp làm bài </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GV quan sát, hỗ trợ HS gặp khó khăn.</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Đánh giá, nhận xét bài HS.</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YC HS giải thích tại sao lại lựa chọn dấu so sánh như vậy</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Hình ảnh minh họa các số gắn với đồ vật ở mỗi đĩa là gì?</w:t>
            </w:r>
          </w:p>
          <w:p w:rsidR="00251391" w:rsidRPr="0081663C" w:rsidRDefault="00251391" w:rsidP="00CD17BC">
            <w:pPr>
              <w:jc w:val="both"/>
              <w:rPr>
                <w:rFonts w:ascii="Times New Roman" w:hAnsi="Times New Roman" w:cs="Times New Roman"/>
                <w:i/>
                <w:iCs/>
                <w:sz w:val="28"/>
                <w:szCs w:val="28"/>
              </w:rPr>
            </w:pPr>
            <w:r w:rsidRPr="0081663C">
              <w:rPr>
                <w:rFonts w:ascii="Times New Roman" w:hAnsi="Times New Roman" w:cs="Times New Roman"/>
                <w:i/>
                <w:sz w:val="28"/>
                <w:szCs w:val="28"/>
              </w:rPr>
              <w:t>*Chốt KT</w:t>
            </w:r>
            <w:r w:rsidRPr="0081663C">
              <w:rPr>
                <w:rFonts w:ascii="Times New Roman" w:hAnsi="Times New Roman" w:cs="Times New Roman"/>
                <w:i/>
                <w:sz w:val="28"/>
                <w:szCs w:val="28"/>
                <w:lang w:val="vi-VN"/>
              </w:rPr>
              <w:t xml:space="preserve">: </w:t>
            </w:r>
            <w:r w:rsidRPr="0081663C">
              <w:rPr>
                <w:rFonts w:ascii="Times New Roman" w:hAnsi="Times New Roman" w:cs="Times New Roman"/>
                <w:i/>
                <w:iCs/>
                <w:sz w:val="28"/>
                <w:szCs w:val="28"/>
                <w:lang w:val="vi-VN"/>
              </w:rPr>
              <w:t>Cách viết một số có ba chữ số thành tổng các trăm, chục, đơn vị và so sánh các số có ba chữ số.</w:t>
            </w:r>
          </w:p>
          <w:p w:rsidR="00251391" w:rsidRPr="0081663C" w:rsidRDefault="00251391" w:rsidP="00CD17BC">
            <w:pPr>
              <w:jc w:val="both"/>
              <w:rPr>
                <w:rFonts w:ascii="Times New Roman" w:hAnsi="Times New Roman" w:cs="Times New Roman"/>
                <w:b/>
                <w:iCs/>
                <w:sz w:val="28"/>
                <w:szCs w:val="28"/>
              </w:rPr>
            </w:pPr>
            <w:r w:rsidRPr="0081663C">
              <w:rPr>
                <w:rFonts w:ascii="Times New Roman" w:hAnsi="Times New Roman" w:cs="Times New Roman"/>
                <w:b/>
                <w:iCs/>
                <w:sz w:val="28"/>
                <w:szCs w:val="28"/>
              </w:rPr>
              <w:t>Bài 3/63 (5-6)</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Gọi HS đọc YC bài.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Bài yêu cầu làm gì?</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GV YC HS quan sát số trăm, số đơn vị của hai số được so sánh và nhận xét.</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GV nêu: Để số thứ nhất bé hơn số thứ hai thì số chục của số thứ nhất phải bé hơn số chục của số thứ hai. Vậy ta có thể đặt vào đó các thẻ ghi số nào?</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GV nhận xét, chốt lại đáp án đúng</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Mở rộng: GV có thể thay dấu &lt; trong bài thành dấu &gt; hoặc dấu = để HS tìm những thẻ số thích hợp</w:t>
            </w:r>
          </w:p>
          <w:p w:rsidR="00251391" w:rsidRPr="0081663C" w:rsidRDefault="00251391" w:rsidP="00CD17BC">
            <w:pPr>
              <w:jc w:val="both"/>
              <w:rPr>
                <w:rFonts w:ascii="Times New Roman" w:hAnsi="Times New Roman" w:cs="Times New Roman"/>
                <w:b/>
                <w:bCs/>
                <w:i/>
                <w:sz w:val="28"/>
                <w:szCs w:val="28"/>
              </w:rPr>
            </w:pPr>
            <w:r w:rsidRPr="0081663C">
              <w:rPr>
                <w:rFonts w:ascii="Times New Roman" w:hAnsi="Times New Roman" w:cs="Times New Roman"/>
                <w:bCs/>
                <w:i/>
                <w:sz w:val="28"/>
                <w:szCs w:val="28"/>
              </w:rPr>
              <w:t>* Chốt KT: So sánh</w:t>
            </w:r>
            <w:r w:rsidRPr="0081663C">
              <w:rPr>
                <w:rFonts w:ascii="Times New Roman" w:hAnsi="Times New Roman" w:cs="Times New Roman"/>
                <w:bCs/>
                <w:i/>
                <w:sz w:val="28"/>
                <w:szCs w:val="28"/>
                <w:lang w:val="vi-VN"/>
              </w:rPr>
              <w:t xml:space="preserve"> các số có ba c/s.</w:t>
            </w:r>
          </w:p>
          <w:p w:rsidR="00251391" w:rsidRPr="0081663C" w:rsidRDefault="00251391" w:rsidP="00CD17BC">
            <w:pPr>
              <w:jc w:val="both"/>
              <w:rPr>
                <w:rFonts w:ascii="Times New Roman" w:hAnsi="Times New Roman" w:cs="Times New Roman"/>
                <w:b/>
                <w:iCs/>
                <w:sz w:val="28"/>
                <w:szCs w:val="28"/>
              </w:rPr>
            </w:pPr>
            <w:r w:rsidRPr="0081663C">
              <w:rPr>
                <w:rFonts w:ascii="Times New Roman" w:hAnsi="Times New Roman" w:cs="Times New Roman"/>
                <w:b/>
                <w:iCs/>
                <w:sz w:val="28"/>
                <w:szCs w:val="28"/>
              </w:rPr>
              <w:t>Bài 4/64 (5-6)</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Gọi HS đọc YC bài.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Bài yêu cầu làm gì?</w:t>
            </w:r>
          </w:p>
          <w:p w:rsidR="00251391" w:rsidRPr="0081663C" w:rsidRDefault="00251391" w:rsidP="00CD17BC">
            <w:pPr>
              <w:jc w:val="both"/>
              <w:rPr>
                <w:rFonts w:ascii="Times New Roman" w:hAnsi="Times New Roman" w:cs="Times New Roman"/>
                <w:iCs/>
                <w:sz w:val="28"/>
                <w:szCs w:val="28"/>
              </w:rPr>
            </w:pPr>
            <w:r w:rsidRPr="0081663C">
              <w:rPr>
                <w:rFonts w:ascii="Times New Roman" w:hAnsi="Times New Roman" w:cs="Times New Roman"/>
                <w:i/>
                <w:iCs/>
                <w:sz w:val="28"/>
                <w:szCs w:val="28"/>
              </w:rPr>
              <w:t xml:space="preserve">- </w:t>
            </w:r>
            <w:r w:rsidRPr="0081663C">
              <w:rPr>
                <w:rFonts w:ascii="Times New Roman" w:hAnsi="Times New Roman" w:cs="Times New Roman"/>
                <w:iCs/>
                <w:sz w:val="28"/>
                <w:szCs w:val="28"/>
              </w:rPr>
              <w:t>YC HS làm việc theo cặp, một bạn hỏi một bạn trả lời các câu hỏi trong SGK</w:t>
            </w:r>
          </w:p>
          <w:p w:rsidR="00251391" w:rsidRPr="0081663C" w:rsidRDefault="00251391" w:rsidP="00CD17BC">
            <w:pPr>
              <w:jc w:val="both"/>
              <w:rPr>
                <w:rFonts w:ascii="Times New Roman" w:hAnsi="Times New Roman" w:cs="Times New Roman"/>
                <w:iCs/>
                <w:sz w:val="28"/>
                <w:szCs w:val="28"/>
              </w:rPr>
            </w:pPr>
            <w:r w:rsidRPr="0081663C">
              <w:rPr>
                <w:rFonts w:ascii="Times New Roman" w:hAnsi="Times New Roman" w:cs="Times New Roman"/>
                <w:iCs/>
                <w:sz w:val="28"/>
                <w:szCs w:val="28"/>
              </w:rPr>
              <w:t>- Gọi các cặp lên trả lời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GV nhận xét và kết luận:</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Số bé nhất có ba chữ số là số 100</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Số lớn nhất có ba chữ số khác nhau là số 987</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Số bé nhất có ba chữ số khác nhau là số 102</w:t>
            </w:r>
          </w:p>
          <w:p w:rsidR="00251391" w:rsidRPr="0081663C" w:rsidRDefault="00251391" w:rsidP="00CD17BC">
            <w:pPr>
              <w:jc w:val="both"/>
              <w:rPr>
                <w:rFonts w:ascii="Times New Roman" w:hAnsi="Times New Roman" w:cs="Times New Roman"/>
                <w:i/>
                <w:sz w:val="28"/>
                <w:szCs w:val="28"/>
              </w:rPr>
            </w:pPr>
            <w:r w:rsidRPr="0081663C">
              <w:rPr>
                <w:rFonts w:ascii="Times New Roman" w:hAnsi="Times New Roman" w:cs="Times New Roman"/>
                <w:i/>
                <w:sz w:val="28"/>
                <w:szCs w:val="28"/>
              </w:rPr>
              <w:t>*Chốt KT: Đáp án đúng</w:t>
            </w:r>
          </w:p>
          <w:p w:rsidR="00251391" w:rsidRPr="0081663C" w:rsidRDefault="00251391" w:rsidP="00CD17BC">
            <w:pPr>
              <w:jc w:val="both"/>
              <w:rPr>
                <w:rFonts w:ascii="Times New Roman" w:hAnsi="Times New Roman" w:cs="Times New Roman"/>
                <w:b/>
                <w:iCs/>
                <w:sz w:val="28"/>
                <w:szCs w:val="28"/>
              </w:rPr>
            </w:pPr>
            <w:r w:rsidRPr="0081663C">
              <w:rPr>
                <w:rFonts w:ascii="Times New Roman" w:hAnsi="Times New Roman" w:cs="Times New Roman"/>
                <w:b/>
                <w:sz w:val="28"/>
                <w:szCs w:val="28"/>
              </w:rPr>
              <w:t>Bài 5/64:</w:t>
            </w:r>
            <w:r w:rsidRPr="0081663C">
              <w:rPr>
                <w:rFonts w:ascii="Times New Roman" w:hAnsi="Times New Roman" w:cs="Times New Roman"/>
                <w:b/>
                <w:iCs/>
                <w:sz w:val="28"/>
                <w:szCs w:val="28"/>
              </w:rPr>
              <w:t xml:space="preserve"> (5-6)</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Gọi HS đọc YC bài.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Bài yêu cầu làm gì?</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YC HS làm bài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w:t>
            </w:r>
            <w:r>
              <w:rPr>
                <w:rFonts w:ascii="Times New Roman" w:hAnsi="Times New Roman" w:cs="Times New Roman"/>
                <w:sz w:val="28"/>
                <w:szCs w:val="28"/>
              </w:rPr>
              <w:t>Soi bài</w:t>
            </w:r>
            <w:r w:rsidRPr="0081663C">
              <w:rPr>
                <w:rFonts w:ascii="Times New Roman" w:hAnsi="Times New Roman" w:cs="Times New Roman"/>
                <w:sz w:val="28"/>
                <w:szCs w:val="28"/>
              </w:rPr>
              <w:t xml:space="preserve"> HS lên bảng chữa bài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Để tìm được nhà Mai em làm như thế nào?</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Nhận xét, nêu đáp án đúng</w:t>
            </w:r>
          </w:p>
          <w:p w:rsidR="00251391" w:rsidRPr="0081663C" w:rsidRDefault="00251391" w:rsidP="00CD17BC">
            <w:pPr>
              <w:jc w:val="both"/>
              <w:rPr>
                <w:rFonts w:ascii="Times New Roman" w:hAnsi="Times New Roman" w:cs="Times New Roman"/>
                <w:i/>
                <w:sz w:val="28"/>
                <w:szCs w:val="28"/>
              </w:rPr>
            </w:pPr>
            <w:r w:rsidRPr="0081663C">
              <w:rPr>
                <w:rFonts w:ascii="Times New Roman" w:hAnsi="Times New Roman" w:cs="Times New Roman"/>
                <w:i/>
                <w:sz w:val="28"/>
                <w:szCs w:val="28"/>
              </w:rPr>
              <w:t>*Chốt KT: Đáp án đúng</w:t>
            </w:r>
          </w:p>
          <w:p w:rsidR="00251391" w:rsidRPr="0081663C" w:rsidRDefault="00251391" w:rsidP="00CD17BC">
            <w:pPr>
              <w:jc w:val="both"/>
              <w:rPr>
                <w:rFonts w:ascii="Times New Roman" w:hAnsi="Times New Roman" w:cs="Times New Roman"/>
                <w:b/>
                <w:bCs/>
                <w:sz w:val="28"/>
                <w:szCs w:val="28"/>
              </w:rPr>
            </w:pPr>
            <w:r w:rsidRPr="0081663C">
              <w:rPr>
                <w:rFonts w:ascii="Times New Roman" w:hAnsi="Times New Roman" w:cs="Times New Roman"/>
                <w:b/>
                <w:bCs/>
                <w:sz w:val="28"/>
                <w:szCs w:val="28"/>
              </w:rPr>
              <w:t>3. Hoạt động Củng cố (1-2’)</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Hôm nay em được ôn lại những kiến thức gì?</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Nêu lại cách so sánh các số có ba chữ số?</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Nhận xét giờ học. Dặn HS về học bài và chuẩn bị bài sau</w:t>
            </w:r>
            <w:r w:rsidRPr="0081663C">
              <w:rPr>
                <w:rFonts w:ascii="Times New Roman" w:hAnsi="Times New Roman" w:cs="Times New Roman"/>
                <w:b/>
                <w:bCs/>
                <w:sz w:val="28"/>
                <w:szCs w:val="28"/>
              </w:rPr>
              <w:t xml:space="preserve"> </w:t>
            </w:r>
          </w:p>
        </w:tc>
        <w:tc>
          <w:tcPr>
            <w:tcW w:w="4433" w:type="dxa"/>
            <w:shd w:val="clear" w:color="auto" w:fill="auto"/>
          </w:tcPr>
          <w:p w:rsidR="00251391" w:rsidRPr="0081663C" w:rsidRDefault="00251391" w:rsidP="00CD17BC">
            <w:pPr>
              <w:jc w:val="both"/>
              <w:rPr>
                <w:rFonts w:ascii="Times New Roman" w:hAnsi="Times New Roman" w:cs="Times New Roman"/>
                <w:b/>
                <w:bCs/>
                <w:sz w:val="28"/>
                <w:szCs w:val="28"/>
              </w:rPr>
            </w:pPr>
          </w:p>
          <w:p w:rsidR="00251391" w:rsidRPr="0081663C" w:rsidRDefault="00251391" w:rsidP="00CD17BC">
            <w:pPr>
              <w:jc w:val="both"/>
              <w:rPr>
                <w:rFonts w:ascii="Times New Roman" w:hAnsi="Times New Roman" w:cs="Times New Roman"/>
                <w:bCs/>
                <w:sz w:val="28"/>
                <w:szCs w:val="28"/>
              </w:rPr>
            </w:pPr>
            <w:r w:rsidRPr="0081663C">
              <w:rPr>
                <w:rFonts w:ascii="Times New Roman" w:hAnsi="Times New Roman" w:cs="Times New Roman"/>
                <w:bCs/>
                <w:sz w:val="28"/>
                <w:szCs w:val="28"/>
              </w:rPr>
              <w:t>- HS hát và vận động theo bài hát</w:t>
            </w:r>
          </w:p>
          <w:p w:rsidR="00251391" w:rsidRPr="0081663C" w:rsidRDefault="00251391" w:rsidP="00CD17BC">
            <w:pPr>
              <w:jc w:val="both"/>
              <w:rPr>
                <w:rFonts w:ascii="Times New Roman" w:hAnsi="Times New Roman" w:cs="Times New Roman"/>
                <w:bCs/>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- 2, 3 HS đọc.</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- 1, 2 HS trả lời.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HS làm bài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HS chia sẻ bài</w:t>
            </w: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lastRenderedPageBreak/>
              <w:t>- 2, 3 HS đọc.</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- 1, 2 HS trả lời.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HS làm bài, chữa bài</w:t>
            </w: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- 1-2 HS trả lời.</w:t>
            </w: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Đó chính là cấu tạo của số bên dưới đĩa</w:t>
            </w: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- 1, 2 HS trả lời.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HS quan sát, nhận xét và tìm các số phù hợp với yêu cầu của bài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HS nêu</w:t>
            </w: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- 2 -3 HS đọc.</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- 1-2 HS trả lời.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Các nhóm làm việc, trình bày kết quả</w:t>
            </w: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- 2 -3 HS đọc.</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- 1-2 HS trả lời.</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xml:space="preserve">- HS hoàn thành bài. </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HS chia sẻ bài làm</w:t>
            </w: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So sánh các số ở ngã rẽ và đi theo đường có ghi số lớn hơn</w:t>
            </w: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p>
          <w:p w:rsidR="00251391" w:rsidRPr="0081663C" w:rsidRDefault="00251391" w:rsidP="00CD17BC">
            <w:pPr>
              <w:jc w:val="both"/>
              <w:rPr>
                <w:rFonts w:ascii="Times New Roman" w:hAnsi="Times New Roman" w:cs="Times New Roman"/>
                <w:sz w:val="28"/>
                <w:szCs w:val="28"/>
              </w:rPr>
            </w:pPr>
            <w:r w:rsidRPr="0081663C">
              <w:rPr>
                <w:rFonts w:ascii="Times New Roman" w:hAnsi="Times New Roman" w:cs="Times New Roman"/>
                <w:sz w:val="28"/>
                <w:szCs w:val="28"/>
              </w:rPr>
              <w:t>- HS nêu</w:t>
            </w:r>
          </w:p>
        </w:tc>
      </w:tr>
    </w:tbl>
    <w:p w:rsidR="00C41968" w:rsidRDefault="00C41968">
      <w:bookmarkStart w:id="0" w:name="_GoBack"/>
      <w:bookmarkEnd w:id="0"/>
    </w:p>
    <w:sectPr w:rsidR="00C41968"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91"/>
    <w:rsid w:val="00251391"/>
    <w:rsid w:val="00C22EE2"/>
    <w:rsid w:val="00C4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7E473-DC33-4587-9A07-1C3424E4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39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2479</Characters>
  <Application>Microsoft Office Word</Application>
  <DocSecurity>0</DocSecurity>
  <Lines>20</Lines>
  <Paragraphs>5</Paragraphs>
  <ScaleCrop>false</ScaleCrop>
  <Company>Microsoft</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2025-03-19T13:53:00Z</dcterms:created>
  <dcterms:modified xsi:type="dcterms:W3CDTF">2025-03-19T13:53:00Z</dcterms:modified>
</cp:coreProperties>
</file>