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8D1A" w14:textId="77777777" w:rsidR="00144CEC" w:rsidRDefault="00144CEC" w:rsidP="00144CEC">
      <w:pPr>
        <w:spacing w:after="0" w:line="240" w:lineRule="auto"/>
        <w:jc w:val="center"/>
        <w:rPr>
          <w:rFonts w:cs="Times New Roman"/>
          <w:b/>
          <w:bCs/>
          <w:szCs w:val="28"/>
        </w:rPr>
      </w:pPr>
      <w:r>
        <w:rPr>
          <w:rFonts w:cs="Times New Roman"/>
          <w:b/>
          <w:bCs/>
          <w:szCs w:val="28"/>
        </w:rPr>
        <w:t>TIẾT</w:t>
      </w:r>
      <w:r w:rsidRPr="00E2566C">
        <w:rPr>
          <w:rFonts w:cs="Times New Roman"/>
          <w:b/>
          <w:bCs/>
          <w:szCs w:val="28"/>
        </w:rPr>
        <w:t>45. Bài 23: VAI TRÒ CỦA CHẤT DINH DƯỠNG</w:t>
      </w:r>
    </w:p>
    <w:p w14:paraId="05D0F61E" w14:textId="77777777" w:rsidR="00144CEC" w:rsidRPr="00E2566C" w:rsidRDefault="00144CEC" w:rsidP="00144CEC">
      <w:pPr>
        <w:spacing w:after="0" w:line="240" w:lineRule="auto"/>
        <w:jc w:val="center"/>
        <w:rPr>
          <w:rFonts w:cs="Times New Roman"/>
          <w:b/>
          <w:bCs/>
          <w:szCs w:val="28"/>
        </w:rPr>
      </w:pPr>
      <w:r w:rsidRPr="00E2566C">
        <w:rPr>
          <w:rFonts w:cs="Times New Roman"/>
          <w:b/>
          <w:bCs/>
          <w:szCs w:val="28"/>
        </w:rPr>
        <w:t xml:space="preserve"> ĐỐI VỚI CƠ THỂ</w:t>
      </w:r>
      <w:r>
        <w:rPr>
          <w:rFonts w:cs="Times New Roman"/>
          <w:b/>
          <w:bCs/>
          <w:szCs w:val="28"/>
        </w:rPr>
        <w:t xml:space="preserve"> ( tiết 1)</w:t>
      </w:r>
    </w:p>
    <w:p w14:paraId="3C7E7DF1" w14:textId="77777777" w:rsidR="00144CEC" w:rsidRPr="00E2566C" w:rsidRDefault="00144CEC" w:rsidP="00144CEC">
      <w:pPr>
        <w:spacing w:after="0" w:line="240" w:lineRule="auto"/>
        <w:rPr>
          <w:rFonts w:cs="Times New Roman"/>
          <w:b/>
          <w:bCs/>
          <w:szCs w:val="28"/>
        </w:rPr>
      </w:pPr>
      <w:r w:rsidRPr="00E2566C">
        <w:rPr>
          <w:rFonts w:cs="Times New Roman"/>
          <w:b/>
          <w:bCs/>
          <w:szCs w:val="28"/>
        </w:rPr>
        <w:t>I. Yêu cầu cần đạt</w:t>
      </w:r>
    </w:p>
    <w:p w14:paraId="5BB2645C" w14:textId="77777777" w:rsidR="00144CEC" w:rsidRPr="00E2566C" w:rsidRDefault="00144CEC" w:rsidP="00144CEC">
      <w:pPr>
        <w:spacing w:after="0" w:line="240" w:lineRule="auto"/>
        <w:rPr>
          <w:rFonts w:cs="Times New Roman"/>
          <w:b/>
          <w:bCs/>
          <w:szCs w:val="28"/>
        </w:rPr>
      </w:pPr>
      <w:r w:rsidRPr="00E2566C">
        <w:rPr>
          <w:rFonts w:cs="Times New Roman"/>
          <w:b/>
          <w:bCs/>
          <w:szCs w:val="28"/>
        </w:rPr>
        <w:t>1. Kiến thức, kĩ năng</w:t>
      </w:r>
    </w:p>
    <w:p w14:paraId="65C10725" w14:textId="77777777" w:rsidR="00144CEC" w:rsidRPr="00E2566C" w:rsidRDefault="00144CEC" w:rsidP="00144CEC">
      <w:pPr>
        <w:spacing w:after="0" w:line="240" w:lineRule="auto"/>
        <w:rPr>
          <w:rFonts w:cs="Times New Roman"/>
          <w:szCs w:val="28"/>
        </w:rPr>
      </w:pPr>
      <w:r w:rsidRPr="00E2566C">
        <w:rPr>
          <w:rFonts w:cs="Times New Roman"/>
          <w:szCs w:val="28"/>
        </w:rPr>
        <w:t>- Nhận biết các chất dinh dưỡng có trong thực phẩm và kể được tên các nhóm chất dinh dưỡng.</w:t>
      </w:r>
    </w:p>
    <w:p w14:paraId="393BFB98" w14:textId="77777777" w:rsidR="00144CEC" w:rsidRPr="00E2566C" w:rsidRDefault="00144CEC" w:rsidP="00144CEC">
      <w:pPr>
        <w:spacing w:after="0" w:line="240" w:lineRule="auto"/>
        <w:rPr>
          <w:rFonts w:cs="Times New Roman"/>
          <w:szCs w:val="28"/>
        </w:rPr>
      </w:pPr>
      <w:r w:rsidRPr="00E2566C">
        <w:rPr>
          <w:rFonts w:cs="Times New Roman"/>
          <w:szCs w:val="28"/>
        </w:rPr>
        <w:t>- Học sinh nhận biết được vai trò của bốn nhóm chất dinh dưỡng đối với sự phát triển của cơ thể.</w:t>
      </w:r>
      <w:r w:rsidRPr="00E2566C">
        <w:rPr>
          <w:rFonts w:cs="Times New Roman"/>
          <w:szCs w:val="28"/>
        </w:rPr>
        <w:tab/>
      </w:r>
    </w:p>
    <w:p w14:paraId="4D2FD84D" w14:textId="77777777" w:rsidR="00144CEC" w:rsidRPr="00E2566C" w:rsidRDefault="00144CEC" w:rsidP="00144CEC">
      <w:pPr>
        <w:spacing w:after="0" w:line="240" w:lineRule="auto"/>
        <w:rPr>
          <w:rFonts w:cs="Times New Roman"/>
          <w:szCs w:val="28"/>
        </w:rPr>
      </w:pPr>
      <w:r w:rsidRPr="00E2566C">
        <w:rPr>
          <w:rFonts w:cs="Times New Roman"/>
          <w:b/>
          <w:bCs/>
          <w:szCs w:val="28"/>
        </w:rPr>
        <w:t>2. Năng lực:</w:t>
      </w:r>
      <w:r w:rsidRPr="00E2566C">
        <w:rPr>
          <w:rFonts w:cs="Times New Roman"/>
          <w:szCs w:val="28"/>
        </w:rPr>
        <w:t xml:space="preserve"> năng lực tư duy, giải quyết vấn đề, giao tiếp hợp tác.</w:t>
      </w:r>
    </w:p>
    <w:p w14:paraId="3F89D2E5" w14:textId="77777777" w:rsidR="00144CEC" w:rsidRPr="00E2566C" w:rsidRDefault="00144CEC" w:rsidP="00144CEC">
      <w:pPr>
        <w:spacing w:after="0" w:line="240" w:lineRule="auto"/>
        <w:rPr>
          <w:rFonts w:cs="Times New Roman"/>
          <w:szCs w:val="28"/>
        </w:rPr>
      </w:pPr>
      <w:r w:rsidRPr="00E2566C">
        <w:rPr>
          <w:rFonts w:cs="Times New Roman"/>
          <w:b/>
          <w:bCs/>
          <w:szCs w:val="28"/>
        </w:rPr>
        <w:t>3. Phẩm chất</w:t>
      </w:r>
      <w:r w:rsidRPr="00E2566C">
        <w:rPr>
          <w:rFonts w:cs="Times New Roman"/>
          <w:szCs w:val="28"/>
        </w:rPr>
        <w:t>: chăm chỉ, trách nhiệm.</w:t>
      </w:r>
    </w:p>
    <w:p w14:paraId="256C7BA0" w14:textId="77777777" w:rsidR="00144CEC" w:rsidRPr="00E2566C" w:rsidRDefault="00144CEC" w:rsidP="00144CEC">
      <w:pPr>
        <w:spacing w:after="0" w:line="240" w:lineRule="auto"/>
        <w:rPr>
          <w:rFonts w:cs="Times New Roman"/>
          <w:b/>
          <w:bCs/>
          <w:szCs w:val="28"/>
        </w:rPr>
      </w:pPr>
      <w:r w:rsidRPr="00E2566C">
        <w:rPr>
          <w:rFonts w:cs="Times New Roman"/>
          <w:b/>
          <w:bCs/>
          <w:szCs w:val="28"/>
        </w:rPr>
        <w:t>II. Chuẩn bị</w:t>
      </w:r>
    </w:p>
    <w:p w14:paraId="4DCF7A32" w14:textId="77777777" w:rsidR="00144CEC" w:rsidRPr="00E2566C" w:rsidRDefault="00144CEC" w:rsidP="00144CEC">
      <w:pPr>
        <w:spacing w:after="0" w:line="240" w:lineRule="auto"/>
        <w:rPr>
          <w:rFonts w:cs="Times New Roman"/>
          <w:szCs w:val="28"/>
        </w:rPr>
      </w:pPr>
      <w:r w:rsidRPr="00E2566C">
        <w:rPr>
          <w:rFonts w:cs="Times New Roman"/>
          <w:szCs w:val="28"/>
        </w:rPr>
        <w:t>- Bảng thành phần dinh dưỡng trong một số loại thực phẩm, bảng nhóm.</w:t>
      </w:r>
    </w:p>
    <w:p w14:paraId="2B8FBE89" w14:textId="77777777" w:rsidR="00144CEC" w:rsidRPr="00E2566C" w:rsidRDefault="00144CEC" w:rsidP="00144CEC">
      <w:pPr>
        <w:spacing w:after="0" w:line="240" w:lineRule="auto"/>
        <w:rPr>
          <w:rFonts w:cs="Times New Roman"/>
          <w:b/>
          <w:bCs/>
          <w:szCs w:val="28"/>
        </w:rPr>
      </w:pPr>
      <w:r w:rsidRPr="00E2566C">
        <w:rPr>
          <w:rFonts w:cs="Times New Roman"/>
          <w:b/>
          <w:bCs/>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6"/>
        <w:gridCol w:w="3846"/>
      </w:tblGrid>
      <w:tr w:rsidR="00144CEC" w:rsidRPr="00E2566C" w14:paraId="1F4D2D2E" w14:textId="77777777" w:rsidTr="004531EF">
        <w:tc>
          <w:tcPr>
            <w:tcW w:w="5353" w:type="dxa"/>
            <w:tcBorders>
              <w:top w:val="single" w:sz="4" w:space="0" w:color="auto"/>
              <w:bottom w:val="single" w:sz="4" w:space="0" w:color="auto"/>
            </w:tcBorders>
            <w:shd w:val="clear" w:color="auto" w:fill="auto"/>
          </w:tcPr>
          <w:p w14:paraId="448D569A" w14:textId="77777777" w:rsidR="00144CEC" w:rsidRPr="00E2566C" w:rsidRDefault="00144CEC" w:rsidP="004531EF">
            <w:pPr>
              <w:spacing w:after="0" w:line="240" w:lineRule="auto"/>
              <w:jc w:val="center"/>
              <w:rPr>
                <w:rFonts w:cs="Times New Roman"/>
                <w:b/>
                <w:bCs/>
                <w:szCs w:val="28"/>
              </w:rPr>
            </w:pPr>
            <w:r w:rsidRPr="00E2566C">
              <w:rPr>
                <w:rFonts w:cs="Times New Roman"/>
                <w:b/>
                <w:bCs/>
                <w:szCs w:val="28"/>
              </w:rPr>
              <w:t>Hoạt động của GV</w:t>
            </w:r>
          </w:p>
        </w:tc>
        <w:tc>
          <w:tcPr>
            <w:tcW w:w="3935" w:type="dxa"/>
            <w:tcBorders>
              <w:top w:val="single" w:sz="4" w:space="0" w:color="auto"/>
              <w:bottom w:val="single" w:sz="4" w:space="0" w:color="auto"/>
            </w:tcBorders>
            <w:shd w:val="clear" w:color="auto" w:fill="auto"/>
          </w:tcPr>
          <w:p w14:paraId="7D401AB3" w14:textId="77777777" w:rsidR="00144CEC" w:rsidRPr="00E2566C" w:rsidRDefault="00144CEC" w:rsidP="004531EF">
            <w:pPr>
              <w:spacing w:after="0" w:line="240" w:lineRule="auto"/>
              <w:jc w:val="center"/>
              <w:rPr>
                <w:rFonts w:cs="Times New Roman"/>
                <w:b/>
                <w:bCs/>
                <w:szCs w:val="28"/>
              </w:rPr>
            </w:pPr>
            <w:r w:rsidRPr="00E2566C">
              <w:rPr>
                <w:rFonts w:cs="Times New Roman"/>
                <w:b/>
                <w:bCs/>
                <w:szCs w:val="28"/>
              </w:rPr>
              <w:t>Hoạt động của HS</w:t>
            </w:r>
          </w:p>
        </w:tc>
      </w:tr>
      <w:tr w:rsidR="00144CEC" w:rsidRPr="00E2566C" w14:paraId="143C66FB" w14:textId="77777777" w:rsidTr="004531EF">
        <w:tc>
          <w:tcPr>
            <w:tcW w:w="5353" w:type="dxa"/>
            <w:tcBorders>
              <w:top w:val="single" w:sz="4" w:space="0" w:color="auto"/>
            </w:tcBorders>
            <w:shd w:val="clear" w:color="auto" w:fill="auto"/>
          </w:tcPr>
          <w:p w14:paraId="6ECB03C4" w14:textId="77777777" w:rsidR="00144CEC" w:rsidRPr="00E2566C" w:rsidRDefault="00144CEC" w:rsidP="004531EF">
            <w:pPr>
              <w:spacing w:after="0" w:line="240" w:lineRule="auto"/>
              <w:jc w:val="both"/>
              <w:rPr>
                <w:rFonts w:cs="Times New Roman"/>
                <w:b/>
                <w:bCs/>
                <w:szCs w:val="28"/>
              </w:rPr>
            </w:pPr>
            <w:r>
              <w:rPr>
                <w:rFonts w:cs="Times New Roman"/>
                <w:b/>
                <w:bCs/>
                <w:szCs w:val="28"/>
              </w:rPr>
              <w:t>A</w:t>
            </w:r>
            <w:r w:rsidRPr="00E2566C">
              <w:rPr>
                <w:rFonts w:cs="Times New Roman"/>
                <w:b/>
                <w:bCs/>
                <w:szCs w:val="28"/>
              </w:rPr>
              <w:t>. Mở đầu: (</w:t>
            </w:r>
            <w:r>
              <w:rPr>
                <w:rFonts w:cs="Times New Roman"/>
                <w:b/>
                <w:bCs/>
                <w:szCs w:val="28"/>
              </w:rPr>
              <w:t>2-3</w:t>
            </w:r>
            <w:r w:rsidRPr="00E2566C">
              <w:rPr>
                <w:rFonts w:cs="Times New Roman"/>
                <w:b/>
                <w:bCs/>
                <w:szCs w:val="28"/>
              </w:rPr>
              <w:t>’)</w:t>
            </w:r>
          </w:p>
          <w:p w14:paraId="7D5C7008" w14:textId="77777777" w:rsidR="00144CEC" w:rsidRPr="00E2566C" w:rsidRDefault="00144CEC" w:rsidP="004531EF">
            <w:pPr>
              <w:spacing w:after="0" w:line="240" w:lineRule="auto"/>
              <w:jc w:val="both"/>
              <w:rPr>
                <w:rFonts w:cs="Times New Roman"/>
                <w:szCs w:val="28"/>
              </w:rPr>
            </w:pPr>
            <w:r w:rsidRPr="00E2566C">
              <w:rPr>
                <w:rFonts w:cs="Times New Roman"/>
                <w:szCs w:val="28"/>
              </w:rPr>
              <w:t>- Khởi động:</w:t>
            </w:r>
          </w:p>
          <w:p w14:paraId="5E42F098" w14:textId="77777777" w:rsidR="00144CEC" w:rsidRPr="00E2566C" w:rsidRDefault="00144CEC" w:rsidP="004531EF">
            <w:pPr>
              <w:spacing w:after="0" w:line="240" w:lineRule="auto"/>
              <w:jc w:val="both"/>
              <w:rPr>
                <w:rFonts w:cs="Times New Roman"/>
                <w:szCs w:val="28"/>
              </w:rPr>
            </w:pPr>
            <w:r w:rsidRPr="00E2566C">
              <w:rPr>
                <w:rFonts w:cs="Times New Roman"/>
                <w:szCs w:val="28"/>
              </w:rPr>
              <w:t>- GV hỏi:</w:t>
            </w:r>
          </w:p>
          <w:p w14:paraId="4914E3A4" w14:textId="77777777" w:rsidR="00144CEC" w:rsidRPr="00E2566C" w:rsidRDefault="00144CEC" w:rsidP="004531EF">
            <w:pPr>
              <w:spacing w:after="0" w:line="240" w:lineRule="auto"/>
              <w:jc w:val="both"/>
              <w:rPr>
                <w:rFonts w:eastAsia="Times New Roman" w:cs="Times New Roman"/>
                <w:iCs/>
                <w:szCs w:val="28"/>
              </w:rPr>
            </w:pPr>
            <w:r w:rsidRPr="00E2566C">
              <w:rPr>
                <w:rFonts w:eastAsia="Times New Roman" w:cs="Times New Roman"/>
                <w:iCs/>
                <w:szCs w:val="28"/>
              </w:rPr>
              <w:t>+ Hằng ngày chúng ăn những loại thức ăn nào?</w:t>
            </w:r>
          </w:p>
          <w:p w14:paraId="416DDE0C" w14:textId="77777777" w:rsidR="00144CEC" w:rsidRPr="00E2566C" w:rsidRDefault="00144CEC" w:rsidP="004531EF">
            <w:pPr>
              <w:spacing w:after="0" w:line="240" w:lineRule="auto"/>
              <w:jc w:val="both"/>
              <w:rPr>
                <w:rFonts w:eastAsia="Times New Roman" w:cs="Times New Roman"/>
                <w:iCs/>
                <w:szCs w:val="28"/>
              </w:rPr>
            </w:pPr>
          </w:p>
          <w:p w14:paraId="2EEC5989" w14:textId="77777777" w:rsidR="00144CEC" w:rsidRPr="00E2566C" w:rsidRDefault="00144CEC" w:rsidP="004531EF">
            <w:pPr>
              <w:spacing w:after="0" w:line="240" w:lineRule="auto"/>
              <w:jc w:val="both"/>
              <w:rPr>
                <w:rFonts w:eastAsia="Times New Roman" w:cs="Times New Roman"/>
                <w:iCs/>
                <w:szCs w:val="28"/>
              </w:rPr>
            </w:pPr>
            <w:r w:rsidRPr="00E2566C">
              <w:rPr>
                <w:rFonts w:eastAsia="Times New Roman" w:cs="Times New Roman"/>
                <w:iCs/>
                <w:szCs w:val="28"/>
              </w:rPr>
              <w:t>- Chúng ta ăn thức ăn đó để làm gì?</w:t>
            </w:r>
          </w:p>
          <w:p w14:paraId="3C33BB2E" w14:textId="77777777" w:rsidR="00144CEC" w:rsidRPr="00E2566C" w:rsidRDefault="00144CEC" w:rsidP="004531EF">
            <w:pPr>
              <w:spacing w:after="0" w:line="240" w:lineRule="auto"/>
              <w:jc w:val="both"/>
              <w:rPr>
                <w:rFonts w:eastAsia="Times New Roman" w:cs="Times New Roman"/>
                <w:iCs/>
                <w:szCs w:val="28"/>
              </w:rPr>
            </w:pPr>
          </w:p>
        </w:tc>
        <w:tc>
          <w:tcPr>
            <w:tcW w:w="3935" w:type="dxa"/>
            <w:tcBorders>
              <w:top w:val="single" w:sz="4" w:space="0" w:color="auto"/>
            </w:tcBorders>
            <w:shd w:val="clear" w:color="auto" w:fill="auto"/>
          </w:tcPr>
          <w:p w14:paraId="27A0A875" w14:textId="77777777" w:rsidR="00144CEC" w:rsidRPr="00E2566C" w:rsidRDefault="00144CEC" w:rsidP="004531EF">
            <w:pPr>
              <w:spacing w:after="0" w:line="240" w:lineRule="auto"/>
              <w:jc w:val="both"/>
              <w:rPr>
                <w:rFonts w:cs="Times New Roman"/>
                <w:szCs w:val="28"/>
              </w:rPr>
            </w:pPr>
          </w:p>
          <w:p w14:paraId="596B54B0" w14:textId="77777777" w:rsidR="00144CEC" w:rsidRPr="00E2566C" w:rsidRDefault="00144CEC" w:rsidP="004531EF">
            <w:pPr>
              <w:spacing w:after="0" w:line="240" w:lineRule="auto"/>
              <w:jc w:val="both"/>
              <w:rPr>
                <w:rFonts w:cs="Times New Roman"/>
                <w:szCs w:val="28"/>
              </w:rPr>
            </w:pPr>
            <w:r w:rsidRPr="00E2566C">
              <w:rPr>
                <w:rFonts w:cs="Times New Roman"/>
                <w:szCs w:val="28"/>
              </w:rPr>
              <w:t>- HS hát hoặc chơi trò chơi.</w:t>
            </w:r>
          </w:p>
          <w:p w14:paraId="059CC905" w14:textId="77777777" w:rsidR="00144CEC" w:rsidRPr="00E2566C" w:rsidRDefault="00144CEC" w:rsidP="004531EF">
            <w:pPr>
              <w:spacing w:after="0" w:line="240" w:lineRule="auto"/>
              <w:jc w:val="both"/>
              <w:rPr>
                <w:rFonts w:cs="Times New Roman"/>
                <w:b/>
                <w:bCs/>
                <w:szCs w:val="28"/>
              </w:rPr>
            </w:pPr>
          </w:p>
          <w:p w14:paraId="6AD87990" w14:textId="77777777" w:rsidR="00144CEC" w:rsidRPr="00E2566C" w:rsidRDefault="00144CEC" w:rsidP="004531EF">
            <w:pPr>
              <w:spacing w:after="0" w:line="240" w:lineRule="auto"/>
              <w:jc w:val="both"/>
              <w:rPr>
                <w:rFonts w:cs="Times New Roman"/>
                <w:szCs w:val="28"/>
              </w:rPr>
            </w:pPr>
            <w:r w:rsidRPr="00E2566C">
              <w:rPr>
                <w:rFonts w:cs="Times New Roman"/>
                <w:b/>
                <w:bCs/>
                <w:szCs w:val="28"/>
              </w:rPr>
              <w:t xml:space="preserve">- </w:t>
            </w:r>
            <w:r w:rsidRPr="00E2566C">
              <w:rPr>
                <w:rFonts w:cs="Times New Roman"/>
                <w:szCs w:val="28"/>
              </w:rPr>
              <w:t>Cơm, rau, thịt, cá, tôm, trứng, sữa,…</w:t>
            </w:r>
          </w:p>
          <w:p w14:paraId="0DBC84B9" w14:textId="77777777" w:rsidR="00144CEC" w:rsidRPr="00E2566C" w:rsidRDefault="00144CEC" w:rsidP="004531EF">
            <w:pPr>
              <w:spacing w:after="0" w:line="240" w:lineRule="auto"/>
              <w:jc w:val="both"/>
              <w:rPr>
                <w:rFonts w:cs="Times New Roman"/>
                <w:szCs w:val="28"/>
              </w:rPr>
            </w:pPr>
            <w:r w:rsidRPr="00E2566C">
              <w:rPr>
                <w:rFonts w:cs="Times New Roman"/>
                <w:szCs w:val="28"/>
              </w:rPr>
              <w:t>- Để cơ thể phát triển khỏe mạnh bình thường.</w:t>
            </w:r>
          </w:p>
        </w:tc>
      </w:tr>
      <w:tr w:rsidR="00144CEC" w:rsidRPr="00E2566C" w14:paraId="602B2820" w14:textId="77777777" w:rsidTr="004531EF">
        <w:tc>
          <w:tcPr>
            <w:tcW w:w="5353" w:type="dxa"/>
            <w:shd w:val="clear" w:color="auto" w:fill="auto"/>
          </w:tcPr>
          <w:p w14:paraId="6C476061" w14:textId="77777777" w:rsidR="00144CEC" w:rsidRPr="00E2566C" w:rsidRDefault="00144CEC" w:rsidP="004531EF">
            <w:pPr>
              <w:spacing w:after="0" w:line="240" w:lineRule="auto"/>
              <w:jc w:val="both"/>
              <w:rPr>
                <w:rFonts w:eastAsia="Times New Roman" w:cs="Times New Roman"/>
                <w:iCs/>
                <w:szCs w:val="28"/>
              </w:rPr>
            </w:pPr>
            <w:r w:rsidRPr="00E2566C">
              <w:rPr>
                <w:rFonts w:eastAsia="Times New Roman" w:cs="Times New Roman"/>
                <w:iCs/>
                <w:szCs w:val="28"/>
              </w:rPr>
              <w:t xml:space="preserve">- GV giới thiệu: Tại sao ăn các loại thức ăn cơ thể chúng ta lại phát triển khỏe mạnh? Vì các loại thức ăn đó chứa các chất dinh dưỡng cần thiết cho cơ thể. Các em sẽ được tìm hiểu kĩ hơn trong bài học ngày hôm nay: Vai trò của chất dinh dưỡng đối với cơ thể. </w:t>
            </w:r>
          </w:p>
        </w:tc>
        <w:tc>
          <w:tcPr>
            <w:tcW w:w="3935" w:type="dxa"/>
            <w:shd w:val="clear" w:color="auto" w:fill="auto"/>
          </w:tcPr>
          <w:p w14:paraId="09496818" w14:textId="77777777" w:rsidR="00144CEC" w:rsidRPr="00E2566C" w:rsidRDefault="00144CEC" w:rsidP="004531EF">
            <w:pPr>
              <w:spacing w:after="0" w:line="240" w:lineRule="auto"/>
              <w:jc w:val="both"/>
              <w:rPr>
                <w:rFonts w:cs="Times New Roman"/>
                <w:szCs w:val="28"/>
              </w:rPr>
            </w:pPr>
          </w:p>
        </w:tc>
      </w:tr>
      <w:tr w:rsidR="00144CEC" w:rsidRPr="00D53D71" w14:paraId="2B02918B" w14:textId="77777777" w:rsidTr="004531EF">
        <w:tc>
          <w:tcPr>
            <w:tcW w:w="5353" w:type="dxa"/>
            <w:shd w:val="clear" w:color="auto" w:fill="auto"/>
          </w:tcPr>
          <w:p w14:paraId="72AF316F" w14:textId="77777777" w:rsidR="00144CEC" w:rsidRPr="00E2566C" w:rsidRDefault="00144CEC" w:rsidP="004531EF">
            <w:pPr>
              <w:tabs>
                <w:tab w:val="left" w:pos="402"/>
              </w:tabs>
              <w:spacing w:after="0" w:line="240" w:lineRule="auto"/>
              <w:jc w:val="both"/>
              <w:rPr>
                <w:rFonts w:eastAsia="Times New Roman" w:cs="Times New Roman"/>
                <w:b/>
                <w:bCs/>
                <w:szCs w:val="28"/>
                <w:lang w:val="pt-BR"/>
              </w:rPr>
            </w:pPr>
            <w:r>
              <w:rPr>
                <w:rFonts w:eastAsia="Times New Roman" w:cs="Times New Roman"/>
                <w:b/>
                <w:bCs/>
                <w:szCs w:val="28"/>
                <w:lang w:val="pt-BR"/>
              </w:rPr>
              <w:t>B</w:t>
            </w:r>
            <w:r w:rsidRPr="00E2566C">
              <w:rPr>
                <w:rFonts w:eastAsia="Times New Roman" w:cs="Times New Roman"/>
                <w:b/>
                <w:bCs/>
                <w:szCs w:val="28"/>
                <w:lang w:val="pt-BR"/>
              </w:rPr>
              <w:t>. Hình thành kiến thức:</w:t>
            </w:r>
          </w:p>
          <w:p w14:paraId="4608590C" w14:textId="77777777" w:rsidR="00144CEC" w:rsidRPr="00E2566C" w:rsidRDefault="00144CEC" w:rsidP="004531EF">
            <w:pPr>
              <w:tabs>
                <w:tab w:val="left" w:pos="402"/>
              </w:tabs>
              <w:spacing w:after="0" w:line="240" w:lineRule="auto"/>
              <w:jc w:val="both"/>
              <w:rPr>
                <w:rFonts w:eastAsia="Times New Roman" w:cs="Times New Roman"/>
                <w:b/>
                <w:bCs/>
                <w:szCs w:val="28"/>
                <w:lang w:val="pt-BR"/>
              </w:rPr>
            </w:pPr>
            <w:r w:rsidRPr="00E2566C">
              <w:rPr>
                <w:rFonts w:eastAsia="Times New Roman" w:cs="Times New Roman"/>
                <w:b/>
                <w:bCs/>
                <w:szCs w:val="28"/>
                <w:lang w:val="pt-BR"/>
              </w:rPr>
              <w:t>HĐ 1: Các nhóm chất dinh dưỡng có trong thức ăn: (11-13’)</w:t>
            </w:r>
          </w:p>
        </w:tc>
        <w:tc>
          <w:tcPr>
            <w:tcW w:w="3935" w:type="dxa"/>
            <w:shd w:val="clear" w:color="auto" w:fill="auto"/>
          </w:tcPr>
          <w:p w14:paraId="494D0696" w14:textId="77777777" w:rsidR="00144CEC" w:rsidRPr="00746123" w:rsidRDefault="00144CEC" w:rsidP="004531EF">
            <w:pPr>
              <w:spacing w:after="0" w:line="240" w:lineRule="auto"/>
              <w:ind w:left="720"/>
              <w:jc w:val="both"/>
              <w:rPr>
                <w:rFonts w:cs="Times New Roman"/>
                <w:szCs w:val="28"/>
                <w:lang w:val="pt-BR"/>
              </w:rPr>
            </w:pPr>
          </w:p>
        </w:tc>
      </w:tr>
      <w:tr w:rsidR="00144CEC" w:rsidRPr="00E2566C" w14:paraId="289EC86C" w14:textId="77777777" w:rsidTr="004531EF">
        <w:tc>
          <w:tcPr>
            <w:tcW w:w="5353" w:type="dxa"/>
            <w:shd w:val="clear" w:color="auto" w:fill="auto"/>
          </w:tcPr>
          <w:p w14:paraId="1C964E4D"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xml:space="preserve">- </w:t>
            </w:r>
            <w:r w:rsidRPr="00E2566C">
              <w:rPr>
                <w:rFonts w:eastAsia="Times New Roman" w:cs="Times New Roman"/>
                <w:b/>
                <w:szCs w:val="28"/>
                <w:lang w:val="pt-BR"/>
              </w:rPr>
              <w:t>ND1:</w:t>
            </w:r>
            <w:r w:rsidRPr="00E2566C">
              <w:rPr>
                <w:rFonts w:eastAsia="Times New Roman" w:cs="Times New Roman"/>
                <w:szCs w:val="28"/>
                <w:lang w:val="pt-BR"/>
              </w:rPr>
              <w:t xml:space="preserve"> Quan sát Hình 1/ SGK và đọc thầm các câu hỏi trong ND1</w:t>
            </w:r>
          </w:p>
        </w:tc>
        <w:tc>
          <w:tcPr>
            <w:tcW w:w="3935" w:type="dxa"/>
            <w:shd w:val="clear" w:color="auto" w:fill="auto"/>
          </w:tcPr>
          <w:p w14:paraId="4D469A6B" w14:textId="77777777" w:rsidR="00144CEC" w:rsidRPr="00E2566C" w:rsidRDefault="00144CEC" w:rsidP="004531EF">
            <w:pPr>
              <w:spacing w:after="0" w:line="240" w:lineRule="auto"/>
              <w:jc w:val="both"/>
              <w:rPr>
                <w:rFonts w:cs="Times New Roman"/>
                <w:szCs w:val="28"/>
              </w:rPr>
            </w:pPr>
            <w:r w:rsidRPr="00E2566C">
              <w:rPr>
                <w:rFonts w:cs="Times New Roman"/>
                <w:szCs w:val="28"/>
              </w:rPr>
              <w:t>- HS đọc thầm ND1</w:t>
            </w:r>
          </w:p>
        </w:tc>
      </w:tr>
      <w:tr w:rsidR="00144CEC" w:rsidRPr="00D53D71" w14:paraId="261DE251" w14:textId="77777777" w:rsidTr="004531EF">
        <w:tc>
          <w:tcPr>
            <w:tcW w:w="5353" w:type="dxa"/>
            <w:shd w:val="clear" w:color="auto" w:fill="auto"/>
          </w:tcPr>
          <w:p w14:paraId="6E7BB0FF"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Dựa vào H1 đọc tên các thực phẩm có trong bảng?</w:t>
            </w:r>
          </w:p>
          <w:p w14:paraId="1A4217B5"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Quan sát theo hàng ngang, mỗi thực phẩm thường có những chất dinh dưỡng nào?</w:t>
            </w:r>
          </w:p>
          <w:p w14:paraId="749431F9"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744E18A3"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Hàm lượng mỗi chất dinh dưỡng có trong thực phẩm khác nhau như thế nào?</w:t>
            </w:r>
          </w:p>
          <w:p w14:paraId="731416BA"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64B8E4F7"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2434BA43"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xml:space="preserve">- Mỗi thực phẩm sẽ có hàm lượng dinh dưỡng khác nhau, hãy quan sát theo hàng dọc </w:t>
            </w:r>
            <w:r w:rsidRPr="00E2566C">
              <w:rPr>
                <w:rFonts w:eastAsia="Times New Roman" w:cs="Times New Roman"/>
                <w:szCs w:val="28"/>
                <w:lang w:val="pt-BR"/>
              </w:rPr>
              <w:lastRenderedPageBreak/>
              <w:t>để nhận ra thực phẩm nào có nhiều chất dinh dưỡng.</w:t>
            </w:r>
          </w:p>
        </w:tc>
        <w:tc>
          <w:tcPr>
            <w:tcW w:w="3935" w:type="dxa"/>
            <w:shd w:val="clear" w:color="auto" w:fill="auto"/>
          </w:tcPr>
          <w:p w14:paraId="15DA70B6"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lastRenderedPageBreak/>
              <w:t>- HS đọc tên thực phẩm</w:t>
            </w:r>
          </w:p>
          <w:p w14:paraId="7822BDD2" w14:textId="77777777" w:rsidR="00144CEC" w:rsidRPr="00E2566C" w:rsidRDefault="00144CEC" w:rsidP="004531EF">
            <w:pPr>
              <w:spacing w:after="0" w:line="240" w:lineRule="auto"/>
              <w:jc w:val="both"/>
              <w:rPr>
                <w:rFonts w:cs="Times New Roman"/>
                <w:szCs w:val="28"/>
                <w:lang w:val="pt-BR"/>
              </w:rPr>
            </w:pPr>
          </w:p>
          <w:p w14:paraId="67D91AF8"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Chất bột đường, Chất đạm, Chất béo, Vi ta min và chất khoáng (VD: gạo…)</w:t>
            </w:r>
          </w:p>
          <w:p w14:paraId="0EEC9BB3"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xml:space="preserve">- Mỗi loại thực phẩm sẽ có hàm lường dinh dưỡng này nhiều và hàm lượng dinh dưỡng khác sẽ ít hơn (VD: gạo chứa 76g chất bột đường, chỉ có 8g chất đạm, 1g chất béo và ít hơn 1g Vi ta min </w:t>
            </w:r>
            <w:r w:rsidRPr="00E2566C">
              <w:rPr>
                <w:rFonts w:cs="Times New Roman"/>
                <w:szCs w:val="28"/>
                <w:lang w:val="pt-BR"/>
              </w:rPr>
              <w:lastRenderedPageBreak/>
              <w:t>và chất khoáng.)</w:t>
            </w:r>
          </w:p>
        </w:tc>
      </w:tr>
      <w:tr w:rsidR="00144CEC" w:rsidRPr="00D53D71" w14:paraId="712E0D0C" w14:textId="77777777" w:rsidTr="004531EF">
        <w:tc>
          <w:tcPr>
            <w:tcW w:w="5353" w:type="dxa"/>
            <w:shd w:val="clear" w:color="auto" w:fill="auto"/>
          </w:tcPr>
          <w:p w14:paraId="6380116B"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lastRenderedPageBreak/>
              <w:t>- Phát phiếu học tập (Các câu hỏi trong ND1)</w:t>
            </w:r>
          </w:p>
          <w:p w14:paraId="43292776"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1CDBC1CC"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Tổ chức cho HS chia sẻ các câu hỏi của ND1:</w:t>
            </w:r>
          </w:p>
          <w:p w14:paraId="35A6601D"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Thực phẩm nào chứa nhiều chất bột đường?</w:t>
            </w:r>
          </w:p>
          <w:p w14:paraId="4AC20A6E"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Thực phẩm nào chứa nhiều chất đạm?</w:t>
            </w:r>
          </w:p>
          <w:p w14:paraId="11170C42"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Thực phẩm nào chứa nhiều chất béo?</w:t>
            </w:r>
          </w:p>
          <w:p w14:paraId="3C3E01D7"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Thực phẩm nào chứa nhiều Vi- ta – min và chất khoáng?</w:t>
            </w:r>
          </w:p>
        </w:tc>
        <w:tc>
          <w:tcPr>
            <w:tcW w:w="3935" w:type="dxa"/>
            <w:shd w:val="clear" w:color="auto" w:fill="auto"/>
          </w:tcPr>
          <w:p w14:paraId="31D961FC"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HS thảo luận nhóm 4 trả lời các câu hỏi của ND1 vào Phiếu học tập</w:t>
            </w:r>
          </w:p>
          <w:p w14:paraId="7B90C1F5" w14:textId="77777777" w:rsidR="00144CEC" w:rsidRPr="00E2566C" w:rsidRDefault="00144CEC" w:rsidP="004531EF">
            <w:pPr>
              <w:spacing w:after="0" w:line="240" w:lineRule="auto"/>
              <w:jc w:val="both"/>
              <w:rPr>
                <w:rFonts w:cs="Times New Roman"/>
                <w:szCs w:val="28"/>
                <w:lang w:val="pt-BR"/>
              </w:rPr>
            </w:pPr>
          </w:p>
          <w:p w14:paraId="7B6DC3CB"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Gạo</w:t>
            </w:r>
          </w:p>
          <w:p w14:paraId="3CFD4340"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Gà, thịt lợn, cá, lạc, trứng</w:t>
            </w:r>
          </w:p>
          <w:p w14:paraId="5B09B581"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Thịt lợn, lạc</w:t>
            </w:r>
          </w:p>
          <w:p w14:paraId="1E850C1A"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Súp lơ</w:t>
            </w:r>
          </w:p>
        </w:tc>
      </w:tr>
      <w:tr w:rsidR="00144CEC" w:rsidRPr="00E2566C" w14:paraId="4E7C8E91" w14:textId="77777777" w:rsidTr="004531EF">
        <w:tc>
          <w:tcPr>
            <w:tcW w:w="5353" w:type="dxa"/>
            <w:shd w:val="clear" w:color="auto" w:fill="auto"/>
          </w:tcPr>
          <w:p w14:paraId="0EB769C4"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Các thực phẩm khác nhau cung cấp hàm lượng dinh dưỡng khác nhau như thế nào?</w:t>
            </w:r>
          </w:p>
          <w:p w14:paraId="2D6146F7"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07EC4581"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0E331C31"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59CD2B5D"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2F056507"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7D019A00"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Dựa vào hàm lượng dinh dưỡng, thực phẩm được chia thành những nhóm dinh dưỡng nào?</w:t>
            </w:r>
          </w:p>
          <w:p w14:paraId="417DF7BF"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18963D12"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56B1977B" w14:textId="77777777" w:rsidR="00144CEC" w:rsidRPr="00E2566C" w:rsidRDefault="00144CEC" w:rsidP="004531EF">
            <w:pPr>
              <w:tabs>
                <w:tab w:val="left" w:pos="402"/>
              </w:tabs>
              <w:spacing w:after="0" w:line="240" w:lineRule="auto"/>
              <w:jc w:val="both"/>
              <w:rPr>
                <w:rFonts w:eastAsia="Times New Roman" w:cs="Times New Roman"/>
                <w:szCs w:val="28"/>
                <w:lang w:val="pt-BR"/>
              </w:rPr>
            </w:pPr>
          </w:p>
          <w:p w14:paraId="760D2F82"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Yêu cầu HS đọc thầm phần khung xanh SGK/ 84</w:t>
            </w:r>
          </w:p>
        </w:tc>
        <w:tc>
          <w:tcPr>
            <w:tcW w:w="3935" w:type="dxa"/>
            <w:shd w:val="clear" w:color="auto" w:fill="auto"/>
          </w:tcPr>
          <w:p w14:paraId="72E488A8"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xml:space="preserve">- Một loại thực phẩm khác nhau cung cấp hàm lượng dưỡng chất khác nhau, thực phẩm  chứa nhiều chất nào thì ta có thể xếp chúng vào nhóm dinh dưỡng phù hợp.( VD: Gạo thuộc nhóm Chất bột đường) </w:t>
            </w:r>
          </w:p>
          <w:p w14:paraId="445B8DBE"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Chia làm 4 nhóm dinh dưỡng:</w:t>
            </w:r>
          </w:p>
          <w:p w14:paraId="07597D7B"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1. Chất bột đường</w:t>
            </w:r>
          </w:p>
          <w:p w14:paraId="0F2F87CA"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2. Chất đạm</w:t>
            </w:r>
          </w:p>
          <w:p w14:paraId="2D791B63"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3. Chất béo</w:t>
            </w:r>
          </w:p>
          <w:p w14:paraId="1A1C77FD" w14:textId="77777777" w:rsidR="00144CEC" w:rsidRPr="00E2566C" w:rsidRDefault="00144CEC" w:rsidP="004531EF">
            <w:pPr>
              <w:spacing w:after="0" w:line="240" w:lineRule="auto"/>
              <w:jc w:val="both"/>
              <w:rPr>
                <w:rFonts w:cs="Times New Roman"/>
                <w:szCs w:val="28"/>
                <w:lang w:val="fr-FR"/>
              </w:rPr>
            </w:pPr>
            <w:r w:rsidRPr="00E2566C">
              <w:rPr>
                <w:rFonts w:cs="Times New Roman"/>
                <w:szCs w:val="28"/>
                <w:lang w:val="fr-FR"/>
              </w:rPr>
              <w:t>4. Vi ta min và chất khoáng</w:t>
            </w:r>
          </w:p>
          <w:p w14:paraId="5133E247" w14:textId="77777777" w:rsidR="00144CEC" w:rsidRPr="00E2566C" w:rsidRDefault="00144CEC" w:rsidP="004531EF">
            <w:pPr>
              <w:spacing w:after="0" w:line="240" w:lineRule="auto"/>
              <w:jc w:val="both"/>
              <w:rPr>
                <w:rFonts w:cs="Times New Roman"/>
                <w:szCs w:val="28"/>
              </w:rPr>
            </w:pPr>
            <w:r w:rsidRPr="00E2566C">
              <w:rPr>
                <w:rFonts w:cs="Times New Roman"/>
                <w:szCs w:val="28"/>
              </w:rPr>
              <w:t>- HS đọc thầm</w:t>
            </w:r>
          </w:p>
        </w:tc>
      </w:tr>
      <w:tr w:rsidR="00144CEC" w:rsidRPr="00E2566C" w14:paraId="3886D93B" w14:textId="77777777" w:rsidTr="004531EF">
        <w:tc>
          <w:tcPr>
            <w:tcW w:w="5353" w:type="dxa"/>
            <w:shd w:val="clear" w:color="auto" w:fill="auto"/>
          </w:tcPr>
          <w:p w14:paraId="1B76232D" w14:textId="77777777" w:rsidR="00144CEC" w:rsidRPr="00E2566C" w:rsidRDefault="00144CEC" w:rsidP="004531EF">
            <w:pPr>
              <w:tabs>
                <w:tab w:val="left" w:pos="402"/>
              </w:tabs>
              <w:spacing w:after="0" w:line="240" w:lineRule="auto"/>
              <w:jc w:val="both"/>
              <w:rPr>
                <w:rFonts w:eastAsia="Times New Roman" w:cs="Times New Roman"/>
                <w:b/>
                <w:szCs w:val="28"/>
              </w:rPr>
            </w:pPr>
            <w:r w:rsidRPr="00E2566C">
              <w:rPr>
                <w:rFonts w:eastAsia="Times New Roman" w:cs="Times New Roman"/>
                <w:b/>
                <w:szCs w:val="28"/>
              </w:rPr>
              <w:t xml:space="preserve">ND2: </w:t>
            </w:r>
            <w:r w:rsidRPr="00E2566C">
              <w:rPr>
                <w:rFonts w:eastAsia="Times New Roman" w:cs="Times New Roman"/>
                <w:szCs w:val="28"/>
              </w:rPr>
              <w:t>Quan sát Hình 2/SGK và đọc thầm ND2</w:t>
            </w:r>
          </w:p>
        </w:tc>
        <w:tc>
          <w:tcPr>
            <w:tcW w:w="3935" w:type="dxa"/>
            <w:shd w:val="clear" w:color="auto" w:fill="auto"/>
          </w:tcPr>
          <w:p w14:paraId="1E30284D" w14:textId="77777777" w:rsidR="00144CEC" w:rsidRPr="00E2566C" w:rsidRDefault="00144CEC" w:rsidP="004531EF">
            <w:pPr>
              <w:spacing w:after="0" w:line="240" w:lineRule="auto"/>
              <w:jc w:val="both"/>
              <w:rPr>
                <w:rFonts w:cs="Times New Roman"/>
                <w:szCs w:val="28"/>
              </w:rPr>
            </w:pPr>
            <w:r w:rsidRPr="00E2566C">
              <w:rPr>
                <w:rFonts w:cs="Times New Roman"/>
                <w:szCs w:val="28"/>
              </w:rPr>
              <w:t>- HS đọc thầm</w:t>
            </w:r>
          </w:p>
        </w:tc>
      </w:tr>
      <w:tr w:rsidR="00144CEC" w:rsidRPr="00E2566C" w14:paraId="632DF460" w14:textId="77777777" w:rsidTr="004531EF">
        <w:tc>
          <w:tcPr>
            <w:tcW w:w="5353" w:type="dxa"/>
            <w:shd w:val="clear" w:color="auto" w:fill="auto"/>
          </w:tcPr>
          <w:p w14:paraId="28487C4F"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t>- Yêu cầu HS thảo luận nhóm đôi thực hiện ND2</w:t>
            </w:r>
          </w:p>
          <w:p w14:paraId="7FD5AE4C"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t>- Tổ chức chia sẻ câu hỏi thảo luận (hình thức trò chơi)</w:t>
            </w:r>
          </w:p>
          <w:p w14:paraId="438CA460"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t>+ Nêu tên các đồ ăn thức uống có trong H2 và cho biết thực phẩm chính làm nên mỗi loại thức ăn đó?</w:t>
            </w:r>
          </w:p>
        </w:tc>
        <w:tc>
          <w:tcPr>
            <w:tcW w:w="3935" w:type="dxa"/>
            <w:shd w:val="clear" w:color="auto" w:fill="auto"/>
          </w:tcPr>
          <w:p w14:paraId="058AE001" w14:textId="77777777" w:rsidR="00144CEC" w:rsidRPr="00E2566C" w:rsidRDefault="00144CEC" w:rsidP="004531EF">
            <w:pPr>
              <w:spacing w:after="0" w:line="240" w:lineRule="auto"/>
              <w:jc w:val="both"/>
              <w:rPr>
                <w:rFonts w:cs="Times New Roman"/>
                <w:szCs w:val="28"/>
              </w:rPr>
            </w:pPr>
            <w:r w:rsidRPr="00E2566C">
              <w:rPr>
                <w:rFonts w:cs="Times New Roman"/>
                <w:szCs w:val="28"/>
              </w:rPr>
              <w:t>- HS quan sát H2 và thảo luận nhóm 2 trả lời các câu hỏi SGK</w:t>
            </w:r>
          </w:p>
          <w:p w14:paraId="3BC033C5" w14:textId="77777777" w:rsidR="00144CEC" w:rsidRPr="00E2566C" w:rsidRDefault="00144CEC" w:rsidP="004531EF">
            <w:pPr>
              <w:spacing w:after="0" w:line="240" w:lineRule="auto"/>
              <w:jc w:val="both"/>
              <w:rPr>
                <w:rFonts w:cs="Times New Roman"/>
                <w:szCs w:val="28"/>
              </w:rPr>
            </w:pPr>
          </w:p>
          <w:p w14:paraId="578EE940" w14:textId="77777777" w:rsidR="00144CEC" w:rsidRPr="00E2566C" w:rsidRDefault="00144CEC" w:rsidP="004531EF">
            <w:pPr>
              <w:spacing w:after="0" w:line="240" w:lineRule="auto"/>
              <w:jc w:val="both"/>
              <w:rPr>
                <w:rFonts w:cs="Times New Roman"/>
                <w:szCs w:val="28"/>
              </w:rPr>
            </w:pPr>
            <w:r w:rsidRPr="00E2566C">
              <w:rPr>
                <w:rFonts w:cs="Times New Roman"/>
                <w:szCs w:val="28"/>
              </w:rPr>
              <w:t>- Bánh mì, nấm, lạc, dầu mè, trứng, tôm, cà rốt, bún, đu đủ, cá, sữa chua, rau cải.</w:t>
            </w:r>
          </w:p>
          <w:p w14:paraId="2097308A" w14:textId="77777777" w:rsidR="00144CEC" w:rsidRPr="00E2566C" w:rsidRDefault="00144CEC" w:rsidP="004531EF">
            <w:pPr>
              <w:spacing w:after="0" w:line="240" w:lineRule="auto"/>
              <w:jc w:val="both"/>
              <w:rPr>
                <w:rFonts w:cs="Times New Roman"/>
                <w:szCs w:val="28"/>
              </w:rPr>
            </w:pPr>
            <w:r w:rsidRPr="00E2566C">
              <w:rPr>
                <w:rFonts w:cs="Times New Roman"/>
                <w:szCs w:val="28"/>
              </w:rPr>
              <w:t>- Thực phẩm chính làm nên nguyên liệu đó là: Bột mì( bánh mì), bột gạo( bún)…</w:t>
            </w:r>
          </w:p>
        </w:tc>
      </w:tr>
      <w:tr w:rsidR="00144CEC" w:rsidRPr="00E2566C" w14:paraId="2AB9FCA2" w14:textId="77777777" w:rsidTr="004531EF">
        <w:tc>
          <w:tcPr>
            <w:tcW w:w="5353" w:type="dxa"/>
            <w:shd w:val="clear" w:color="auto" w:fill="auto"/>
          </w:tcPr>
          <w:p w14:paraId="7504E355"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t>+ Sắp xếp các loại thức ăn đồ uống có trong hình 2 vào bốn nhóm thức ăn: chứa nhiều chất bột đường, chứa nhiều chất đạm, chứa nhiều chất béo, chứa nhiều vi ta min và chất khoáng?</w:t>
            </w:r>
          </w:p>
        </w:tc>
        <w:tc>
          <w:tcPr>
            <w:tcW w:w="3935" w:type="dxa"/>
            <w:shd w:val="clear" w:color="auto" w:fill="auto"/>
          </w:tcPr>
          <w:p w14:paraId="579239A0" w14:textId="77777777" w:rsidR="00144CEC" w:rsidRPr="00E2566C" w:rsidRDefault="00144CEC" w:rsidP="004531EF">
            <w:pPr>
              <w:spacing w:after="0" w:line="240" w:lineRule="auto"/>
              <w:jc w:val="both"/>
              <w:rPr>
                <w:rFonts w:cs="Times New Roman"/>
                <w:szCs w:val="28"/>
              </w:rPr>
            </w:pPr>
            <w:r w:rsidRPr="00E2566C">
              <w:rPr>
                <w:rFonts w:cs="Times New Roman"/>
                <w:szCs w:val="28"/>
              </w:rPr>
              <w:t>- HS thực hiện bằng cách tham gia trò chơi: Ai nhanh ai đúng</w:t>
            </w:r>
          </w:p>
          <w:p w14:paraId="1FB991CF" w14:textId="77777777" w:rsidR="00144CEC" w:rsidRPr="00E2566C" w:rsidRDefault="00144CEC" w:rsidP="004531EF">
            <w:pPr>
              <w:spacing w:after="0" w:line="240" w:lineRule="auto"/>
              <w:jc w:val="both"/>
              <w:rPr>
                <w:rFonts w:cs="Times New Roman"/>
                <w:szCs w:val="28"/>
              </w:rPr>
            </w:pPr>
            <w:r w:rsidRPr="00E2566C">
              <w:rPr>
                <w:rFonts w:cs="Times New Roman"/>
                <w:szCs w:val="28"/>
              </w:rPr>
              <w:t>Đáp án:</w:t>
            </w:r>
          </w:p>
          <w:p w14:paraId="2D1B6E25" w14:textId="77777777" w:rsidR="00144CEC" w:rsidRPr="00E2566C" w:rsidRDefault="00144CEC" w:rsidP="004531EF">
            <w:pPr>
              <w:spacing w:after="0" w:line="240" w:lineRule="auto"/>
              <w:jc w:val="both"/>
              <w:rPr>
                <w:rFonts w:cs="Times New Roman"/>
                <w:szCs w:val="28"/>
              </w:rPr>
            </w:pPr>
            <w:r w:rsidRPr="00E2566C">
              <w:rPr>
                <w:rFonts w:cs="Times New Roman"/>
                <w:szCs w:val="28"/>
              </w:rPr>
              <w:t>+ Chất bột đường: bánh mì, bún, đu đủ, cà rốt.</w:t>
            </w:r>
          </w:p>
          <w:p w14:paraId="105D40E9" w14:textId="77777777" w:rsidR="00144CEC" w:rsidRPr="00E2566C" w:rsidRDefault="00144CEC" w:rsidP="004531EF">
            <w:pPr>
              <w:spacing w:after="0" w:line="240" w:lineRule="auto"/>
              <w:jc w:val="both"/>
              <w:rPr>
                <w:rFonts w:cs="Times New Roman"/>
                <w:szCs w:val="28"/>
              </w:rPr>
            </w:pPr>
            <w:r w:rsidRPr="00E2566C">
              <w:rPr>
                <w:rFonts w:cs="Times New Roman"/>
                <w:szCs w:val="28"/>
              </w:rPr>
              <w:t xml:space="preserve">+ Chất đạm: lạc, nấm, trứng, </w:t>
            </w:r>
            <w:r w:rsidRPr="00E2566C">
              <w:rPr>
                <w:rFonts w:cs="Times New Roman"/>
                <w:szCs w:val="28"/>
              </w:rPr>
              <w:lastRenderedPageBreak/>
              <w:t>tôm, cá.</w:t>
            </w:r>
          </w:p>
          <w:p w14:paraId="648FD859" w14:textId="77777777" w:rsidR="00144CEC" w:rsidRPr="00E2566C" w:rsidRDefault="00144CEC" w:rsidP="004531EF">
            <w:pPr>
              <w:spacing w:after="0" w:line="240" w:lineRule="auto"/>
              <w:jc w:val="both"/>
              <w:rPr>
                <w:rFonts w:cs="Times New Roman"/>
                <w:szCs w:val="28"/>
              </w:rPr>
            </w:pPr>
            <w:r w:rsidRPr="00E2566C">
              <w:rPr>
                <w:rFonts w:cs="Times New Roman"/>
                <w:szCs w:val="28"/>
              </w:rPr>
              <w:t>+ Chất béo: lạc, dầu mè</w:t>
            </w:r>
          </w:p>
          <w:p w14:paraId="7D6BC6E3" w14:textId="77777777" w:rsidR="00144CEC" w:rsidRPr="00E2566C" w:rsidRDefault="00144CEC" w:rsidP="004531EF">
            <w:pPr>
              <w:spacing w:after="0" w:line="240" w:lineRule="auto"/>
              <w:jc w:val="both"/>
              <w:rPr>
                <w:rFonts w:cs="Times New Roman"/>
                <w:szCs w:val="28"/>
              </w:rPr>
            </w:pPr>
            <w:r w:rsidRPr="00E2566C">
              <w:rPr>
                <w:rFonts w:cs="Times New Roman"/>
                <w:szCs w:val="28"/>
              </w:rPr>
              <w:t>+ Vi ta min và chất khoáng: Rau cải, đu đủ, nước ép cà rốt, lòng đỏ trứng gà.</w:t>
            </w:r>
          </w:p>
        </w:tc>
      </w:tr>
      <w:tr w:rsidR="00144CEC" w:rsidRPr="00E2566C" w14:paraId="74BB9126" w14:textId="77777777" w:rsidTr="004531EF">
        <w:tc>
          <w:tcPr>
            <w:tcW w:w="5353" w:type="dxa"/>
            <w:shd w:val="clear" w:color="auto" w:fill="auto"/>
          </w:tcPr>
          <w:p w14:paraId="3C1DAA98"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lastRenderedPageBreak/>
              <w:t>- Kể tên các thức ăn hằng ngày em đã ăn và cho biết chúng làm từ thực phẩm nào? Thực phẩm đó thuộc nhóm nào?</w:t>
            </w:r>
          </w:p>
          <w:p w14:paraId="59265798" w14:textId="77777777" w:rsidR="00144CEC" w:rsidRPr="00E2566C" w:rsidRDefault="00144CEC" w:rsidP="004531EF">
            <w:pPr>
              <w:tabs>
                <w:tab w:val="left" w:pos="402"/>
              </w:tabs>
              <w:spacing w:after="0" w:line="240" w:lineRule="auto"/>
              <w:jc w:val="both"/>
              <w:rPr>
                <w:rFonts w:eastAsia="Times New Roman" w:cs="Times New Roman"/>
                <w:szCs w:val="28"/>
              </w:rPr>
            </w:pPr>
            <w:r w:rsidRPr="00E2566C">
              <w:rPr>
                <w:rFonts w:eastAsia="Times New Roman" w:cs="Times New Roman"/>
                <w:szCs w:val="28"/>
              </w:rPr>
              <w:t xml:space="preserve">- HS đọc mục </w:t>
            </w:r>
            <w:r w:rsidRPr="000B694B">
              <w:rPr>
                <w:rFonts w:eastAsia="Times New Roman" w:cs="Times New Roman"/>
                <w:bCs/>
                <w:iCs/>
                <w:szCs w:val="28"/>
              </w:rPr>
              <w:t>Em có biết</w:t>
            </w:r>
            <w:r w:rsidRPr="000B694B">
              <w:rPr>
                <w:rFonts w:eastAsia="Times New Roman" w:cs="Times New Roman"/>
                <w:b/>
                <w:iCs/>
                <w:szCs w:val="28"/>
              </w:rPr>
              <w:t>?</w:t>
            </w:r>
            <w:r w:rsidRPr="000B694B">
              <w:rPr>
                <w:rFonts w:eastAsia="Times New Roman" w:cs="Times New Roman"/>
                <w:iCs/>
                <w:szCs w:val="28"/>
              </w:rPr>
              <w:t>SGK</w:t>
            </w:r>
            <w:r w:rsidRPr="00E2566C">
              <w:rPr>
                <w:rFonts w:eastAsia="Times New Roman" w:cs="Times New Roman"/>
                <w:szCs w:val="28"/>
              </w:rPr>
              <w:t>/ 85</w:t>
            </w:r>
          </w:p>
        </w:tc>
        <w:tc>
          <w:tcPr>
            <w:tcW w:w="3935" w:type="dxa"/>
            <w:shd w:val="clear" w:color="auto" w:fill="auto"/>
          </w:tcPr>
          <w:p w14:paraId="2EFB3BE9" w14:textId="77777777" w:rsidR="00144CEC" w:rsidRPr="00E2566C" w:rsidRDefault="00144CEC" w:rsidP="004531EF">
            <w:pPr>
              <w:spacing w:after="0" w:line="240" w:lineRule="auto"/>
              <w:jc w:val="both"/>
              <w:rPr>
                <w:rFonts w:cs="Times New Roman"/>
                <w:szCs w:val="28"/>
              </w:rPr>
            </w:pPr>
          </w:p>
          <w:p w14:paraId="77361D60" w14:textId="77777777" w:rsidR="00144CEC" w:rsidRPr="00E2566C" w:rsidRDefault="00144CEC" w:rsidP="004531EF">
            <w:pPr>
              <w:spacing w:after="0" w:line="240" w:lineRule="auto"/>
              <w:jc w:val="both"/>
              <w:rPr>
                <w:rFonts w:cs="Times New Roman"/>
                <w:szCs w:val="28"/>
              </w:rPr>
            </w:pPr>
          </w:p>
          <w:p w14:paraId="7211F3DE" w14:textId="77777777" w:rsidR="00144CEC" w:rsidRPr="00E2566C" w:rsidRDefault="00144CEC" w:rsidP="004531EF">
            <w:pPr>
              <w:spacing w:after="0" w:line="240" w:lineRule="auto"/>
              <w:jc w:val="both"/>
              <w:rPr>
                <w:rFonts w:cs="Times New Roman"/>
                <w:szCs w:val="28"/>
              </w:rPr>
            </w:pPr>
            <w:r w:rsidRPr="00E2566C">
              <w:rPr>
                <w:rFonts w:cs="Times New Roman"/>
                <w:szCs w:val="28"/>
              </w:rPr>
              <w:t>- HS kể trước lớp.</w:t>
            </w:r>
          </w:p>
          <w:p w14:paraId="35C57F90" w14:textId="77777777" w:rsidR="00144CEC" w:rsidRPr="00E2566C" w:rsidRDefault="00144CEC" w:rsidP="004531EF">
            <w:pPr>
              <w:spacing w:after="0" w:line="240" w:lineRule="auto"/>
              <w:jc w:val="both"/>
              <w:rPr>
                <w:rFonts w:cs="Times New Roman"/>
                <w:szCs w:val="28"/>
              </w:rPr>
            </w:pPr>
            <w:r w:rsidRPr="00E2566C">
              <w:rPr>
                <w:rFonts w:cs="Times New Roman"/>
                <w:szCs w:val="28"/>
              </w:rPr>
              <w:t xml:space="preserve">- </w:t>
            </w:r>
            <w:r w:rsidRPr="00E2566C">
              <w:rPr>
                <w:rFonts w:eastAsia="Times New Roman" w:cs="Times New Roman"/>
                <w:szCs w:val="28"/>
              </w:rPr>
              <w:t xml:space="preserve">HS đọc mục </w:t>
            </w:r>
            <w:r w:rsidRPr="000B694B">
              <w:rPr>
                <w:rFonts w:eastAsia="Times New Roman" w:cs="Times New Roman"/>
                <w:bCs/>
                <w:iCs/>
                <w:szCs w:val="28"/>
              </w:rPr>
              <w:t>Em có biết?</w:t>
            </w:r>
            <w:r w:rsidRPr="00E2566C">
              <w:rPr>
                <w:rFonts w:eastAsia="Times New Roman" w:cs="Times New Roman"/>
                <w:szCs w:val="28"/>
              </w:rPr>
              <w:t>SGK/ 85</w:t>
            </w:r>
          </w:p>
        </w:tc>
      </w:tr>
      <w:tr w:rsidR="00144CEC" w:rsidRPr="00E2566C" w14:paraId="1E68491B" w14:textId="77777777" w:rsidTr="004531EF">
        <w:tc>
          <w:tcPr>
            <w:tcW w:w="5353" w:type="dxa"/>
            <w:shd w:val="clear" w:color="auto" w:fill="auto"/>
          </w:tcPr>
          <w:p w14:paraId="5ABC56D7" w14:textId="77777777" w:rsidR="00144CEC" w:rsidRPr="00E2566C" w:rsidRDefault="00144CEC" w:rsidP="004531EF">
            <w:pPr>
              <w:tabs>
                <w:tab w:val="left" w:pos="402"/>
              </w:tabs>
              <w:spacing w:after="0" w:line="240" w:lineRule="auto"/>
              <w:jc w:val="both"/>
              <w:rPr>
                <w:rFonts w:eastAsia="Times New Roman" w:cs="Times New Roman"/>
                <w:b/>
                <w:bCs/>
                <w:szCs w:val="28"/>
                <w:lang w:val="pt-BR"/>
              </w:rPr>
            </w:pPr>
            <w:r w:rsidRPr="00E2566C">
              <w:rPr>
                <w:rFonts w:eastAsia="Times New Roman" w:cs="Times New Roman"/>
                <w:b/>
                <w:bCs/>
                <w:szCs w:val="28"/>
                <w:lang w:val="pt-BR"/>
              </w:rPr>
              <w:t>HĐ 2: Vai trò của các nhóm chất dinh dưỡng đối với cơ thể: (10-12’)</w:t>
            </w:r>
          </w:p>
        </w:tc>
        <w:tc>
          <w:tcPr>
            <w:tcW w:w="3935" w:type="dxa"/>
            <w:shd w:val="clear" w:color="auto" w:fill="auto"/>
          </w:tcPr>
          <w:p w14:paraId="065C4FA6" w14:textId="77777777" w:rsidR="00144CEC" w:rsidRPr="00E2566C" w:rsidRDefault="00144CEC" w:rsidP="004531EF">
            <w:pPr>
              <w:spacing w:after="0" w:line="240" w:lineRule="auto"/>
              <w:jc w:val="both"/>
              <w:rPr>
                <w:rFonts w:cs="Times New Roman"/>
                <w:szCs w:val="28"/>
              </w:rPr>
            </w:pPr>
          </w:p>
        </w:tc>
      </w:tr>
      <w:tr w:rsidR="00144CEC" w:rsidRPr="00D53D71" w14:paraId="029893CC" w14:textId="77777777" w:rsidTr="004531EF">
        <w:tc>
          <w:tcPr>
            <w:tcW w:w="5353" w:type="dxa"/>
            <w:shd w:val="clear" w:color="auto" w:fill="auto"/>
          </w:tcPr>
          <w:p w14:paraId="21C95452" w14:textId="77777777" w:rsidR="00144CEC" w:rsidRPr="00E2566C" w:rsidRDefault="00144CEC" w:rsidP="004531EF">
            <w:pPr>
              <w:tabs>
                <w:tab w:val="left" w:pos="402"/>
              </w:tabs>
              <w:spacing w:after="0" w:line="240" w:lineRule="auto"/>
              <w:jc w:val="both"/>
              <w:rPr>
                <w:rFonts w:eastAsia="Times New Roman" w:cs="Times New Roman"/>
                <w:bCs/>
                <w:szCs w:val="28"/>
                <w:lang w:val="pt-BR"/>
              </w:rPr>
            </w:pPr>
            <w:r w:rsidRPr="00E2566C">
              <w:rPr>
                <w:rFonts w:eastAsia="Times New Roman" w:cs="Times New Roman"/>
                <w:b/>
                <w:bCs/>
                <w:szCs w:val="28"/>
                <w:lang w:val="pt-BR"/>
              </w:rPr>
              <w:t xml:space="preserve">- ND1: </w:t>
            </w:r>
            <w:r w:rsidRPr="00E2566C">
              <w:rPr>
                <w:rFonts w:eastAsia="Times New Roman" w:cs="Times New Roman"/>
                <w:bCs/>
                <w:szCs w:val="28"/>
                <w:lang w:val="pt-BR"/>
              </w:rPr>
              <w:t>Quan sát H3 và đọc thầm ND1</w:t>
            </w:r>
          </w:p>
        </w:tc>
        <w:tc>
          <w:tcPr>
            <w:tcW w:w="3935" w:type="dxa"/>
            <w:shd w:val="clear" w:color="auto" w:fill="auto"/>
          </w:tcPr>
          <w:p w14:paraId="43B49A84"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HS quan sát và đọc thầm</w:t>
            </w:r>
          </w:p>
        </w:tc>
      </w:tr>
      <w:tr w:rsidR="00144CEC" w:rsidRPr="00D53D71" w14:paraId="1C80DBC7" w14:textId="77777777" w:rsidTr="004531EF">
        <w:tc>
          <w:tcPr>
            <w:tcW w:w="5353" w:type="dxa"/>
            <w:shd w:val="clear" w:color="auto" w:fill="auto"/>
          </w:tcPr>
          <w:p w14:paraId="326AA46B"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Yêu cầu HS nói cho nhau nghe theo nhóm đôi về vai trò của các chất dinh dưỡng có trong thức ăn đối với cơ thể</w:t>
            </w:r>
          </w:p>
          <w:p w14:paraId="40327643" w14:textId="77777777" w:rsidR="00144CEC" w:rsidRPr="00E2566C" w:rsidRDefault="00144CEC" w:rsidP="004531EF">
            <w:pPr>
              <w:tabs>
                <w:tab w:val="left" w:pos="402"/>
              </w:tabs>
              <w:spacing w:after="0" w:line="240" w:lineRule="auto"/>
              <w:jc w:val="both"/>
              <w:rPr>
                <w:rFonts w:eastAsia="Times New Roman" w:cs="Times New Roman"/>
                <w:bCs/>
                <w:szCs w:val="28"/>
                <w:lang w:val="pt-BR"/>
              </w:rPr>
            </w:pPr>
            <w:r w:rsidRPr="00E2566C">
              <w:rPr>
                <w:rFonts w:eastAsia="Times New Roman" w:cs="Times New Roman"/>
                <w:szCs w:val="28"/>
                <w:lang w:val="pt-BR"/>
              </w:rPr>
              <w:t xml:space="preserve"> </w:t>
            </w:r>
            <w:r w:rsidRPr="00E2566C">
              <w:rPr>
                <w:rFonts w:eastAsia="Times New Roman" w:cs="Times New Roman"/>
                <w:b/>
                <w:bCs/>
                <w:szCs w:val="28"/>
                <w:lang w:val="pt-BR"/>
              </w:rPr>
              <w:t>- ND2</w:t>
            </w:r>
            <w:r w:rsidRPr="00E2566C">
              <w:rPr>
                <w:rFonts w:eastAsia="Times New Roman" w:cs="Times New Roman"/>
                <w:bCs/>
                <w:szCs w:val="28"/>
                <w:lang w:val="pt-BR"/>
              </w:rPr>
              <w:t>: Thảo luận và chia sẻ với bạn:</w:t>
            </w:r>
          </w:p>
          <w:p w14:paraId="6AEFCD91" w14:textId="77777777" w:rsidR="00144CEC" w:rsidRPr="00E2566C" w:rsidRDefault="00144CEC" w:rsidP="004531EF">
            <w:pPr>
              <w:tabs>
                <w:tab w:val="left" w:pos="402"/>
              </w:tabs>
              <w:spacing w:after="0" w:line="240" w:lineRule="auto"/>
              <w:jc w:val="both"/>
              <w:rPr>
                <w:rFonts w:eastAsia="Times New Roman" w:cs="Times New Roman"/>
                <w:bCs/>
                <w:szCs w:val="28"/>
                <w:lang w:val="pt-BR"/>
              </w:rPr>
            </w:pPr>
            <w:r w:rsidRPr="00E2566C">
              <w:rPr>
                <w:rFonts w:eastAsia="Times New Roman" w:cs="Times New Roman"/>
                <w:bCs/>
                <w:szCs w:val="28"/>
                <w:lang w:val="pt-BR"/>
              </w:rPr>
              <w:t>+ Vì sao hằng ngày trẻ  nên ăn thức ăn chứa nhiều chất đạm?</w:t>
            </w:r>
          </w:p>
          <w:p w14:paraId="0CAE1CBB"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bCs/>
                <w:szCs w:val="28"/>
                <w:lang w:val="pt-BR"/>
              </w:rPr>
              <w:t>+ Chúng ta có cần ăn đủ thức ăn đủ 4 nhóm chất dinh dưỡng không? Vì sao?</w:t>
            </w:r>
          </w:p>
        </w:tc>
        <w:tc>
          <w:tcPr>
            <w:tcW w:w="3935" w:type="dxa"/>
            <w:shd w:val="clear" w:color="auto" w:fill="auto"/>
          </w:tcPr>
          <w:p w14:paraId="0E90D886"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HS nói cho nhau nghe theo nhóm đôi và đại diện chia sẻ trước lớp.</w:t>
            </w:r>
          </w:p>
          <w:p w14:paraId="65CF550F"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Vì trẻ em cơ thể đang phát triển và lớn lên nên cần chất đạm</w:t>
            </w:r>
          </w:p>
          <w:p w14:paraId="5DFF0C1F" w14:textId="77777777" w:rsidR="00144CEC" w:rsidRPr="00E2566C" w:rsidRDefault="00144CEC" w:rsidP="004531EF">
            <w:pPr>
              <w:spacing w:after="0" w:line="240" w:lineRule="auto"/>
              <w:jc w:val="both"/>
              <w:rPr>
                <w:rFonts w:cs="Times New Roman"/>
                <w:szCs w:val="28"/>
                <w:lang w:val="pt-BR"/>
              </w:rPr>
            </w:pPr>
            <w:r w:rsidRPr="00E2566C">
              <w:rPr>
                <w:rFonts w:cs="Times New Roman"/>
                <w:szCs w:val="28"/>
                <w:lang w:val="pt-BR"/>
              </w:rPr>
              <w:t>- Chúng ta cần ăn đủ 4 nhóm dinh dưỡng vì mỗi thực phẩm có vai trò ý nghĩa khác nhau với sự phát triển của cơ thể, các nhóm chất dinh dưỡng trong mỗi loại thực phẩm không thể thay thế được cho nhau.</w:t>
            </w:r>
          </w:p>
        </w:tc>
      </w:tr>
      <w:tr w:rsidR="00144CEC" w:rsidRPr="00E2566C" w14:paraId="5996373E" w14:textId="77777777" w:rsidTr="004531EF">
        <w:tc>
          <w:tcPr>
            <w:tcW w:w="5353" w:type="dxa"/>
            <w:shd w:val="clear" w:color="auto" w:fill="auto"/>
          </w:tcPr>
          <w:p w14:paraId="167C24F5" w14:textId="77777777" w:rsidR="00144CEC" w:rsidRPr="00624D87" w:rsidRDefault="00144CEC" w:rsidP="004531EF">
            <w:pPr>
              <w:tabs>
                <w:tab w:val="left" w:pos="402"/>
              </w:tabs>
              <w:spacing w:after="0" w:line="240" w:lineRule="auto"/>
              <w:jc w:val="both"/>
              <w:rPr>
                <w:rFonts w:eastAsia="Times New Roman" w:cs="Times New Roman"/>
                <w:b/>
                <w:bCs/>
                <w:iCs/>
                <w:szCs w:val="28"/>
                <w:lang w:val="pt-BR"/>
              </w:rPr>
            </w:pPr>
            <w:r w:rsidRPr="00E2566C">
              <w:rPr>
                <w:rFonts w:eastAsia="Times New Roman" w:cs="Times New Roman"/>
                <w:b/>
                <w:bCs/>
                <w:szCs w:val="28"/>
                <w:lang w:val="pt-BR"/>
              </w:rPr>
              <w:t xml:space="preserve">- </w:t>
            </w:r>
            <w:r w:rsidRPr="003E368E">
              <w:rPr>
                <w:rFonts w:eastAsia="Times New Roman" w:cs="Times New Roman"/>
                <w:szCs w:val="28"/>
                <w:lang w:val="pt-BR"/>
              </w:rPr>
              <w:t xml:space="preserve">Cho HS đọc mục: </w:t>
            </w:r>
            <w:r w:rsidRPr="00624D87">
              <w:rPr>
                <w:rFonts w:eastAsia="Times New Roman" w:cs="Times New Roman"/>
                <w:iCs/>
                <w:szCs w:val="28"/>
                <w:lang w:val="pt-BR"/>
              </w:rPr>
              <w:t>Em có biết?</w:t>
            </w:r>
          </w:p>
          <w:p w14:paraId="33A27F4E" w14:textId="77777777" w:rsidR="00144CEC" w:rsidRPr="00E2566C" w:rsidRDefault="00144CEC" w:rsidP="004531EF">
            <w:pPr>
              <w:tabs>
                <w:tab w:val="left" w:pos="402"/>
              </w:tabs>
              <w:spacing w:after="0" w:line="240" w:lineRule="auto"/>
              <w:jc w:val="both"/>
              <w:rPr>
                <w:rFonts w:eastAsia="Times New Roman" w:cs="Times New Roman"/>
                <w:b/>
                <w:bCs/>
                <w:szCs w:val="28"/>
                <w:lang w:val="pt-BR"/>
              </w:rPr>
            </w:pPr>
            <w:r>
              <w:rPr>
                <w:rFonts w:eastAsia="Times New Roman" w:cs="Times New Roman"/>
                <w:b/>
                <w:bCs/>
                <w:szCs w:val="28"/>
                <w:lang w:val="pt-BR"/>
              </w:rPr>
              <w:t>C</w:t>
            </w:r>
            <w:r w:rsidRPr="00E2566C">
              <w:rPr>
                <w:rFonts w:eastAsia="Times New Roman" w:cs="Times New Roman"/>
                <w:b/>
                <w:bCs/>
                <w:szCs w:val="28"/>
                <w:lang w:val="pt-BR"/>
              </w:rPr>
              <w:t>. Vận dụng, trải nghiệm (</w:t>
            </w:r>
            <w:r>
              <w:rPr>
                <w:rFonts w:eastAsia="Times New Roman" w:cs="Times New Roman"/>
                <w:b/>
                <w:bCs/>
                <w:szCs w:val="28"/>
                <w:lang w:val="pt-BR"/>
              </w:rPr>
              <w:t>2</w:t>
            </w:r>
            <w:r>
              <w:rPr>
                <w:rFonts w:eastAsia="Times New Roman" w:cs="Times New Roman"/>
                <w:b/>
                <w:bCs/>
                <w:szCs w:val="28"/>
              </w:rPr>
              <w:t>-3</w:t>
            </w:r>
            <w:r w:rsidRPr="00E2566C">
              <w:rPr>
                <w:rFonts w:eastAsia="Times New Roman" w:cs="Times New Roman"/>
                <w:b/>
                <w:bCs/>
                <w:szCs w:val="28"/>
                <w:lang w:val="pt-BR"/>
              </w:rPr>
              <w:t>’)</w:t>
            </w:r>
          </w:p>
        </w:tc>
        <w:tc>
          <w:tcPr>
            <w:tcW w:w="3935" w:type="dxa"/>
            <w:shd w:val="clear" w:color="auto" w:fill="auto"/>
          </w:tcPr>
          <w:p w14:paraId="7BFAA4EE" w14:textId="77777777" w:rsidR="00144CEC" w:rsidRPr="00E2566C" w:rsidRDefault="00144CEC" w:rsidP="004531EF">
            <w:pPr>
              <w:spacing w:after="0" w:line="240" w:lineRule="auto"/>
              <w:jc w:val="both"/>
              <w:rPr>
                <w:rFonts w:cs="Times New Roman"/>
                <w:szCs w:val="28"/>
              </w:rPr>
            </w:pPr>
            <w:r w:rsidRPr="00E2566C">
              <w:rPr>
                <w:rFonts w:cs="Times New Roman"/>
                <w:szCs w:val="28"/>
              </w:rPr>
              <w:t>- Hs đọc</w:t>
            </w:r>
          </w:p>
        </w:tc>
      </w:tr>
      <w:tr w:rsidR="00144CEC" w:rsidRPr="00E2566C" w14:paraId="414653B3" w14:textId="77777777" w:rsidTr="004531EF">
        <w:tc>
          <w:tcPr>
            <w:tcW w:w="5353" w:type="dxa"/>
            <w:shd w:val="clear" w:color="auto" w:fill="auto"/>
          </w:tcPr>
          <w:p w14:paraId="72D23E3B"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xml:space="preserve">- Nêu ý nghĩa vai trò của chất xơ đối với hoạt động bình thường của cơ thể? </w:t>
            </w:r>
          </w:p>
          <w:p w14:paraId="06AA4F2E"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Liên hệ: HS cần phải ăn rau và uống đủ nước hằng ngày kể cả khi không khát nước.</w:t>
            </w:r>
          </w:p>
        </w:tc>
        <w:tc>
          <w:tcPr>
            <w:tcW w:w="3935" w:type="dxa"/>
            <w:shd w:val="clear" w:color="auto" w:fill="auto"/>
          </w:tcPr>
          <w:p w14:paraId="4EAC40FF" w14:textId="77777777" w:rsidR="00144CEC" w:rsidRPr="00E2566C" w:rsidRDefault="00144CEC" w:rsidP="004531EF">
            <w:pPr>
              <w:spacing w:after="0" w:line="240" w:lineRule="auto"/>
              <w:jc w:val="both"/>
              <w:rPr>
                <w:rFonts w:cs="Times New Roman"/>
                <w:szCs w:val="28"/>
              </w:rPr>
            </w:pPr>
            <w:r w:rsidRPr="00E2566C">
              <w:rPr>
                <w:rFonts w:cs="Times New Roman"/>
                <w:szCs w:val="28"/>
              </w:rPr>
              <w:t>- HS nêu.</w:t>
            </w:r>
          </w:p>
        </w:tc>
      </w:tr>
      <w:tr w:rsidR="00144CEC" w:rsidRPr="00E2566C" w14:paraId="25CB96B4" w14:textId="77777777" w:rsidTr="004531EF">
        <w:tc>
          <w:tcPr>
            <w:tcW w:w="5353" w:type="dxa"/>
            <w:shd w:val="clear" w:color="auto" w:fill="auto"/>
          </w:tcPr>
          <w:p w14:paraId="4205C46E" w14:textId="77777777" w:rsidR="00144CEC" w:rsidRPr="00E2566C" w:rsidRDefault="00144CEC" w:rsidP="004531EF">
            <w:pPr>
              <w:tabs>
                <w:tab w:val="left" w:pos="402"/>
              </w:tabs>
              <w:spacing w:after="0" w:line="240" w:lineRule="auto"/>
              <w:jc w:val="both"/>
              <w:rPr>
                <w:rFonts w:eastAsia="Times New Roman" w:cs="Times New Roman"/>
                <w:szCs w:val="28"/>
                <w:lang w:val="pt-BR"/>
              </w:rPr>
            </w:pPr>
            <w:r w:rsidRPr="00E2566C">
              <w:rPr>
                <w:rFonts w:eastAsia="Times New Roman" w:cs="Times New Roman"/>
                <w:szCs w:val="28"/>
                <w:lang w:val="pt-BR"/>
              </w:rPr>
              <w:t>- Nhận xét tiết học.</w:t>
            </w:r>
          </w:p>
        </w:tc>
        <w:tc>
          <w:tcPr>
            <w:tcW w:w="3935" w:type="dxa"/>
            <w:shd w:val="clear" w:color="auto" w:fill="auto"/>
          </w:tcPr>
          <w:p w14:paraId="724D97F5" w14:textId="77777777" w:rsidR="00144CEC" w:rsidRPr="00E2566C" w:rsidRDefault="00144CEC" w:rsidP="004531EF">
            <w:pPr>
              <w:spacing w:after="0" w:line="240" w:lineRule="auto"/>
              <w:jc w:val="both"/>
              <w:rPr>
                <w:rFonts w:cs="Times New Roman"/>
                <w:szCs w:val="28"/>
              </w:rPr>
            </w:pPr>
            <w:r>
              <w:rPr>
                <w:rFonts w:cs="Times New Roman"/>
                <w:szCs w:val="28"/>
              </w:rPr>
              <w:t>- HS nghe</w:t>
            </w:r>
          </w:p>
        </w:tc>
      </w:tr>
    </w:tbl>
    <w:p w14:paraId="0E61453F" w14:textId="77777777" w:rsidR="00144CEC" w:rsidRPr="00164AEC" w:rsidRDefault="00144CEC" w:rsidP="00144CEC">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39645F99"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EC"/>
    <w:rsid w:val="00144CEC"/>
    <w:rsid w:val="00265D23"/>
    <w:rsid w:val="002E5E39"/>
    <w:rsid w:val="003C1DFC"/>
    <w:rsid w:val="00582E9B"/>
    <w:rsid w:val="00A04F3C"/>
    <w:rsid w:val="00A67ED3"/>
    <w:rsid w:val="00C734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8B74"/>
  <w15:chartTrackingRefBased/>
  <w15:docId w15:val="{F731B4BA-AE6E-4D37-9B7A-E92A06A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CE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4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4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4C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4C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4C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4C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CE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4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4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4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4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4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4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CE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4C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4CEC"/>
    <w:pPr>
      <w:spacing w:before="160"/>
      <w:jc w:val="center"/>
    </w:pPr>
    <w:rPr>
      <w:i/>
      <w:iCs/>
      <w:color w:val="404040" w:themeColor="text1" w:themeTint="BF"/>
    </w:rPr>
  </w:style>
  <w:style w:type="character" w:customStyle="1" w:styleId="QuoteChar">
    <w:name w:val="Quote Char"/>
    <w:basedOn w:val="DefaultParagraphFont"/>
    <w:link w:val="Quote"/>
    <w:uiPriority w:val="29"/>
    <w:rsid w:val="00144CEC"/>
    <w:rPr>
      <w:i/>
      <w:iCs/>
      <w:color w:val="404040" w:themeColor="text1" w:themeTint="BF"/>
    </w:rPr>
  </w:style>
  <w:style w:type="paragraph" w:styleId="ListParagraph">
    <w:name w:val="List Paragraph"/>
    <w:basedOn w:val="Normal"/>
    <w:uiPriority w:val="34"/>
    <w:qFormat/>
    <w:rsid w:val="00144CEC"/>
    <w:pPr>
      <w:ind w:left="720"/>
      <w:contextualSpacing/>
    </w:pPr>
  </w:style>
  <w:style w:type="character" w:styleId="IntenseEmphasis">
    <w:name w:val="Intense Emphasis"/>
    <w:basedOn w:val="DefaultParagraphFont"/>
    <w:uiPriority w:val="21"/>
    <w:qFormat/>
    <w:rsid w:val="00144CEC"/>
    <w:rPr>
      <w:i/>
      <w:iCs/>
      <w:color w:val="0F4761" w:themeColor="accent1" w:themeShade="BF"/>
    </w:rPr>
  </w:style>
  <w:style w:type="paragraph" w:styleId="IntenseQuote">
    <w:name w:val="Intense Quote"/>
    <w:basedOn w:val="Normal"/>
    <w:next w:val="Normal"/>
    <w:link w:val="IntenseQuoteChar"/>
    <w:uiPriority w:val="30"/>
    <w:qFormat/>
    <w:rsid w:val="0014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CEC"/>
    <w:rPr>
      <w:i/>
      <w:iCs/>
      <w:color w:val="0F4761" w:themeColor="accent1" w:themeShade="BF"/>
    </w:rPr>
  </w:style>
  <w:style w:type="character" w:styleId="IntenseReference">
    <w:name w:val="Intense Reference"/>
    <w:basedOn w:val="DefaultParagraphFont"/>
    <w:uiPriority w:val="32"/>
    <w:qFormat/>
    <w:rsid w:val="00144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2025-02-25T02:40:00Z</dcterms:created>
  <dcterms:modified xsi:type="dcterms:W3CDTF">2025-02-25T02:41:00Z</dcterms:modified>
</cp:coreProperties>
</file>