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A9" w:rsidRPr="006F087D" w:rsidRDefault="00E861A9" w:rsidP="00E861A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7D">
        <w:rPr>
          <w:rFonts w:ascii="Times New Roman" w:hAnsi="Times New Roman" w:cs="Times New Roman"/>
          <w:b/>
          <w:sz w:val="28"/>
          <w:szCs w:val="28"/>
        </w:rPr>
        <w:t>T64: LUYỆN TỪ VÀ CÂU: SỬ DỤNG TỪ ĐIỂN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87D">
        <w:rPr>
          <w:rFonts w:ascii="Times New Roman" w:hAnsi="Times New Roman" w:cs="Times New Roman"/>
          <w:b/>
          <w:sz w:val="28"/>
          <w:szCs w:val="28"/>
        </w:rPr>
        <w:t>I. Yêu cầu cần đạt.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sz w:val="28"/>
          <w:szCs w:val="28"/>
        </w:rPr>
        <w:t xml:space="preserve">1. Kiến thức: - Học sinh biết sử dụng từ điển , biết đọc chữ viết tắt, biết tìm từ và tra nghĩa của từ, cụm từ. 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sz w:val="28"/>
          <w:szCs w:val="28"/>
        </w:rPr>
        <w:t>- Biết được việc tra từ điển trong cuộc sống.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sz w:val="28"/>
          <w:szCs w:val="28"/>
        </w:rPr>
        <w:t>- Góp phần phát triển năng lực ngôn ngữ.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sz w:val="28"/>
          <w:szCs w:val="28"/>
        </w:rPr>
        <w:t>- Biết vận dụng bài học vào thực tiễn cuộc sống.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sz w:val="28"/>
          <w:szCs w:val="28"/>
        </w:rPr>
        <w:t>2. Năng lực chung.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sz w:val="28"/>
          <w:szCs w:val="28"/>
        </w:rPr>
        <w:t>- Năng lực tự chủ, tự học: Tích cực học tập, tiếp thu kiến thức để thực hiện tốt nội dung bài học.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sz w:val="28"/>
          <w:szCs w:val="28"/>
        </w:rPr>
        <w:t>- Năng lực giải quyết vấn đề và sáng tạo: Nâng cao kĩ năng tìm hiểu từ điển ứng dụng vào thực tiễn.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sz w:val="28"/>
          <w:szCs w:val="28"/>
        </w:rPr>
        <w:t>- Năng lực giao tiếp và hợp tác: Phát triển năng lực giao tiếp trong trò chơi và hoạt động nhóm.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sz w:val="28"/>
          <w:szCs w:val="28"/>
        </w:rPr>
        <w:t>3. Phẩm chất.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sz w:val="28"/>
          <w:szCs w:val="28"/>
        </w:rPr>
        <w:t>- Phẩm chất nhân ái: Thông qua bài học, biết yêu quý bạn bè và đoàn kết trong học tập.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sz w:val="28"/>
          <w:szCs w:val="28"/>
        </w:rPr>
        <w:t>- Phẩm chất chăm chỉ: Có ý thức tự giác trong học tập, trò chơi và vận dụng.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sz w:val="28"/>
          <w:szCs w:val="28"/>
        </w:rPr>
        <w:t>- Phẩm chất trách nhiệm: Biết giữ trật tự, lắng nghe và học tập nghiêm túc.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87D">
        <w:rPr>
          <w:rFonts w:ascii="Times New Roman" w:hAnsi="Times New Roman" w:cs="Times New Roman"/>
          <w:b/>
          <w:sz w:val="28"/>
          <w:szCs w:val="28"/>
        </w:rPr>
        <w:t>II. Đồ dùng dạy học:</w:t>
      </w:r>
    </w:p>
    <w:p w:rsidR="00E861A9" w:rsidRPr="006F087D" w:rsidRDefault="00E861A9" w:rsidP="00E861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sz w:val="28"/>
          <w:szCs w:val="28"/>
        </w:rPr>
        <w:t>- Từ điển TV, máy soi</w:t>
      </w:r>
    </w:p>
    <w:p w:rsidR="00E861A9" w:rsidRPr="006F087D" w:rsidRDefault="00E861A9" w:rsidP="00E861A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F087D">
        <w:rPr>
          <w:rFonts w:ascii="Times New Roman" w:hAnsi="Times New Roman" w:cs="Times New Roman"/>
          <w:b/>
          <w:sz w:val="28"/>
          <w:szCs w:val="28"/>
        </w:rPr>
        <w:t>III. Các hoạt động dạy học: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9"/>
        <w:gridCol w:w="25"/>
        <w:gridCol w:w="5012"/>
      </w:tblGrid>
      <w:tr w:rsidR="00E861A9" w:rsidRPr="006F087D" w:rsidTr="0043728A">
        <w:tc>
          <w:tcPr>
            <w:tcW w:w="4989" w:type="dxa"/>
            <w:tcBorders>
              <w:bottom w:val="dashed" w:sz="4" w:space="0" w:color="auto"/>
            </w:tcBorders>
          </w:tcPr>
          <w:p w:rsidR="00E861A9" w:rsidRPr="006F087D" w:rsidRDefault="00E861A9" w:rsidP="0043728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5037" w:type="dxa"/>
            <w:gridSpan w:val="2"/>
            <w:tcBorders>
              <w:bottom w:val="dashed" w:sz="4" w:space="0" w:color="auto"/>
            </w:tcBorders>
          </w:tcPr>
          <w:p w:rsidR="00E861A9" w:rsidRPr="006F087D" w:rsidRDefault="00E861A9" w:rsidP="0043728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E861A9" w:rsidRPr="006F087D" w:rsidTr="0043728A">
        <w:tc>
          <w:tcPr>
            <w:tcW w:w="4989" w:type="dxa"/>
            <w:tcBorders>
              <w:bottom w:val="dashed" w:sz="4" w:space="0" w:color="auto"/>
            </w:tcBorders>
          </w:tcPr>
          <w:p w:rsidR="00E861A9" w:rsidRPr="006F087D" w:rsidRDefault="00E861A9" w:rsidP="0043728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 HĐ mở đầu ( 2-3’)</w:t>
            </w:r>
          </w:p>
          <w:p w:rsidR="00E861A9" w:rsidRPr="006F087D" w:rsidRDefault="00E861A9" w:rsidP="0043728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 Khởi động:</w:t>
            </w:r>
          </w:p>
          <w:p w:rsidR="00E861A9" w:rsidRPr="006F087D" w:rsidRDefault="00E861A9" w:rsidP="0043728A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Mời cả lớp hát bài mái trường mến yêu</w:t>
            </w:r>
          </w:p>
          <w:p w:rsidR="00E861A9" w:rsidRPr="006F087D" w:rsidRDefault="00E861A9" w:rsidP="0043728A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Trong bài bát nói gì về ngôi trường của bạn nhỏ?</w:t>
            </w:r>
          </w:p>
        </w:tc>
        <w:tc>
          <w:tcPr>
            <w:tcW w:w="5037" w:type="dxa"/>
            <w:gridSpan w:val="2"/>
            <w:tcBorders>
              <w:bottom w:val="dashed" w:sz="4" w:space="0" w:color="auto"/>
            </w:tcBorders>
          </w:tcPr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Cả lớp hát</w:t>
            </w:r>
          </w:p>
          <w:p w:rsidR="00E861A9" w:rsidRPr="006F087D" w:rsidRDefault="00E861A9" w:rsidP="0043728A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- HS cùng trao đổi với GV về nội dung câu chuyện trong bài hát:</w:t>
            </w:r>
          </w:p>
          <w:p w:rsidR="00E861A9" w:rsidRPr="006F087D" w:rsidRDefault="00E861A9" w:rsidP="0043728A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+ Các bạn nhỏ trong bài hát đực thầy cô dùi dắt học tập trong các giờ học.</w:t>
            </w:r>
          </w:p>
          <w:p w:rsidR="00E861A9" w:rsidRPr="006F087D" w:rsidRDefault="00E861A9" w:rsidP="0043728A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+ HS trả lời theo suy nghĩ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  <w:t xml:space="preserve">- </w:t>
            </w:r>
            <w:r w:rsidRPr="006F087D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HS lắng nghe.</w:t>
            </w:r>
          </w:p>
        </w:tc>
      </w:tr>
      <w:tr w:rsidR="00E861A9" w:rsidRPr="006F087D" w:rsidTr="0043728A">
        <w:tc>
          <w:tcPr>
            <w:tcW w:w="501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b/>
                <w:sz w:val="28"/>
                <w:szCs w:val="28"/>
              </w:rPr>
              <w:t>2. HĐ 2  Luyện tập ( 27-29’).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b/>
                <w:sz w:val="28"/>
                <w:szCs w:val="28"/>
              </w:rPr>
              <w:t>Bài 1( 3-5’)</w:t>
            </w: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mời 1 HS đọc yêu cầu và nội dung: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GV mời cả lớp làm việc nhóm 2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GV mời các nhóm trình bày.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Mời các nhóm khác nhận xét, bổ sung.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GV nhận xét kết luận và tuyên dương.</w:t>
            </w:r>
            <w:r w:rsidRPr="006F08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Đáp án: 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c.Chon từ điển phù hợp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Tìm mục từ bắt đầu bằng chữ Đ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Tìm từ đọc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e. Đọc nghĩa của từ đọc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Đọc ví dụ đẻ hiểu thêm nghĩa và cách dùng từ đọc.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Chốt</w:t>
            </w: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Để tra từ điển ta thực hiện qua mấy bước, đó là những bước nào?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b/>
                <w:sz w:val="28"/>
                <w:szCs w:val="28"/>
              </w:rPr>
              <w:t>Bài 2 ( 5-7’)</w:t>
            </w: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đọc đoạn của bài 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GV yêu cầu HS làm cá nhân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GV gọi HS trình bày theo dãy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Đáp án: 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a.Từ đọc là động từ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b.Nghĩa gốc của từ đọc là nghĩa số 1: Phát thành lời những điều đã được viết ra theo đúng trình tự.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Từ đọc có 3 nghĩa chuyển( các nghĩa số 2,3,4) các ví đụ về cách sử dụng phần in nghiêng sau mỗi nghĩa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6F087D">
              <w:rPr>
                <w:rFonts w:ascii="Times New Roman" w:hAnsi="Times New Roman" w:cs="Times New Roman"/>
                <w:b/>
                <w:sz w:val="28"/>
                <w:szCs w:val="28"/>
              </w:rPr>
              <w:t>Chốt:</w:t>
            </w: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 xml:space="preserve"> Tra nghĩa của 1 từ sẽ có 1 nghĩa gốc và 1 hay nhiều nghĩa chuyển. 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b/>
                <w:sz w:val="28"/>
                <w:szCs w:val="28"/>
              </w:rPr>
              <w:t>Bài 3 ( 3-5’)</w:t>
            </w: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đọc yêu cầu của bài 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GV mời cả lớp làm việc cá nhân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GV soi bài và mời hs trình bày.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* Chốt: Nêu các bước tra từ điển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b/>
                <w:sz w:val="28"/>
                <w:szCs w:val="28"/>
              </w:rPr>
              <w:t>Bài 4 ( 5-7’)</w:t>
            </w: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 xml:space="preserve">- Bài 4 yêu cầu gì? 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GV yêu cầu HS làm vở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GV soi bài.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Chốt: </w:t>
            </w: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Đặt câu đúng ngữ pháp và đúng hình thức…</w:t>
            </w:r>
          </w:p>
        </w:tc>
        <w:tc>
          <w:tcPr>
            <w:tcW w:w="5012" w:type="dxa"/>
            <w:tcBorders>
              <w:top w:val="dashed" w:sz="4" w:space="0" w:color="auto"/>
              <w:bottom w:val="dashed" w:sz="4" w:space="0" w:color="auto"/>
            </w:tcBorders>
          </w:tcPr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- 1 HS đọc yêu cầu bài 1: </w:t>
            </w: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Sắp xếp các bước ở bài tập 1 theo trình tự tra cứu nghĩa của từ trong từ điển.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Cả lớp làm việc nhóm 2, xác định nội dung yêu cầu.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trình bày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khác nhận xét, bổ sung.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 5 bước ......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Đọc các thông tin về từ đọc….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đọc đoạn  của bài 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đọc y/c của bài: </w:t>
            </w:r>
            <w:r w:rsidRPr="006F087D">
              <w:rPr>
                <w:rFonts w:ascii="Times New Roman" w:hAnsi="Times New Roman" w:cs="Times New Roman"/>
                <w:i/>
                <w:sz w:val="28"/>
                <w:szCs w:val="28"/>
              </w:rPr>
              <w:t>tra cứu nghĩa của từ: học tập, tập trung, trôi chảy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 xml:space="preserve"> Cả lớp lắng nghe.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Cả lớp làm việc cá nhân, xác định nội dung yêu cầu.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trình bày trước lớp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Đặt câu với 1 nghĩa chuyển của bài tập 3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trình bày trước lớp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Nghĩa chuyển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Học tập: Cả lớp học tập tấm gương tốt của bạn Tùng Lâm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Tập trung; Mai Anh tập trung làm bài tập.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Trôi chảy: Bạn Hương đọc bài rất trôi chảy</w:t>
            </w:r>
          </w:p>
        </w:tc>
      </w:tr>
      <w:tr w:rsidR="00E861A9" w:rsidRPr="006F087D" w:rsidTr="0043728A">
        <w:tc>
          <w:tcPr>
            <w:tcW w:w="4989" w:type="dxa"/>
            <w:tcBorders>
              <w:top w:val="dashed" w:sz="4" w:space="0" w:color="auto"/>
              <w:bottom w:val="dashed" w:sz="4" w:space="0" w:color="auto"/>
            </w:tcBorders>
          </w:tcPr>
          <w:p w:rsidR="00E861A9" w:rsidRPr="006F087D" w:rsidRDefault="00E861A9" w:rsidP="0043728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Củng cố dặn dò (2-3’).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GV tổ chức vận dụng bằng trò chơi “Ai nhanh – Ai đúng”.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+ Gv chọn một số từ ngữ  gốc và yêu cầu chuyển thành nghĩa chuyển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+ Chia lớp thành 2 nhóm, của một số đại diện tham gia (nhất là những em còn yếu)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+ Yêu cầu các nhóm cùng nhau được nghĩa chuyển của từ đó.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Nhận xét, tuyên dương. (có thể trao quà,..)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GV nhận xét tiết dạy.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Dặn dò bài về nhà.</w:t>
            </w:r>
          </w:p>
        </w:tc>
        <w:tc>
          <w:tcPr>
            <w:tcW w:w="503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861A9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HS tham gia để vận dụng kiến thức đã học vào thực tiễn.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Các nhóm tham gia trò chơi vận dụng.</w:t>
            </w: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1A9" w:rsidRPr="006F087D" w:rsidRDefault="00E861A9" w:rsidP="004372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87D">
              <w:rPr>
                <w:rFonts w:ascii="Times New Roman" w:hAnsi="Times New Roman" w:cs="Times New Roman"/>
                <w:sz w:val="28"/>
                <w:szCs w:val="28"/>
              </w:rPr>
              <w:t>- HS lắng nghe, rút kinh nghiệm.</w:t>
            </w:r>
          </w:p>
        </w:tc>
      </w:tr>
    </w:tbl>
    <w:p w:rsidR="00E861A9" w:rsidRPr="006F087D" w:rsidRDefault="00E861A9" w:rsidP="00E86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87D">
        <w:rPr>
          <w:rFonts w:ascii="Times New Roman" w:hAnsi="Times New Roman" w:cs="Times New Roman"/>
          <w:b/>
          <w:sz w:val="28"/>
          <w:szCs w:val="28"/>
        </w:rPr>
        <w:t>*Điều chỉnh sau bài dạy</w:t>
      </w:r>
      <w:r w:rsidRPr="006F087D">
        <w:rPr>
          <w:rFonts w:ascii="Times New Roman" w:hAnsi="Times New Roman" w:cs="Times New Roman"/>
          <w:sz w:val="28"/>
          <w:szCs w:val="28"/>
        </w:rPr>
        <w:t>:</w:t>
      </w:r>
    </w:p>
    <w:p w:rsidR="00E861A9" w:rsidRPr="006F087D" w:rsidRDefault="00E861A9" w:rsidP="00E861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nb-NO"/>
        </w:rPr>
      </w:pPr>
      <w:r w:rsidRPr="006F087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9E1510A" wp14:editId="73EEA979">
                <wp:simplePos x="0" y="0"/>
                <wp:positionH relativeFrom="column">
                  <wp:posOffset>1424940</wp:posOffset>
                </wp:positionH>
                <wp:positionV relativeFrom="paragraph">
                  <wp:posOffset>99694</wp:posOffset>
                </wp:positionV>
                <wp:extent cx="3648075" cy="0"/>
                <wp:effectExtent l="0" t="0" r="2857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8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B4D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2.2pt;margin-top:7.85pt;width:287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"/>
            </w:pict>
          </mc:Fallback>
        </mc:AlternateContent>
      </w:r>
    </w:p>
    <w:p w:rsidR="00B07F12" w:rsidRDefault="00E861A9">
      <w:bookmarkStart w:id="0" w:name="_GoBack"/>
      <w:bookmarkEnd w:id="0"/>
    </w:p>
    <w:sectPr w:rsidR="00B07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A9"/>
    <w:rsid w:val="003334FC"/>
    <w:rsid w:val="008E6D4B"/>
    <w:rsid w:val="00E8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9F4DB-E694-4375-B3AE-F28306E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1A9"/>
  </w:style>
  <w:style w:type="paragraph" w:styleId="Heading1">
    <w:name w:val="heading 1"/>
    <w:basedOn w:val="Normal"/>
    <w:next w:val="Normal"/>
    <w:link w:val="Heading1Char"/>
    <w:uiPriority w:val="9"/>
    <w:qFormat/>
    <w:rsid w:val="00E86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1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2025-11-12T15:15:00Z</dcterms:created>
  <dcterms:modified xsi:type="dcterms:W3CDTF">2025-11-12T15:16:00Z</dcterms:modified>
</cp:coreProperties>
</file>