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3CF" w:rsidRDefault="008373CF" w:rsidP="008373CF">
      <w:pPr>
        <w:spacing w:after="0" w:line="320" w:lineRule="exact"/>
        <w:rPr>
          <w:rFonts w:ascii="Times New Roman" w:hAnsi="Times New Roman" w:cs="Times New Roman"/>
          <w:b/>
          <w:sz w:val="28"/>
          <w:szCs w:val="28"/>
          <w:lang w:val="en-US"/>
        </w:rPr>
      </w:pPr>
      <w:r>
        <w:rPr>
          <w:rFonts w:ascii="Times New Roman" w:hAnsi="Times New Roman" w:cs="Times New Roman"/>
          <w:b/>
          <w:sz w:val="28"/>
          <w:szCs w:val="28"/>
          <w:lang w:val="en-US"/>
        </w:rPr>
        <w:t xml:space="preserve">LESSON PLAN – GRADE </w:t>
      </w:r>
      <w:r w:rsidR="00231905">
        <w:rPr>
          <w:rFonts w:ascii="Times New Roman" w:hAnsi="Times New Roman" w:cs="Times New Roman"/>
          <w:b/>
          <w:sz w:val="28"/>
          <w:szCs w:val="28"/>
          <w:lang w:val="en-US"/>
        </w:rPr>
        <w:t>5</w:t>
      </w:r>
    </w:p>
    <w:p w:rsidR="008373CF" w:rsidRPr="00231905" w:rsidRDefault="008373CF" w:rsidP="008373CF">
      <w:pPr>
        <w:spacing w:after="0" w:line="320" w:lineRule="exact"/>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231905">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UNIT 20: </w:t>
      </w:r>
      <w:r w:rsidR="00231905">
        <w:rPr>
          <w:rFonts w:ascii="Times New Roman" w:hAnsi="Times New Roman" w:cs="Times New Roman"/>
          <w:b/>
          <w:sz w:val="28"/>
          <w:szCs w:val="28"/>
          <w:lang w:val="en-US"/>
        </w:rPr>
        <w:t>OUR SUMMER HOLIDAY</w:t>
      </w:r>
    </w:p>
    <w:p w:rsidR="008373CF" w:rsidRDefault="008373CF" w:rsidP="008373CF">
      <w:pPr>
        <w:spacing w:after="0" w:line="320" w:lineRule="exact"/>
        <w:rPr>
          <w:rFonts w:ascii="Times New Roman" w:hAnsi="Times New Roman" w:cs="Times New Roman"/>
          <w:b/>
          <w:sz w:val="28"/>
          <w:szCs w:val="28"/>
        </w:rPr>
      </w:pPr>
      <w:r>
        <w:rPr>
          <w:rFonts w:ascii="Times New Roman" w:hAnsi="Times New Roman" w:cs="Times New Roman"/>
          <w:b/>
          <w:sz w:val="28"/>
          <w:szCs w:val="28"/>
        </w:rPr>
        <w:t xml:space="preserve">                                                  Lesson 2 – Activity 4 – 6</w:t>
      </w:r>
    </w:p>
    <w:p w:rsidR="00197BC2" w:rsidRPr="00450029" w:rsidRDefault="00197BC2" w:rsidP="00197BC2">
      <w:pPr>
        <w:spacing w:after="0" w:line="340" w:lineRule="exact"/>
        <w:jc w:val="both"/>
        <w:rPr>
          <w:rFonts w:ascii="Times New Roman" w:hAnsi="Times New Roman" w:cs="Times New Roman"/>
          <w:sz w:val="28"/>
          <w:szCs w:val="28"/>
        </w:rPr>
      </w:pPr>
      <w:r w:rsidRPr="00450029">
        <w:rPr>
          <w:rFonts w:ascii="Times New Roman" w:hAnsi="Times New Roman" w:cs="Times New Roman"/>
          <w:b/>
          <w:sz w:val="28"/>
          <w:szCs w:val="28"/>
        </w:rPr>
        <w:t>I. OBJECTIVES</w:t>
      </w:r>
    </w:p>
    <w:p w:rsidR="00197BC2" w:rsidRPr="00450029" w:rsidRDefault="00197BC2" w:rsidP="00197BC2">
      <w:pPr>
        <w:spacing w:after="0" w:line="340" w:lineRule="exact"/>
        <w:jc w:val="both"/>
        <w:rPr>
          <w:rFonts w:ascii="Times New Roman" w:hAnsi="Times New Roman" w:cs="Times New Roman"/>
          <w:sz w:val="28"/>
          <w:szCs w:val="28"/>
        </w:rPr>
      </w:pPr>
      <w:r w:rsidRPr="00450029">
        <w:rPr>
          <w:rFonts w:ascii="Times New Roman" w:hAnsi="Times New Roman" w:cs="Times New Roman"/>
          <w:sz w:val="28"/>
          <w:szCs w:val="28"/>
        </w:rPr>
        <w:t>By the end of this lesson, pupils will be able to:</w:t>
      </w:r>
    </w:p>
    <w:p w:rsidR="00197BC2" w:rsidRPr="00450029" w:rsidRDefault="00197BC2" w:rsidP="00197BC2">
      <w:pPr>
        <w:spacing w:after="0" w:line="340" w:lineRule="exact"/>
        <w:jc w:val="both"/>
        <w:rPr>
          <w:rFonts w:ascii="Times New Roman" w:hAnsi="Times New Roman" w:cs="Times New Roman"/>
          <w:sz w:val="28"/>
          <w:szCs w:val="28"/>
        </w:rPr>
      </w:pPr>
      <w:r w:rsidRPr="00450029">
        <w:rPr>
          <w:rFonts w:ascii="Times New Roman" w:hAnsi="Times New Roman" w:cs="Times New Roman"/>
          <w:b/>
          <w:sz w:val="28"/>
          <w:szCs w:val="28"/>
        </w:rPr>
        <w:t>1. Knowledge and skills</w:t>
      </w:r>
    </w:p>
    <w:p w:rsidR="00197BC2" w:rsidRPr="00450029" w:rsidRDefault="00197BC2" w:rsidP="00197BC2">
      <w:pPr>
        <w:spacing w:after="0" w:line="340" w:lineRule="exact"/>
        <w:jc w:val="both"/>
        <w:rPr>
          <w:rFonts w:ascii="Times New Roman" w:hAnsi="Times New Roman" w:cs="Times New Roman"/>
          <w:sz w:val="28"/>
          <w:szCs w:val="28"/>
        </w:rPr>
      </w:pPr>
      <w:r w:rsidRPr="00450029">
        <w:rPr>
          <w:rFonts w:ascii="Times New Roman" w:hAnsi="Times New Roman" w:cs="Times New Roman"/>
          <w:sz w:val="28"/>
          <w:szCs w:val="28"/>
        </w:rPr>
        <w:t>- listen to and understand the communicative contexts in which characters talk about places someone has planned to visit and activities he or she plans to do in the summer, and circle the correct pictures to answer the questions.</w:t>
      </w:r>
    </w:p>
    <w:p w:rsidR="00197BC2" w:rsidRPr="00450029" w:rsidRDefault="00197BC2" w:rsidP="00197BC2">
      <w:pPr>
        <w:spacing w:after="0" w:line="340" w:lineRule="exact"/>
        <w:jc w:val="both"/>
        <w:rPr>
          <w:rFonts w:ascii="Times New Roman" w:hAnsi="Times New Roman" w:cs="Times New Roman"/>
          <w:sz w:val="28"/>
          <w:szCs w:val="28"/>
        </w:rPr>
      </w:pPr>
      <w:r w:rsidRPr="00450029">
        <w:rPr>
          <w:rFonts w:ascii="Times New Roman" w:hAnsi="Times New Roman" w:cs="Times New Roman"/>
          <w:sz w:val="28"/>
          <w:szCs w:val="28"/>
        </w:rPr>
        <w:t>- complete the target sentence patterns in two conversations about places someone has planned to visit and activities someone has planned to do in the summer with the help of picture cues.</w:t>
      </w:r>
    </w:p>
    <w:p w:rsidR="00197BC2" w:rsidRPr="00450029" w:rsidRDefault="00197BC2" w:rsidP="00197BC2">
      <w:pPr>
        <w:spacing w:after="0" w:line="340" w:lineRule="exact"/>
        <w:rPr>
          <w:rFonts w:ascii="Times New Roman" w:hAnsi="Times New Roman" w:cs="Times New Roman"/>
          <w:sz w:val="28"/>
          <w:szCs w:val="28"/>
        </w:rPr>
      </w:pPr>
      <w:r w:rsidRPr="00450029">
        <w:rPr>
          <w:rFonts w:ascii="Times New Roman" w:hAnsi="Times New Roman" w:cs="Times New Roman"/>
          <w:sz w:val="28"/>
          <w:szCs w:val="28"/>
        </w:rPr>
        <w:t>- review vocabulary for places to visit and activities to do for the summer holidays.</w:t>
      </w:r>
    </w:p>
    <w:p w:rsidR="00197BC2" w:rsidRPr="00450029" w:rsidRDefault="00197BC2" w:rsidP="00197BC2">
      <w:pPr>
        <w:spacing w:after="0" w:line="340" w:lineRule="exact"/>
        <w:jc w:val="both"/>
        <w:rPr>
          <w:rFonts w:ascii="Times New Roman" w:hAnsi="Times New Roman" w:cs="Times New Roman"/>
          <w:sz w:val="28"/>
          <w:szCs w:val="28"/>
        </w:rPr>
      </w:pPr>
      <w:r w:rsidRPr="00450029">
        <w:rPr>
          <w:rFonts w:ascii="Times New Roman" w:hAnsi="Times New Roman" w:cs="Times New Roman"/>
          <w:b/>
          <w:sz w:val="28"/>
          <w:szCs w:val="28"/>
        </w:rPr>
        <w:t>2. Competences</w:t>
      </w:r>
    </w:p>
    <w:p w:rsidR="00197BC2" w:rsidRPr="00450029" w:rsidRDefault="00197BC2" w:rsidP="00197BC2">
      <w:pPr>
        <w:spacing w:after="0" w:line="340" w:lineRule="exact"/>
        <w:jc w:val="both"/>
        <w:rPr>
          <w:rFonts w:ascii="Times New Roman" w:hAnsi="Times New Roman" w:cs="Times New Roman"/>
          <w:sz w:val="28"/>
          <w:szCs w:val="28"/>
        </w:rPr>
      </w:pPr>
      <w:r w:rsidRPr="00450029">
        <w:rPr>
          <w:rFonts w:ascii="Times New Roman" w:hAnsi="Times New Roman" w:cs="Times New Roman"/>
          <w:sz w:val="28"/>
          <w:szCs w:val="28"/>
        </w:rPr>
        <w:t>- Communication and collaboration: work in pairs and groups to complete the learning tasks.</w:t>
      </w:r>
    </w:p>
    <w:p w:rsidR="00197BC2" w:rsidRPr="00450029" w:rsidRDefault="00197BC2" w:rsidP="00197BC2">
      <w:pPr>
        <w:spacing w:after="0" w:line="340" w:lineRule="exact"/>
        <w:jc w:val="both"/>
        <w:rPr>
          <w:rFonts w:ascii="Times New Roman" w:hAnsi="Times New Roman" w:cs="Times New Roman"/>
          <w:sz w:val="28"/>
          <w:szCs w:val="28"/>
        </w:rPr>
      </w:pPr>
      <w:r w:rsidRPr="00450029">
        <w:rPr>
          <w:rFonts w:ascii="Times New Roman" w:hAnsi="Times New Roman" w:cs="Times New Roman"/>
          <w:sz w:val="28"/>
          <w:szCs w:val="28"/>
        </w:rPr>
        <w:t>- Self-control &amp; independent learning: perform listening, reading and writing tasks.</w:t>
      </w:r>
    </w:p>
    <w:p w:rsidR="00197BC2" w:rsidRPr="00450029" w:rsidRDefault="00197BC2" w:rsidP="00197BC2">
      <w:pPr>
        <w:spacing w:after="0" w:line="340" w:lineRule="exact"/>
        <w:jc w:val="both"/>
        <w:rPr>
          <w:rFonts w:ascii="Times New Roman" w:hAnsi="Times New Roman" w:cs="Times New Roman"/>
          <w:sz w:val="28"/>
          <w:szCs w:val="28"/>
        </w:rPr>
      </w:pPr>
      <w:r w:rsidRPr="00450029">
        <w:rPr>
          <w:rFonts w:ascii="Times New Roman" w:hAnsi="Times New Roman" w:cs="Times New Roman"/>
          <w:b/>
          <w:sz w:val="28"/>
          <w:szCs w:val="28"/>
        </w:rPr>
        <w:t>3. Attributes</w:t>
      </w:r>
    </w:p>
    <w:p w:rsidR="00197BC2" w:rsidRPr="00450029" w:rsidRDefault="00197BC2" w:rsidP="00197BC2">
      <w:pPr>
        <w:spacing w:after="0" w:line="340" w:lineRule="exact"/>
        <w:jc w:val="both"/>
        <w:rPr>
          <w:rFonts w:ascii="Times New Roman" w:hAnsi="Times New Roman" w:cs="Times New Roman"/>
          <w:sz w:val="28"/>
          <w:szCs w:val="28"/>
        </w:rPr>
      </w:pPr>
      <w:r w:rsidRPr="00450029">
        <w:rPr>
          <w:rFonts w:ascii="Times New Roman" w:hAnsi="Times New Roman" w:cs="Times New Roman"/>
          <w:sz w:val="28"/>
          <w:szCs w:val="28"/>
        </w:rPr>
        <w:t>- They can remember or imagine places they might visit and all the things they might do during summer break, like playing games, going on trips, or spending time with family.</w:t>
      </w:r>
    </w:p>
    <w:p w:rsidR="00197BC2" w:rsidRPr="00450029" w:rsidRDefault="00197BC2" w:rsidP="00197BC2">
      <w:pPr>
        <w:spacing w:after="0" w:line="340" w:lineRule="exact"/>
        <w:jc w:val="both"/>
        <w:rPr>
          <w:rFonts w:ascii="Times New Roman" w:hAnsi="Times New Roman" w:cs="Times New Roman"/>
          <w:sz w:val="28"/>
          <w:szCs w:val="28"/>
        </w:rPr>
      </w:pPr>
      <w:r w:rsidRPr="00450029">
        <w:rPr>
          <w:rFonts w:ascii="Times New Roman" w:hAnsi="Times New Roman" w:cs="Times New Roman"/>
          <w:b/>
          <w:sz w:val="28"/>
          <w:szCs w:val="28"/>
        </w:rPr>
        <w:t xml:space="preserve">II. MATERIALS </w:t>
      </w:r>
    </w:p>
    <w:p w:rsidR="00197BC2" w:rsidRPr="00450029" w:rsidRDefault="00197BC2" w:rsidP="00197BC2">
      <w:pPr>
        <w:spacing w:after="0" w:line="340" w:lineRule="exact"/>
        <w:jc w:val="both"/>
        <w:rPr>
          <w:rFonts w:ascii="Times New Roman" w:hAnsi="Times New Roman" w:cs="Times New Roman"/>
          <w:sz w:val="28"/>
          <w:szCs w:val="28"/>
        </w:rPr>
      </w:pPr>
      <w:r w:rsidRPr="00450029">
        <w:rPr>
          <w:rFonts w:ascii="Times New Roman" w:hAnsi="Times New Roman" w:cs="Times New Roman"/>
          <w:sz w:val="28"/>
          <w:szCs w:val="28"/>
        </w:rPr>
        <w:t>- Pupil’s book: Page 67</w:t>
      </w:r>
    </w:p>
    <w:p w:rsidR="00197BC2" w:rsidRPr="00450029" w:rsidRDefault="00197BC2" w:rsidP="00197BC2">
      <w:pPr>
        <w:spacing w:after="0" w:line="340" w:lineRule="exact"/>
        <w:jc w:val="both"/>
        <w:rPr>
          <w:rFonts w:ascii="Times New Roman" w:hAnsi="Times New Roman" w:cs="Times New Roman"/>
          <w:sz w:val="28"/>
          <w:szCs w:val="28"/>
        </w:rPr>
      </w:pPr>
      <w:r w:rsidRPr="00450029">
        <w:rPr>
          <w:rFonts w:ascii="Times New Roman" w:hAnsi="Times New Roman" w:cs="Times New Roman"/>
          <w:sz w:val="28"/>
          <w:szCs w:val="28"/>
        </w:rPr>
        <w:t>- Audio Track 98</w:t>
      </w:r>
    </w:p>
    <w:p w:rsidR="00197BC2" w:rsidRPr="00450029" w:rsidRDefault="00197BC2" w:rsidP="00197BC2">
      <w:pPr>
        <w:spacing w:after="0" w:line="340" w:lineRule="exact"/>
        <w:jc w:val="both"/>
        <w:rPr>
          <w:rFonts w:ascii="Times New Roman" w:hAnsi="Times New Roman" w:cs="Times New Roman"/>
          <w:sz w:val="28"/>
          <w:szCs w:val="28"/>
        </w:rPr>
      </w:pPr>
      <w:r w:rsidRPr="00450029">
        <w:rPr>
          <w:rFonts w:ascii="Times New Roman" w:hAnsi="Times New Roman" w:cs="Times New Roman"/>
          <w:sz w:val="28"/>
          <w:szCs w:val="28"/>
        </w:rPr>
        <w:t>- Teacher’s guide: Pages 291, 292, 293</w:t>
      </w:r>
    </w:p>
    <w:p w:rsidR="00197BC2" w:rsidRPr="00450029" w:rsidRDefault="00197BC2" w:rsidP="00197BC2">
      <w:pPr>
        <w:spacing w:after="0" w:line="340" w:lineRule="exact"/>
        <w:jc w:val="both"/>
        <w:rPr>
          <w:rFonts w:ascii="Times New Roman" w:hAnsi="Times New Roman" w:cs="Times New Roman"/>
          <w:sz w:val="28"/>
          <w:szCs w:val="28"/>
        </w:rPr>
      </w:pPr>
      <w:r w:rsidRPr="00450029">
        <w:rPr>
          <w:rFonts w:ascii="Times New Roman" w:hAnsi="Times New Roman" w:cs="Times New Roman"/>
          <w:sz w:val="28"/>
          <w:szCs w:val="28"/>
        </w:rPr>
        <w:t xml:space="preserve">- Website </w:t>
      </w:r>
      <w:r w:rsidRPr="00450029">
        <w:rPr>
          <w:rFonts w:ascii="Times New Roman" w:hAnsi="Times New Roman" w:cs="Times New Roman"/>
          <w:i/>
          <w:sz w:val="28"/>
          <w:szCs w:val="28"/>
        </w:rPr>
        <w:t>hoclieu.vn</w:t>
      </w:r>
    </w:p>
    <w:p w:rsidR="00197BC2" w:rsidRPr="00450029" w:rsidRDefault="00197BC2" w:rsidP="00197BC2">
      <w:pPr>
        <w:spacing w:after="0" w:line="340" w:lineRule="exact"/>
        <w:jc w:val="both"/>
        <w:rPr>
          <w:rFonts w:ascii="Times New Roman" w:hAnsi="Times New Roman" w:cs="Times New Roman"/>
          <w:sz w:val="28"/>
          <w:szCs w:val="28"/>
        </w:rPr>
      </w:pPr>
      <w:r w:rsidRPr="00450029">
        <w:rPr>
          <w:rFonts w:ascii="Times New Roman" w:hAnsi="Times New Roman" w:cs="Times New Roman"/>
          <w:sz w:val="28"/>
          <w:szCs w:val="28"/>
        </w:rPr>
        <w:t>- Flash cards/ pictures and posters (Unit 20)</w:t>
      </w:r>
    </w:p>
    <w:p w:rsidR="00197BC2" w:rsidRPr="00450029" w:rsidRDefault="00197BC2" w:rsidP="00197BC2">
      <w:pPr>
        <w:spacing w:after="0" w:line="340" w:lineRule="exact"/>
        <w:jc w:val="both"/>
        <w:rPr>
          <w:rFonts w:ascii="Times New Roman" w:hAnsi="Times New Roman" w:cs="Times New Roman"/>
          <w:sz w:val="28"/>
          <w:szCs w:val="28"/>
        </w:rPr>
      </w:pPr>
      <w:r w:rsidRPr="00450029">
        <w:rPr>
          <w:rFonts w:ascii="Times New Roman" w:hAnsi="Times New Roman" w:cs="Times New Roman"/>
          <w:sz w:val="28"/>
          <w:szCs w:val="28"/>
        </w:rPr>
        <w:t>- Computer, projector, …</w:t>
      </w:r>
    </w:p>
    <w:p w:rsidR="00197BC2" w:rsidRPr="00450029" w:rsidRDefault="00197BC2" w:rsidP="00197BC2">
      <w:pPr>
        <w:spacing w:after="0" w:line="340" w:lineRule="exact"/>
        <w:jc w:val="both"/>
        <w:rPr>
          <w:rFonts w:ascii="Times New Roman" w:hAnsi="Times New Roman" w:cs="Times New Roman"/>
          <w:sz w:val="28"/>
          <w:szCs w:val="28"/>
          <w:lang w:val="en-US"/>
        </w:rPr>
      </w:pPr>
      <w:r w:rsidRPr="00450029">
        <w:rPr>
          <w:rFonts w:ascii="Times New Roman" w:hAnsi="Times New Roman" w:cs="Times New Roman"/>
          <w:b/>
          <w:sz w:val="28"/>
          <w:szCs w:val="28"/>
        </w:rPr>
        <w:t>III. PROCEDURES</w:t>
      </w:r>
    </w:p>
    <w:tbl>
      <w:tblPr>
        <w:tblStyle w:val="TableGrid"/>
        <w:tblW w:w="9634" w:type="dxa"/>
        <w:tblLook w:val="04A0" w:firstRow="1" w:lastRow="0" w:firstColumn="1" w:lastColumn="0" w:noHBand="0" w:noVBand="1"/>
      </w:tblPr>
      <w:tblGrid>
        <w:gridCol w:w="1809"/>
        <w:gridCol w:w="4838"/>
        <w:gridCol w:w="2987"/>
      </w:tblGrid>
      <w:tr w:rsidR="00197BC2" w:rsidRPr="00540669" w:rsidTr="00303B8A">
        <w:tc>
          <w:tcPr>
            <w:tcW w:w="1809" w:type="dxa"/>
          </w:tcPr>
          <w:p w:rsidR="00197BC2" w:rsidRPr="00540669" w:rsidRDefault="00197BC2" w:rsidP="00303B8A">
            <w:pPr>
              <w:spacing w:line="320" w:lineRule="exact"/>
              <w:jc w:val="center"/>
              <w:rPr>
                <w:rFonts w:cs="Times New Roman"/>
                <w:szCs w:val="28"/>
              </w:rPr>
            </w:pPr>
            <w:r w:rsidRPr="00540669">
              <w:rPr>
                <w:rFonts w:cs="Times New Roman"/>
                <w:b/>
                <w:szCs w:val="28"/>
              </w:rPr>
              <w:t>Procedure</w:t>
            </w:r>
          </w:p>
        </w:tc>
        <w:tc>
          <w:tcPr>
            <w:tcW w:w="4838" w:type="dxa"/>
          </w:tcPr>
          <w:p w:rsidR="00197BC2" w:rsidRPr="00540669" w:rsidRDefault="00197BC2" w:rsidP="00303B8A">
            <w:pPr>
              <w:spacing w:line="320" w:lineRule="exact"/>
              <w:jc w:val="center"/>
              <w:rPr>
                <w:rFonts w:cs="Times New Roman"/>
                <w:szCs w:val="28"/>
              </w:rPr>
            </w:pPr>
            <w:r w:rsidRPr="00540669">
              <w:rPr>
                <w:rFonts w:cs="Times New Roman"/>
                <w:b/>
                <w:szCs w:val="28"/>
              </w:rPr>
              <w:t>Teacher’s activities</w:t>
            </w:r>
          </w:p>
        </w:tc>
        <w:tc>
          <w:tcPr>
            <w:tcW w:w="2987" w:type="dxa"/>
          </w:tcPr>
          <w:p w:rsidR="00197BC2" w:rsidRPr="00540669" w:rsidRDefault="00197BC2" w:rsidP="00303B8A">
            <w:pPr>
              <w:spacing w:line="320" w:lineRule="exact"/>
              <w:jc w:val="center"/>
              <w:rPr>
                <w:rFonts w:cs="Times New Roman"/>
                <w:szCs w:val="28"/>
              </w:rPr>
            </w:pPr>
            <w:r w:rsidRPr="00540669">
              <w:rPr>
                <w:rFonts w:cs="Times New Roman"/>
                <w:b/>
                <w:szCs w:val="28"/>
              </w:rPr>
              <w:t>Pupils’ activities</w:t>
            </w:r>
          </w:p>
        </w:tc>
      </w:tr>
      <w:tr w:rsidR="00197BC2" w:rsidRPr="00540669" w:rsidTr="00303B8A">
        <w:tc>
          <w:tcPr>
            <w:tcW w:w="9634" w:type="dxa"/>
            <w:gridSpan w:val="3"/>
          </w:tcPr>
          <w:p w:rsidR="00197BC2" w:rsidRPr="00540669" w:rsidRDefault="00197BC2" w:rsidP="00303B8A">
            <w:pPr>
              <w:spacing w:line="320" w:lineRule="exact"/>
              <w:rPr>
                <w:rFonts w:cs="Times New Roman"/>
                <w:szCs w:val="28"/>
              </w:rPr>
            </w:pPr>
            <w:r w:rsidRPr="00540669">
              <w:rPr>
                <w:rFonts w:cs="Times New Roman"/>
                <w:b/>
                <w:szCs w:val="28"/>
              </w:rPr>
              <w:t xml:space="preserve">Warm-up and review: </w:t>
            </w:r>
            <w:r w:rsidRPr="00540669">
              <w:rPr>
                <w:rFonts w:cs="Times New Roman"/>
                <w:szCs w:val="28"/>
              </w:rPr>
              <w:t>5 minutes</w:t>
            </w:r>
          </w:p>
        </w:tc>
      </w:tr>
      <w:tr w:rsidR="00197BC2" w:rsidRPr="00540669" w:rsidTr="00303B8A">
        <w:tc>
          <w:tcPr>
            <w:tcW w:w="1809" w:type="dxa"/>
          </w:tcPr>
          <w:p w:rsidR="00197BC2" w:rsidRPr="00440AA3" w:rsidRDefault="00197BC2" w:rsidP="00303B8A">
            <w:pPr>
              <w:spacing w:line="360" w:lineRule="exact"/>
              <w:jc w:val="both"/>
              <w:rPr>
                <w:rFonts w:cs="Times New Roman"/>
                <w:color w:val="000000"/>
                <w:szCs w:val="28"/>
              </w:rPr>
            </w:pPr>
            <w:r w:rsidRPr="00F762F5">
              <w:rPr>
                <w:rFonts w:cs="Times New Roman"/>
                <w:color w:val="000000"/>
                <w:szCs w:val="28"/>
              </w:rPr>
              <w:t>a.</w:t>
            </w:r>
            <w:r>
              <w:rPr>
                <w:rFonts w:cs="Times New Roman"/>
                <w:color w:val="000000"/>
                <w:szCs w:val="28"/>
              </w:rPr>
              <w:t xml:space="preserve"> </w:t>
            </w:r>
            <w:r w:rsidRPr="00F762F5">
              <w:rPr>
                <w:rFonts w:cs="Times New Roman"/>
                <w:color w:val="000000"/>
                <w:szCs w:val="28"/>
              </w:rPr>
              <w:t xml:space="preserve">Objectives </w:t>
            </w:r>
          </w:p>
        </w:tc>
        <w:tc>
          <w:tcPr>
            <w:tcW w:w="7825" w:type="dxa"/>
            <w:gridSpan w:val="2"/>
          </w:tcPr>
          <w:p w:rsidR="00197BC2" w:rsidRPr="00DC4639" w:rsidRDefault="00197BC2" w:rsidP="00197BC2">
            <w:pPr>
              <w:numPr>
                <w:ilvl w:val="0"/>
                <w:numId w:val="1"/>
              </w:numPr>
              <w:tabs>
                <w:tab w:val="left" w:pos="288"/>
              </w:tabs>
              <w:suppressAutoHyphens/>
              <w:spacing w:line="273" w:lineRule="auto"/>
              <w:ind w:leftChars="-1" w:left="1" w:right="480" w:hangingChars="1" w:hanging="3"/>
              <w:textDirection w:val="btLr"/>
              <w:textAlignment w:val="top"/>
              <w:outlineLvl w:val="0"/>
              <w:rPr>
                <w:szCs w:val="28"/>
              </w:rPr>
            </w:pPr>
            <w:r w:rsidRPr="00940061">
              <w:rPr>
                <w:szCs w:val="28"/>
              </w:rPr>
              <w:t>To revise the sentence patterns from Lesson 1 and Lesson 2 to ask and answer questions about places someone has planned to visit and activities they have planned to do in the summer.</w:t>
            </w:r>
          </w:p>
        </w:tc>
      </w:tr>
      <w:tr w:rsidR="00197BC2" w:rsidRPr="00540669" w:rsidTr="00303B8A">
        <w:tc>
          <w:tcPr>
            <w:tcW w:w="1809" w:type="dxa"/>
          </w:tcPr>
          <w:p w:rsidR="00197BC2" w:rsidRPr="00F762F5" w:rsidRDefault="00197BC2" w:rsidP="00303B8A">
            <w:pPr>
              <w:spacing w:line="360" w:lineRule="exact"/>
              <w:jc w:val="both"/>
              <w:rPr>
                <w:rFonts w:cs="Times New Roman"/>
                <w:color w:val="000000"/>
                <w:szCs w:val="28"/>
              </w:rPr>
            </w:pPr>
            <w:r w:rsidRPr="00F762F5">
              <w:rPr>
                <w:rFonts w:cs="Times New Roman"/>
                <w:color w:val="000000"/>
                <w:szCs w:val="28"/>
              </w:rPr>
              <w:t>b. Content</w:t>
            </w:r>
          </w:p>
        </w:tc>
        <w:tc>
          <w:tcPr>
            <w:tcW w:w="7825" w:type="dxa"/>
            <w:gridSpan w:val="2"/>
          </w:tcPr>
          <w:p w:rsidR="00197BC2" w:rsidRDefault="00197BC2" w:rsidP="00303B8A">
            <w:pPr>
              <w:pBdr>
                <w:top w:val="nil"/>
                <w:left w:val="nil"/>
                <w:bottom w:val="nil"/>
                <w:right w:val="nil"/>
                <w:between w:val="nil"/>
              </w:pBdr>
              <w:ind w:left="1" w:hanging="3"/>
              <w:jc w:val="both"/>
              <w:rPr>
                <w:b/>
                <w:i/>
                <w:szCs w:val="28"/>
              </w:rPr>
            </w:pPr>
            <w:r w:rsidRPr="00940061">
              <w:rPr>
                <w:b/>
                <w:szCs w:val="28"/>
              </w:rPr>
              <w:t xml:space="preserve">Game: </w:t>
            </w:r>
            <w:r w:rsidRPr="00940061">
              <w:rPr>
                <w:b/>
                <w:i/>
                <w:szCs w:val="28"/>
              </w:rPr>
              <w:t>“Mr Dog’s summer vacation”</w:t>
            </w:r>
          </w:p>
          <w:p w:rsidR="00197BC2" w:rsidRPr="00940061" w:rsidRDefault="00197BC2" w:rsidP="00303B8A">
            <w:pPr>
              <w:pBdr>
                <w:top w:val="nil"/>
                <w:left w:val="nil"/>
                <w:bottom w:val="nil"/>
                <w:right w:val="nil"/>
                <w:between w:val="nil"/>
              </w:pBdr>
              <w:ind w:left="1" w:hanging="3"/>
              <w:jc w:val="both"/>
              <w:rPr>
                <w:i/>
                <w:szCs w:val="28"/>
              </w:rPr>
            </w:pPr>
            <w:r w:rsidRPr="00940061">
              <w:rPr>
                <w:szCs w:val="28"/>
              </w:rPr>
              <w:t xml:space="preserve">There are six sets of questions about places and activities  </w:t>
            </w:r>
            <w:r w:rsidRPr="00940061">
              <w:rPr>
                <w:i/>
                <w:szCs w:val="28"/>
              </w:rPr>
              <w:t xml:space="preserve">       .</w:t>
            </w:r>
          </w:p>
        </w:tc>
      </w:tr>
      <w:tr w:rsidR="00197BC2" w:rsidRPr="00540669" w:rsidTr="00303B8A">
        <w:tc>
          <w:tcPr>
            <w:tcW w:w="1809" w:type="dxa"/>
          </w:tcPr>
          <w:p w:rsidR="00197BC2" w:rsidRPr="00440AA3" w:rsidRDefault="00197BC2" w:rsidP="00303B8A">
            <w:pPr>
              <w:spacing w:line="360" w:lineRule="exact"/>
              <w:jc w:val="both"/>
              <w:rPr>
                <w:rFonts w:cs="Times New Roman"/>
                <w:color w:val="000000"/>
                <w:szCs w:val="28"/>
              </w:rPr>
            </w:pPr>
            <w:r w:rsidRPr="00F762F5">
              <w:rPr>
                <w:rFonts w:cs="Times New Roman"/>
                <w:color w:val="000000"/>
                <w:szCs w:val="28"/>
              </w:rPr>
              <w:t>c. Outcomes</w:t>
            </w:r>
          </w:p>
        </w:tc>
        <w:tc>
          <w:tcPr>
            <w:tcW w:w="7825" w:type="dxa"/>
            <w:gridSpan w:val="2"/>
          </w:tcPr>
          <w:p w:rsidR="00197BC2" w:rsidRPr="00DC4639" w:rsidRDefault="00197BC2" w:rsidP="00303B8A">
            <w:pPr>
              <w:ind w:left="1" w:hanging="3"/>
              <w:jc w:val="both"/>
              <w:rPr>
                <w:szCs w:val="28"/>
              </w:rPr>
            </w:pPr>
            <w:r w:rsidRPr="00940061">
              <w:rPr>
                <w:szCs w:val="28"/>
              </w:rPr>
              <w:t xml:space="preserve">- Pupils can correctly say the places Mr Dog has planned to visit and the activities he planned to do in the summer </w:t>
            </w:r>
          </w:p>
        </w:tc>
      </w:tr>
      <w:tr w:rsidR="00197BC2" w:rsidRPr="00540669" w:rsidTr="00303B8A">
        <w:tc>
          <w:tcPr>
            <w:tcW w:w="1809" w:type="dxa"/>
          </w:tcPr>
          <w:p w:rsidR="00197BC2" w:rsidRPr="00540669" w:rsidRDefault="00197BC2" w:rsidP="00303B8A">
            <w:pPr>
              <w:spacing w:line="320" w:lineRule="exact"/>
              <w:rPr>
                <w:rFonts w:cs="Times New Roman"/>
                <w:szCs w:val="28"/>
              </w:rPr>
            </w:pPr>
            <w:r w:rsidRPr="00540669">
              <w:rPr>
                <w:rFonts w:cs="Times New Roman"/>
                <w:szCs w:val="28"/>
              </w:rPr>
              <w:t>d. Procedure</w:t>
            </w:r>
            <w:r>
              <w:rPr>
                <w:rFonts w:cs="Times New Roman"/>
                <w:szCs w:val="28"/>
              </w:rPr>
              <w:t xml:space="preserve"> </w:t>
            </w:r>
          </w:p>
        </w:tc>
        <w:tc>
          <w:tcPr>
            <w:tcW w:w="4838" w:type="dxa"/>
          </w:tcPr>
          <w:p w:rsidR="00197BC2" w:rsidRPr="00940061" w:rsidRDefault="00197BC2" w:rsidP="00303B8A">
            <w:pPr>
              <w:ind w:left="1" w:hanging="3"/>
              <w:jc w:val="both"/>
              <w:rPr>
                <w:szCs w:val="28"/>
              </w:rPr>
            </w:pPr>
            <w:r w:rsidRPr="00940061">
              <w:rPr>
                <w:szCs w:val="28"/>
              </w:rPr>
              <w:t xml:space="preserve">- Have pupils play this game in 3 teams. </w:t>
            </w:r>
          </w:p>
          <w:p w:rsidR="00197BC2" w:rsidRPr="00940061" w:rsidRDefault="00197BC2" w:rsidP="00303B8A">
            <w:pPr>
              <w:ind w:left="1" w:hanging="3"/>
              <w:jc w:val="both"/>
              <w:rPr>
                <w:szCs w:val="28"/>
              </w:rPr>
            </w:pPr>
            <w:r w:rsidRPr="00940061">
              <w:rPr>
                <w:szCs w:val="28"/>
              </w:rPr>
              <w:t xml:space="preserve">- Pupils read the question and and the </w:t>
            </w:r>
            <w:r w:rsidRPr="00940061">
              <w:rPr>
                <w:szCs w:val="28"/>
              </w:rPr>
              <w:lastRenderedPageBreak/>
              <w:t xml:space="preserve">picture hint, then choose their answer. </w:t>
            </w:r>
          </w:p>
          <w:p w:rsidR="00197BC2" w:rsidRPr="00940061" w:rsidRDefault="00197BC2" w:rsidP="00303B8A">
            <w:pPr>
              <w:ind w:left="1" w:hanging="3"/>
              <w:jc w:val="both"/>
              <w:rPr>
                <w:szCs w:val="28"/>
              </w:rPr>
            </w:pPr>
            <w:r w:rsidRPr="00940061">
              <w:rPr>
                <w:szCs w:val="28"/>
              </w:rPr>
              <w:t xml:space="preserve">- If it’s correct, Mr Dog appears and shows the full sentence. Teacher asks pupils to read the full sentence and check their pronunciation. </w:t>
            </w:r>
          </w:p>
          <w:p w:rsidR="00197BC2" w:rsidRPr="00940061" w:rsidRDefault="00197BC2" w:rsidP="00303B8A">
            <w:pPr>
              <w:ind w:left="1" w:hanging="3"/>
              <w:jc w:val="both"/>
              <w:rPr>
                <w:szCs w:val="28"/>
              </w:rPr>
            </w:pPr>
            <w:r w:rsidRPr="00940061">
              <w:rPr>
                <w:szCs w:val="28"/>
              </w:rPr>
              <w:t>- The pupil who answers correctly will come to the board and throw a dice to get points for his/her team. - Do the same with other questions.</w:t>
            </w:r>
          </w:p>
          <w:p w:rsidR="00197BC2" w:rsidRPr="00940061" w:rsidRDefault="00197BC2" w:rsidP="00303B8A">
            <w:pPr>
              <w:ind w:left="1" w:hanging="3"/>
              <w:jc w:val="both"/>
              <w:rPr>
                <w:szCs w:val="28"/>
              </w:rPr>
            </w:pPr>
            <w:r w:rsidRPr="00940061">
              <w:rPr>
                <w:szCs w:val="28"/>
              </w:rPr>
              <w:t>- The group that gets more points wins. Praise the winner.</w:t>
            </w:r>
          </w:p>
        </w:tc>
        <w:tc>
          <w:tcPr>
            <w:tcW w:w="2987" w:type="dxa"/>
          </w:tcPr>
          <w:p w:rsidR="00197BC2" w:rsidRPr="00940061" w:rsidRDefault="00197BC2" w:rsidP="00303B8A">
            <w:pPr>
              <w:ind w:left="1" w:hanging="3"/>
              <w:jc w:val="both"/>
              <w:rPr>
                <w:szCs w:val="28"/>
              </w:rPr>
            </w:pPr>
            <w:r w:rsidRPr="00940061">
              <w:rPr>
                <w:szCs w:val="28"/>
              </w:rPr>
              <w:lastRenderedPageBreak/>
              <w:t>- Listen the teacher’s instructions</w:t>
            </w:r>
          </w:p>
          <w:p w:rsidR="00197BC2" w:rsidRPr="00940061" w:rsidRDefault="00197BC2" w:rsidP="00303B8A">
            <w:pPr>
              <w:ind w:left="1" w:hanging="3"/>
              <w:jc w:val="both"/>
              <w:rPr>
                <w:szCs w:val="28"/>
              </w:rPr>
            </w:pPr>
            <w:r w:rsidRPr="00940061">
              <w:rPr>
                <w:szCs w:val="28"/>
              </w:rPr>
              <w:lastRenderedPageBreak/>
              <w:t>-  Read the question, choose the correct answer.</w:t>
            </w:r>
          </w:p>
          <w:p w:rsidR="00197BC2" w:rsidRPr="00940061" w:rsidRDefault="00197BC2" w:rsidP="00303B8A">
            <w:pPr>
              <w:ind w:left="1" w:hanging="3"/>
              <w:jc w:val="both"/>
              <w:rPr>
                <w:szCs w:val="28"/>
              </w:rPr>
            </w:pPr>
            <w:r w:rsidRPr="00940061">
              <w:rPr>
                <w:szCs w:val="28"/>
              </w:rPr>
              <w:t>- Read the full sentence out loud</w:t>
            </w:r>
          </w:p>
          <w:p w:rsidR="00197BC2" w:rsidRPr="00940061" w:rsidRDefault="00197BC2" w:rsidP="00303B8A">
            <w:pPr>
              <w:jc w:val="both"/>
              <w:rPr>
                <w:szCs w:val="28"/>
              </w:rPr>
            </w:pPr>
            <w:r w:rsidRPr="00940061">
              <w:rPr>
                <w:szCs w:val="28"/>
              </w:rPr>
              <w:t>- Throw the dice to get point for team.</w:t>
            </w:r>
          </w:p>
          <w:p w:rsidR="00197BC2" w:rsidRPr="00940061" w:rsidRDefault="00197BC2" w:rsidP="00303B8A">
            <w:pPr>
              <w:ind w:left="1" w:hanging="3"/>
              <w:jc w:val="both"/>
              <w:rPr>
                <w:szCs w:val="28"/>
              </w:rPr>
            </w:pPr>
          </w:p>
          <w:p w:rsidR="00197BC2" w:rsidRPr="00940061" w:rsidRDefault="00197BC2" w:rsidP="00303B8A">
            <w:pPr>
              <w:ind w:left="1" w:hanging="3"/>
              <w:jc w:val="both"/>
              <w:rPr>
                <w:szCs w:val="28"/>
              </w:rPr>
            </w:pPr>
            <w:r w:rsidRPr="00940061">
              <w:rPr>
                <w:szCs w:val="28"/>
              </w:rPr>
              <w:t>- Continue playing the game.</w:t>
            </w:r>
          </w:p>
          <w:p w:rsidR="00197BC2" w:rsidRPr="00940061" w:rsidRDefault="00197BC2" w:rsidP="00303B8A">
            <w:pPr>
              <w:ind w:left="1" w:hanging="3"/>
              <w:rPr>
                <w:szCs w:val="28"/>
              </w:rPr>
            </w:pPr>
          </w:p>
        </w:tc>
      </w:tr>
      <w:tr w:rsidR="00197BC2" w:rsidRPr="00540669" w:rsidTr="00303B8A">
        <w:tc>
          <w:tcPr>
            <w:tcW w:w="1809" w:type="dxa"/>
          </w:tcPr>
          <w:p w:rsidR="00197BC2" w:rsidRPr="00440AA3" w:rsidRDefault="00197BC2" w:rsidP="00303B8A">
            <w:pPr>
              <w:spacing w:line="360" w:lineRule="exact"/>
              <w:jc w:val="both"/>
              <w:rPr>
                <w:rFonts w:cs="Times New Roman"/>
                <w:color w:val="000000"/>
                <w:szCs w:val="28"/>
              </w:rPr>
            </w:pPr>
            <w:r>
              <w:rPr>
                <w:rFonts w:cs="Times New Roman"/>
                <w:color w:val="000000"/>
                <w:szCs w:val="28"/>
              </w:rPr>
              <w:lastRenderedPageBreak/>
              <w:t xml:space="preserve">e. </w:t>
            </w:r>
            <w:r w:rsidRPr="00636E43">
              <w:rPr>
                <w:rFonts w:cs="Times New Roman"/>
                <w:color w:val="000000"/>
                <w:szCs w:val="28"/>
              </w:rPr>
              <w:t>Assessment</w:t>
            </w:r>
          </w:p>
        </w:tc>
        <w:tc>
          <w:tcPr>
            <w:tcW w:w="7825" w:type="dxa"/>
            <w:gridSpan w:val="2"/>
          </w:tcPr>
          <w:p w:rsidR="00197BC2" w:rsidRPr="00940061" w:rsidRDefault="00197BC2" w:rsidP="00303B8A">
            <w:pPr>
              <w:ind w:left="1" w:hanging="3"/>
              <w:jc w:val="both"/>
              <w:rPr>
                <w:szCs w:val="28"/>
              </w:rPr>
            </w:pPr>
            <w:r w:rsidRPr="00940061">
              <w:rPr>
                <w:szCs w:val="28"/>
              </w:rPr>
              <w:t>- Performance products: Pupils’ answers and pronunciation</w:t>
            </w:r>
          </w:p>
          <w:p w:rsidR="00197BC2" w:rsidRPr="000C7B61" w:rsidRDefault="00197BC2" w:rsidP="00303B8A">
            <w:pPr>
              <w:ind w:left="1" w:hanging="3"/>
              <w:jc w:val="both"/>
              <w:rPr>
                <w:szCs w:val="28"/>
              </w:rPr>
            </w:pPr>
            <w:r w:rsidRPr="00940061">
              <w:rPr>
                <w:szCs w:val="28"/>
              </w:rPr>
              <w:t>- Assessment tools: Observation; Questions &amp; Answers</w:t>
            </w:r>
          </w:p>
        </w:tc>
      </w:tr>
      <w:tr w:rsidR="00197BC2" w:rsidRPr="00540669" w:rsidTr="00303B8A">
        <w:tc>
          <w:tcPr>
            <w:tcW w:w="9634" w:type="dxa"/>
            <w:gridSpan w:val="3"/>
          </w:tcPr>
          <w:p w:rsidR="00197BC2" w:rsidRDefault="00197BC2" w:rsidP="00303B8A">
            <w:pPr>
              <w:spacing w:line="320" w:lineRule="exact"/>
              <w:rPr>
                <w:b/>
                <w:color w:val="000000"/>
                <w:szCs w:val="28"/>
              </w:rPr>
            </w:pPr>
            <w:r w:rsidRPr="00BA3862">
              <w:rPr>
                <w:b/>
                <w:color w:val="000000"/>
                <w:szCs w:val="28"/>
              </w:rPr>
              <w:t>PRACTICE</w:t>
            </w:r>
          </w:p>
          <w:p w:rsidR="00197BC2" w:rsidRPr="00540669" w:rsidRDefault="00197BC2" w:rsidP="00303B8A">
            <w:pPr>
              <w:spacing w:line="320" w:lineRule="exact"/>
              <w:rPr>
                <w:rFonts w:cs="Times New Roman"/>
                <w:szCs w:val="28"/>
              </w:rPr>
            </w:pPr>
            <w:r w:rsidRPr="00BA3862">
              <w:rPr>
                <w:b/>
                <w:color w:val="000000"/>
                <w:szCs w:val="28"/>
              </w:rPr>
              <w:t xml:space="preserve">Activity 4. Listen and </w:t>
            </w:r>
            <w:r w:rsidRPr="00940061">
              <w:rPr>
                <w:b/>
                <w:szCs w:val="28"/>
              </w:rPr>
              <w:t xml:space="preserve">circle. </w:t>
            </w:r>
            <w:r w:rsidRPr="00540669">
              <w:rPr>
                <w:rFonts w:cs="Times New Roman"/>
                <w:szCs w:val="28"/>
              </w:rPr>
              <w:t>5 minutes</w:t>
            </w:r>
          </w:p>
        </w:tc>
      </w:tr>
      <w:tr w:rsidR="00197BC2" w:rsidRPr="00540669" w:rsidTr="00303B8A">
        <w:tc>
          <w:tcPr>
            <w:tcW w:w="1809" w:type="dxa"/>
          </w:tcPr>
          <w:p w:rsidR="00197BC2" w:rsidRPr="00440AA3" w:rsidRDefault="00197BC2" w:rsidP="00303B8A">
            <w:pPr>
              <w:spacing w:line="360" w:lineRule="exact"/>
              <w:jc w:val="both"/>
              <w:rPr>
                <w:rFonts w:cs="Times New Roman"/>
                <w:color w:val="000000"/>
                <w:szCs w:val="28"/>
              </w:rPr>
            </w:pPr>
            <w:r w:rsidRPr="00F762F5">
              <w:rPr>
                <w:rFonts w:cs="Times New Roman"/>
                <w:color w:val="000000"/>
                <w:szCs w:val="28"/>
              </w:rPr>
              <w:t>a.</w:t>
            </w:r>
            <w:r>
              <w:rPr>
                <w:rFonts w:cs="Times New Roman"/>
                <w:color w:val="000000"/>
                <w:szCs w:val="28"/>
              </w:rPr>
              <w:t xml:space="preserve"> </w:t>
            </w:r>
            <w:r w:rsidRPr="00F762F5">
              <w:rPr>
                <w:rFonts w:cs="Times New Roman"/>
                <w:color w:val="000000"/>
                <w:szCs w:val="28"/>
              </w:rPr>
              <w:t xml:space="preserve">Objectives </w:t>
            </w:r>
          </w:p>
        </w:tc>
        <w:tc>
          <w:tcPr>
            <w:tcW w:w="7825" w:type="dxa"/>
            <w:gridSpan w:val="2"/>
          </w:tcPr>
          <w:p w:rsidR="00197BC2" w:rsidRPr="009521D6" w:rsidRDefault="00197BC2" w:rsidP="00303B8A">
            <w:pPr>
              <w:ind w:left="1" w:hanging="3"/>
              <w:jc w:val="both"/>
              <w:rPr>
                <w:szCs w:val="28"/>
              </w:rPr>
            </w:pPr>
            <w:r w:rsidRPr="00940061">
              <w:rPr>
                <w:szCs w:val="28"/>
              </w:rPr>
              <w:t>To listen to and understand the communicative contexts in which characters talk about places someone has planned to visit and activities he or she plans to do in the summer, and circle the correct pictures to answer the questions.</w:t>
            </w:r>
          </w:p>
        </w:tc>
      </w:tr>
      <w:tr w:rsidR="00197BC2" w:rsidRPr="00540669" w:rsidTr="00303B8A">
        <w:trPr>
          <w:trHeight w:val="412"/>
        </w:trPr>
        <w:tc>
          <w:tcPr>
            <w:tcW w:w="1809" w:type="dxa"/>
          </w:tcPr>
          <w:p w:rsidR="00197BC2" w:rsidRPr="00F762F5" w:rsidRDefault="00197BC2" w:rsidP="00303B8A">
            <w:pPr>
              <w:spacing w:line="360" w:lineRule="exact"/>
              <w:jc w:val="both"/>
              <w:rPr>
                <w:rFonts w:cs="Times New Roman"/>
                <w:color w:val="000000"/>
                <w:szCs w:val="28"/>
              </w:rPr>
            </w:pPr>
            <w:r w:rsidRPr="00F762F5">
              <w:rPr>
                <w:rFonts w:cs="Times New Roman"/>
                <w:color w:val="000000"/>
                <w:szCs w:val="28"/>
              </w:rPr>
              <w:t>b. Content</w:t>
            </w:r>
          </w:p>
        </w:tc>
        <w:tc>
          <w:tcPr>
            <w:tcW w:w="7825" w:type="dxa"/>
            <w:gridSpan w:val="2"/>
          </w:tcPr>
          <w:p w:rsidR="00197BC2" w:rsidRPr="00940061" w:rsidRDefault="00197BC2" w:rsidP="00303B8A">
            <w:pPr>
              <w:tabs>
                <w:tab w:val="left" w:pos="1712"/>
              </w:tabs>
              <w:spacing w:before="4"/>
              <w:ind w:left="1" w:hanging="3"/>
              <w:rPr>
                <w:szCs w:val="28"/>
              </w:rPr>
            </w:pPr>
            <w:r w:rsidRPr="00940061">
              <w:rPr>
                <w:b/>
                <w:szCs w:val="28"/>
              </w:rPr>
              <w:t>Questions:</w:t>
            </w:r>
          </w:p>
          <w:p w:rsidR="00197BC2" w:rsidRPr="00940061" w:rsidRDefault="00197BC2" w:rsidP="00303B8A">
            <w:pPr>
              <w:tabs>
                <w:tab w:val="left" w:pos="1712"/>
              </w:tabs>
              <w:spacing w:before="4"/>
              <w:ind w:left="1" w:hanging="3"/>
              <w:rPr>
                <w:szCs w:val="28"/>
              </w:rPr>
            </w:pPr>
            <w:r w:rsidRPr="00940061">
              <w:rPr>
                <w:szCs w:val="28"/>
              </w:rPr>
              <w:t>- Where is Nam going to visit this summer?</w:t>
            </w:r>
          </w:p>
          <w:p w:rsidR="00197BC2" w:rsidRPr="00940061" w:rsidRDefault="00197BC2" w:rsidP="00303B8A">
            <w:pPr>
              <w:pBdr>
                <w:top w:val="nil"/>
                <w:left w:val="nil"/>
                <w:bottom w:val="nil"/>
                <w:right w:val="nil"/>
                <w:between w:val="nil"/>
              </w:pBdr>
              <w:ind w:left="1" w:hanging="3"/>
              <w:jc w:val="both"/>
              <w:rPr>
                <w:szCs w:val="28"/>
              </w:rPr>
            </w:pPr>
            <w:r w:rsidRPr="00940061">
              <w:rPr>
                <w:szCs w:val="28"/>
              </w:rPr>
              <w:t>- What is Bill going to do this summer?</w:t>
            </w:r>
          </w:p>
          <w:p w:rsidR="00197BC2" w:rsidRPr="00940061" w:rsidRDefault="00197BC2" w:rsidP="00303B8A">
            <w:pPr>
              <w:pBdr>
                <w:top w:val="nil"/>
                <w:left w:val="nil"/>
                <w:bottom w:val="nil"/>
                <w:right w:val="nil"/>
                <w:between w:val="nil"/>
              </w:pBdr>
              <w:ind w:left="1" w:hanging="3"/>
              <w:jc w:val="both"/>
              <w:rPr>
                <w:b/>
                <w:szCs w:val="28"/>
              </w:rPr>
            </w:pPr>
            <w:r w:rsidRPr="00940061">
              <w:rPr>
                <w:b/>
                <w:szCs w:val="28"/>
              </w:rPr>
              <w:t>Audio script:</w:t>
            </w:r>
          </w:p>
          <w:p w:rsidR="00197BC2" w:rsidRPr="00940061" w:rsidRDefault="00197BC2" w:rsidP="00303B8A">
            <w:pPr>
              <w:pBdr>
                <w:top w:val="nil"/>
                <w:left w:val="nil"/>
                <w:bottom w:val="nil"/>
                <w:right w:val="nil"/>
                <w:between w:val="nil"/>
              </w:pBdr>
              <w:ind w:left="1" w:hanging="3"/>
              <w:jc w:val="both"/>
              <w:rPr>
                <w:szCs w:val="28"/>
              </w:rPr>
            </w:pPr>
            <w:r w:rsidRPr="00940061">
              <w:rPr>
                <w:szCs w:val="28"/>
              </w:rPr>
              <w:t xml:space="preserve">1. </w:t>
            </w:r>
          </w:p>
          <w:p w:rsidR="00197BC2" w:rsidRPr="00940061" w:rsidRDefault="00197BC2" w:rsidP="00303B8A">
            <w:pPr>
              <w:ind w:left="1" w:hanging="3"/>
              <w:rPr>
                <w:szCs w:val="28"/>
              </w:rPr>
            </w:pPr>
            <w:r w:rsidRPr="00940061">
              <w:rPr>
                <w:szCs w:val="28"/>
              </w:rPr>
              <w:t>Lucy: Our summer holidays start next week.</w:t>
            </w:r>
          </w:p>
          <w:p w:rsidR="00197BC2" w:rsidRPr="00940061" w:rsidRDefault="00197BC2" w:rsidP="00303B8A">
            <w:pPr>
              <w:ind w:left="1" w:hanging="3"/>
              <w:rPr>
                <w:szCs w:val="28"/>
              </w:rPr>
            </w:pPr>
            <w:r w:rsidRPr="00940061">
              <w:rPr>
                <w:szCs w:val="28"/>
              </w:rPr>
              <w:t>Nam: Where are you going to visit, Lucy?</w:t>
            </w:r>
          </w:p>
          <w:p w:rsidR="00197BC2" w:rsidRPr="00940061" w:rsidRDefault="00197BC2" w:rsidP="00303B8A">
            <w:pPr>
              <w:ind w:left="1" w:hanging="3"/>
              <w:rPr>
                <w:szCs w:val="28"/>
              </w:rPr>
            </w:pPr>
            <w:r w:rsidRPr="00940061">
              <w:rPr>
                <w:szCs w:val="28"/>
              </w:rPr>
              <w:t>Lucy: I’m going to visit the beach. What about you, Nam?</w:t>
            </w:r>
          </w:p>
          <w:p w:rsidR="00197BC2" w:rsidRPr="00940061" w:rsidRDefault="00197BC2" w:rsidP="00303B8A">
            <w:pPr>
              <w:ind w:left="1" w:hanging="3"/>
              <w:rPr>
                <w:szCs w:val="28"/>
              </w:rPr>
            </w:pPr>
            <w:r w:rsidRPr="00940061">
              <w:rPr>
                <w:szCs w:val="28"/>
              </w:rPr>
              <w:t>Nam: I’m going to visit an eco-farm.</w:t>
            </w:r>
          </w:p>
          <w:p w:rsidR="00197BC2" w:rsidRPr="00940061" w:rsidRDefault="00197BC2" w:rsidP="00303B8A">
            <w:pPr>
              <w:pBdr>
                <w:top w:val="nil"/>
                <w:left w:val="nil"/>
                <w:bottom w:val="nil"/>
                <w:right w:val="nil"/>
                <w:between w:val="nil"/>
              </w:pBdr>
              <w:ind w:left="1" w:hanging="3"/>
              <w:jc w:val="both"/>
              <w:rPr>
                <w:szCs w:val="28"/>
              </w:rPr>
            </w:pPr>
            <w:r w:rsidRPr="00940061">
              <w:rPr>
                <w:szCs w:val="28"/>
              </w:rPr>
              <w:t>2.</w:t>
            </w:r>
          </w:p>
          <w:p w:rsidR="00197BC2" w:rsidRPr="00940061" w:rsidRDefault="00197BC2" w:rsidP="00303B8A">
            <w:pPr>
              <w:ind w:left="1" w:hanging="3"/>
              <w:rPr>
                <w:szCs w:val="28"/>
              </w:rPr>
            </w:pPr>
            <w:r w:rsidRPr="00940061">
              <w:rPr>
                <w:szCs w:val="28"/>
              </w:rPr>
              <w:t>Bill: What are you going to do this summer, Linh?</w:t>
            </w:r>
          </w:p>
          <w:p w:rsidR="00197BC2" w:rsidRPr="00940061" w:rsidRDefault="00197BC2" w:rsidP="00303B8A">
            <w:pPr>
              <w:ind w:left="1" w:hanging="3"/>
              <w:rPr>
                <w:szCs w:val="28"/>
              </w:rPr>
            </w:pPr>
            <w:r w:rsidRPr="00940061">
              <w:rPr>
                <w:szCs w:val="28"/>
              </w:rPr>
              <w:t>Linh: I’m going to join a guitar club. And what are you going to do, Bill?</w:t>
            </w:r>
          </w:p>
          <w:p w:rsidR="00197BC2" w:rsidRPr="00940061" w:rsidRDefault="00197BC2" w:rsidP="00303B8A">
            <w:pPr>
              <w:ind w:left="1" w:hanging="3"/>
              <w:rPr>
                <w:szCs w:val="28"/>
              </w:rPr>
            </w:pPr>
            <w:r w:rsidRPr="00940061">
              <w:rPr>
                <w:szCs w:val="28"/>
              </w:rPr>
              <w:t>Bill: I’m going to join a judo club.</w:t>
            </w:r>
          </w:p>
          <w:p w:rsidR="00197BC2" w:rsidRPr="00940061" w:rsidRDefault="00197BC2" w:rsidP="00303B8A">
            <w:pPr>
              <w:ind w:left="1" w:hanging="3"/>
              <w:rPr>
                <w:szCs w:val="28"/>
              </w:rPr>
            </w:pPr>
            <w:r w:rsidRPr="00940061">
              <w:rPr>
                <w:szCs w:val="28"/>
              </w:rPr>
              <w:t>Linh: That sounds great!</w:t>
            </w:r>
          </w:p>
          <w:p w:rsidR="00197BC2" w:rsidRPr="009521D6" w:rsidRDefault="00197BC2" w:rsidP="00303B8A">
            <w:pPr>
              <w:widowControl w:val="0"/>
              <w:pBdr>
                <w:top w:val="nil"/>
                <w:left w:val="nil"/>
                <w:bottom w:val="nil"/>
                <w:right w:val="nil"/>
                <w:between w:val="nil"/>
              </w:pBdr>
              <w:tabs>
                <w:tab w:val="left" w:pos="2823"/>
              </w:tabs>
              <w:spacing w:line="275" w:lineRule="auto"/>
              <w:ind w:left="1" w:hanging="3"/>
              <w:rPr>
                <w:color w:val="000000"/>
                <w:szCs w:val="28"/>
              </w:rPr>
            </w:pPr>
            <w:r w:rsidRPr="00940061">
              <w:rPr>
                <w:color w:val="000000"/>
                <w:szCs w:val="28"/>
              </w:rPr>
              <w:t>Key: 1. b 2. c</w:t>
            </w:r>
          </w:p>
        </w:tc>
      </w:tr>
      <w:tr w:rsidR="00197BC2" w:rsidRPr="00540669" w:rsidTr="00303B8A">
        <w:tc>
          <w:tcPr>
            <w:tcW w:w="1809" w:type="dxa"/>
          </w:tcPr>
          <w:p w:rsidR="00197BC2" w:rsidRPr="00440AA3" w:rsidRDefault="00197BC2" w:rsidP="00303B8A">
            <w:pPr>
              <w:spacing w:line="360" w:lineRule="exact"/>
              <w:jc w:val="both"/>
              <w:rPr>
                <w:rFonts w:cs="Times New Roman"/>
                <w:color w:val="000000"/>
                <w:szCs w:val="28"/>
              </w:rPr>
            </w:pPr>
            <w:r w:rsidRPr="00F762F5">
              <w:rPr>
                <w:rFonts w:cs="Times New Roman"/>
                <w:color w:val="000000"/>
                <w:szCs w:val="28"/>
              </w:rPr>
              <w:t>c. Outcomes</w:t>
            </w:r>
          </w:p>
        </w:tc>
        <w:tc>
          <w:tcPr>
            <w:tcW w:w="7825" w:type="dxa"/>
            <w:gridSpan w:val="2"/>
          </w:tcPr>
          <w:p w:rsidR="00197BC2" w:rsidRPr="009521D6" w:rsidRDefault="00197BC2" w:rsidP="00303B8A">
            <w:pPr>
              <w:ind w:left="1" w:hanging="3"/>
              <w:jc w:val="both"/>
              <w:rPr>
                <w:szCs w:val="28"/>
              </w:rPr>
            </w:pPr>
            <w:r w:rsidRPr="00940061">
              <w:rPr>
                <w:szCs w:val="28"/>
              </w:rPr>
              <w:t>- Pupils can listen to and understand two communicative contexts in which characters ask and answer questions about places they have planned to visit and activities they will do in the summer.</w:t>
            </w:r>
          </w:p>
        </w:tc>
      </w:tr>
      <w:tr w:rsidR="00197BC2" w:rsidRPr="00540669" w:rsidTr="00303B8A">
        <w:tc>
          <w:tcPr>
            <w:tcW w:w="1809" w:type="dxa"/>
          </w:tcPr>
          <w:p w:rsidR="00197BC2" w:rsidRPr="00540669" w:rsidRDefault="00197BC2" w:rsidP="00303B8A">
            <w:pPr>
              <w:spacing w:line="320" w:lineRule="exact"/>
              <w:rPr>
                <w:rFonts w:cs="Times New Roman"/>
                <w:szCs w:val="28"/>
              </w:rPr>
            </w:pPr>
            <w:r w:rsidRPr="00540669">
              <w:rPr>
                <w:rFonts w:cs="Times New Roman"/>
                <w:szCs w:val="28"/>
              </w:rPr>
              <w:t>d. Procedure</w:t>
            </w:r>
            <w:r>
              <w:rPr>
                <w:rFonts w:cs="Times New Roman"/>
                <w:szCs w:val="28"/>
              </w:rPr>
              <w:t xml:space="preserve"> </w:t>
            </w:r>
          </w:p>
        </w:tc>
        <w:tc>
          <w:tcPr>
            <w:tcW w:w="4838" w:type="dxa"/>
          </w:tcPr>
          <w:p w:rsidR="00197BC2" w:rsidRPr="00940061" w:rsidRDefault="00197BC2" w:rsidP="00303B8A">
            <w:pPr>
              <w:ind w:left="1" w:hanging="3"/>
              <w:jc w:val="both"/>
              <w:rPr>
                <w:i/>
                <w:szCs w:val="28"/>
              </w:rPr>
            </w:pPr>
            <w:r w:rsidRPr="00940061">
              <w:rPr>
                <w:b/>
                <w:szCs w:val="28"/>
              </w:rPr>
              <w:t xml:space="preserve">Step 1: </w:t>
            </w:r>
            <w:r w:rsidRPr="00940061">
              <w:rPr>
                <w:szCs w:val="28"/>
              </w:rPr>
              <w:t xml:space="preserve">Have pupils look at the pictures. Ask </w:t>
            </w:r>
            <w:r w:rsidRPr="00940061">
              <w:rPr>
                <w:i/>
                <w:szCs w:val="28"/>
              </w:rPr>
              <w:t>What place can you see in each picture? What activity can you see in each picture?</w:t>
            </w:r>
          </w:p>
          <w:p w:rsidR="00197BC2" w:rsidRPr="00940061" w:rsidRDefault="00197BC2" w:rsidP="00303B8A">
            <w:pPr>
              <w:ind w:left="1" w:hanging="3"/>
              <w:jc w:val="both"/>
              <w:rPr>
                <w:szCs w:val="28"/>
              </w:rPr>
            </w:pPr>
            <w:r w:rsidRPr="00940061">
              <w:rPr>
                <w:b/>
                <w:szCs w:val="28"/>
              </w:rPr>
              <w:t xml:space="preserve">Step 2: </w:t>
            </w:r>
            <w:r w:rsidRPr="00940061">
              <w:rPr>
                <w:szCs w:val="28"/>
              </w:rPr>
              <w:t xml:space="preserve">Tell pupils to read Question 1 and look at the three pictures under it. </w:t>
            </w:r>
            <w:r w:rsidRPr="00940061">
              <w:rPr>
                <w:szCs w:val="28"/>
              </w:rPr>
              <w:lastRenderedPageBreak/>
              <w:t>Explain that they will hear a conversation between Nam and Lucy about the places they have planned to visit in the summer. Ask pupils to circle the correct picture to answer the question. Play the recording of the first conversion twice.</w:t>
            </w:r>
          </w:p>
          <w:p w:rsidR="00197BC2" w:rsidRPr="00940061" w:rsidRDefault="00197BC2" w:rsidP="00303B8A">
            <w:pPr>
              <w:ind w:left="1" w:hanging="3"/>
              <w:jc w:val="both"/>
              <w:rPr>
                <w:szCs w:val="28"/>
              </w:rPr>
            </w:pPr>
            <w:r w:rsidRPr="00940061">
              <w:rPr>
                <w:b/>
                <w:szCs w:val="28"/>
              </w:rPr>
              <w:t>Step 3:</w:t>
            </w:r>
            <w:r w:rsidRPr="00940061">
              <w:rPr>
                <w:szCs w:val="28"/>
              </w:rPr>
              <w:t xml:space="preserve"> To the same with the second conversation between Linh and Bill about the activities they have planned to do in the summer.</w:t>
            </w:r>
          </w:p>
          <w:p w:rsidR="00197BC2" w:rsidRPr="00940061" w:rsidRDefault="00197BC2" w:rsidP="00303B8A">
            <w:pPr>
              <w:ind w:left="1" w:hanging="3"/>
              <w:jc w:val="both"/>
              <w:rPr>
                <w:szCs w:val="28"/>
              </w:rPr>
            </w:pPr>
            <w:r w:rsidRPr="00940061">
              <w:rPr>
                <w:b/>
                <w:szCs w:val="28"/>
              </w:rPr>
              <w:t>Step 4:</w:t>
            </w:r>
            <w:r w:rsidRPr="00940061">
              <w:rPr>
                <w:szCs w:val="28"/>
              </w:rPr>
              <w:t xml:space="preserve"> Ask pupils to work in pairs for their peer-checks before checking as a class. Correct answers and give feedback.</w:t>
            </w:r>
          </w:p>
        </w:tc>
        <w:tc>
          <w:tcPr>
            <w:tcW w:w="2987" w:type="dxa"/>
          </w:tcPr>
          <w:p w:rsidR="00197BC2" w:rsidRPr="00940061" w:rsidRDefault="00197BC2" w:rsidP="00303B8A">
            <w:pPr>
              <w:ind w:left="1" w:hanging="3"/>
              <w:jc w:val="both"/>
              <w:rPr>
                <w:szCs w:val="28"/>
              </w:rPr>
            </w:pPr>
            <w:r w:rsidRPr="00940061">
              <w:rPr>
                <w:szCs w:val="28"/>
              </w:rPr>
              <w:lastRenderedPageBreak/>
              <w:t>- Pupils look at the pictures, listen to the teacher and answer the questions.</w:t>
            </w:r>
          </w:p>
          <w:p w:rsidR="00197BC2" w:rsidRPr="00940061" w:rsidRDefault="00197BC2" w:rsidP="00303B8A">
            <w:pPr>
              <w:ind w:left="1" w:hanging="3"/>
              <w:jc w:val="both"/>
              <w:rPr>
                <w:szCs w:val="28"/>
              </w:rPr>
            </w:pPr>
          </w:p>
          <w:p w:rsidR="00197BC2" w:rsidRPr="00940061" w:rsidRDefault="00197BC2" w:rsidP="00303B8A">
            <w:pPr>
              <w:ind w:left="1" w:hanging="3"/>
              <w:jc w:val="both"/>
              <w:rPr>
                <w:szCs w:val="28"/>
              </w:rPr>
            </w:pPr>
            <w:r w:rsidRPr="00940061">
              <w:rPr>
                <w:szCs w:val="28"/>
              </w:rPr>
              <w:t xml:space="preserve">- Pupils look at the </w:t>
            </w:r>
            <w:r w:rsidRPr="00940061">
              <w:rPr>
                <w:szCs w:val="28"/>
              </w:rPr>
              <w:lastRenderedPageBreak/>
              <w:t xml:space="preserve">pictures of Question 1 and listen to the recording and identify the correct picture and tick the correct box.  Pupils listen to the recording again to do the task and check their work. </w:t>
            </w:r>
          </w:p>
          <w:p w:rsidR="00197BC2" w:rsidRPr="00940061" w:rsidRDefault="00197BC2" w:rsidP="00303B8A">
            <w:pPr>
              <w:ind w:left="1" w:hanging="3"/>
              <w:jc w:val="both"/>
              <w:rPr>
                <w:szCs w:val="28"/>
              </w:rPr>
            </w:pPr>
            <w:r w:rsidRPr="00940061">
              <w:rPr>
                <w:szCs w:val="28"/>
              </w:rPr>
              <w:t>- Pupils do the same with the second conversation, listen and tick the correct picture.</w:t>
            </w:r>
          </w:p>
          <w:p w:rsidR="00197BC2" w:rsidRPr="00940061" w:rsidRDefault="00197BC2" w:rsidP="00303B8A">
            <w:pPr>
              <w:ind w:left="1" w:hanging="3"/>
              <w:jc w:val="both"/>
              <w:rPr>
                <w:szCs w:val="28"/>
              </w:rPr>
            </w:pPr>
            <w:r w:rsidRPr="00940061">
              <w:rPr>
                <w:szCs w:val="28"/>
              </w:rPr>
              <w:t>- Pupils swap books with a partner, then check answers as a class.</w:t>
            </w:r>
          </w:p>
          <w:p w:rsidR="00197BC2" w:rsidRPr="00940061" w:rsidRDefault="00197BC2" w:rsidP="00303B8A">
            <w:pPr>
              <w:ind w:left="1" w:hanging="3"/>
              <w:jc w:val="both"/>
              <w:rPr>
                <w:szCs w:val="28"/>
              </w:rPr>
            </w:pPr>
            <w:r w:rsidRPr="00940061">
              <w:rPr>
                <w:szCs w:val="28"/>
              </w:rPr>
              <w:t>- Pupils listen to the recording to check their answers again.</w:t>
            </w:r>
          </w:p>
          <w:p w:rsidR="00197BC2" w:rsidRPr="00940061" w:rsidRDefault="00197BC2" w:rsidP="00303B8A">
            <w:pPr>
              <w:ind w:left="1" w:hanging="3"/>
              <w:jc w:val="both"/>
              <w:rPr>
                <w:szCs w:val="28"/>
              </w:rPr>
            </w:pPr>
          </w:p>
        </w:tc>
      </w:tr>
      <w:tr w:rsidR="00197BC2" w:rsidRPr="00540669" w:rsidTr="00303B8A">
        <w:tc>
          <w:tcPr>
            <w:tcW w:w="1809" w:type="dxa"/>
          </w:tcPr>
          <w:p w:rsidR="00197BC2" w:rsidRPr="00440AA3" w:rsidRDefault="00197BC2" w:rsidP="00303B8A">
            <w:pPr>
              <w:spacing w:line="360" w:lineRule="exact"/>
              <w:jc w:val="both"/>
              <w:rPr>
                <w:rFonts w:cs="Times New Roman"/>
                <w:color w:val="000000"/>
                <w:szCs w:val="28"/>
              </w:rPr>
            </w:pPr>
            <w:r>
              <w:rPr>
                <w:rFonts w:cs="Times New Roman"/>
                <w:color w:val="000000"/>
                <w:szCs w:val="28"/>
              </w:rPr>
              <w:lastRenderedPageBreak/>
              <w:t xml:space="preserve">e. </w:t>
            </w:r>
            <w:r w:rsidRPr="00636E43">
              <w:rPr>
                <w:rFonts w:cs="Times New Roman"/>
                <w:color w:val="000000"/>
                <w:szCs w:val="28"/>
              </w:rPr>
              <w:t>Assessment</w:t>
            </w:r>
          </w:p>
        </w:tc>
        <w:tc>
          <w:tcPr>
            <w:tcW w:w="7825" w:type="dxa"/>
            <w:gridSpan w:val="2"/>
          </w:tcPr>
          <w:p w:rsidR="00197BC2" w:rsidRPr="00940061" w:rsidRDefault="00197BC2" w:rsidP="00303B8A">
            <w:pPr>
              <w:ind w:left="1" w:hanging="3"/>
              <w:jc w:val="both"/>
              <w:rPr>
                <w:szCs w:val="28"/>
              </w:rPr>
            </w:pPr>
            <w:r w:rsidRPr="00940061">
              <w:rPr>
                <w:szCs w:val="28"/>
              </w:rPr>
              <w:t xml:space="preserve">- Performance products: Pupils’ answers </w:t>
            </w:r>
          </w:p>
          <w:p w:rsidR="00197BC2" w:rsidRPr="009521D6" w:rsidRDefault="00197BC2" w:rsidP="00303B8A">
            <w:pPr>
              <w:ind w:left="1" w:hanging="3"/>
              <w:jc w:val="both"/>
              <w:rPr>
                <w:szCs w:val="28"/>
              </w:rPr>
            </w:pPr>
            <w:r w:rsidRPr="00940061">
              <w:rPr>
                <w:szCs w:val="28"/>
              </w:rPr>
              <w:t>- Assessment tools: Observation; Answer keys; Peer correction</w:t>
            </w:r>
          </w:p>
        </w:tc>
      </w:tr>
      <w:tr w:rsidR="00197BC2" w:rsidRPr="00540669" w:rsidTr="00303B8A">
        <w:tc>
          <w:tcPr>
            <w:tcW w:w="9634" w:type="dxa"/>
            <w:gridSpan w:val="3"/>
          </w:tcPr>
          <w:p w:rsidR="00197BC2" w:rsidRDefault="00197BC2" w:rsidP="00303B8A">
            <w:pPr>
              <w:spacing w:line="320" w:lineRule="exact"/>
              <w:rPr>
                <w:b/>
                <w:color w:val="000000"/>
                <w:szCs w:val="28"/>
              </w:rPr>
            </w:pPr>
            <w:r w:rsidRPr="00BA3862">
              <w:rPr>
                <w:b/>
                <w:color w:val="000000"/>
                <w:szCs w:val="28"/>
              </w:rPr>
              <w:t>PRACTICE</w:t>
            </w:r>
          </w:p>
          <w:p w:rsidR="00197BC2" w:rsidRPr="00540669" w:rsidRDefault="00197BC2" w:rsidP="00303B8A">
            <w:pPr>
              <w:spacing w:line="320" w:lineRule="exact"/>
              <w:rPr>
                <w:rFonts w:cs="Times New Roman"/>
                <w:szCs w:val="28"/>
              </w:rPr>
            </w:pPr>
            <w:r w:rsidRPr="00BA3862">
              <w:rPr>
                <w:b/>
                <w:color w:val="000000"/>
                <w:szCs w:val="28"/>
              </w:rPr>
              <w:t>Activity 5. Read and complete.</w:t>
            </w:r>
            <w:r>
              <w:rPr>
                <w:b/>
                <w:color w:val="000000"/>
                <w:szCs w:val="28"/>
              </w:rPr>
              <w:t xml:space="preserve"> </w:t>
            </w:r>
            <w:r w:rsidRPr="00540669">
              <w:rPr>
                <w:rFonts w:cs="Times New Roman"/>
                <w:szCs w:val="28"/>
              </w:rPr>
              <w:t>10 minutes</w:t>
            </w:r>
          </w:p>
        </w:tc>
      </w:tr>
      <w:tr w:rsidR="00197BC2" w:rsidRPr="00540669" w:rsidTr="00303B8A">
        <w:tc>
          <w:tcPr>
            <w:tcW w:w="1809" w:type="dxa"/>
          </w:tcPr>
          <w:p w:rsidR="00197BC2" w:rsidRPr="00440AA3" w:rsidRDefault="00197BC2" w:rsidP="00303B8A">
            <w:pPr>
              <w:spacing w:line="360" w:lineRule="exact"/>
              <w:jc w:val="both"/>
              <w:rPr>
                <w:rFonts w:cs="Times New Roman"/>
                <w:color w:val="000000"/>
                <w:szCs w:val="28"/>
              </w:rPr>
            </w:pPr>
            <w:r w:rsidRPr="00F762F5">
              <w:rPr>
                <w:rFonts w:cs="Times New Roman"/>
                <w:color w:val="000000"/>
                <w:szCs w:val="28"/>
              </w:rPr>
              <w:t>a.</w:t>
            </w:r>
            <w:r>
              <w:rPr>
                <w:rFonts w:cs="Times New Roman"/>
                <w:color w:val="000000"/>
                <w:szCs w:val="28"/>
              </w:rPr>
              <w:t xml:space="preserve"> </w:t>
            </w:r>
            <w:r w:rsidRPr="00F762F5">
              <w:rPr>
                <w:rFonts w:cs="Times New Roman"/>
                <w:color w:val="000000"/>
                <w:szCs w:val="28"/>
              </w:rPr>
              <w:t xml:space="preserve">Objectives </w:t>
            </w:r>
          </w:p>
        </w:tc>
        <w:tc>
          <w:tcPr>
            <w:tcW w:w="7825" w:type="dxa"/>
            <w:gridSpan w:val="2"/>
          </w:tcPr>
          <w:p w:rsidR="00197BC2" w:rsidRPr="00462B2C" w:rsidRDefault="00197BC2" w:rsidP="00303B8A">
            <w:pPr>
              <w:ind w:left="1" w:hanging="3"/>
              <w:jc w:val="both"/>
              <w:rPr>
                <w:szCs w:val="28"/>
              </w:rPr>
            </w:pPr>
            <w:r w:rsidRPr="00940061">
              <w:rPr>
                <w:szCs w:val="28"/>
              </w:rPr>
              <w:t>- To complete the target sentence patterns in two conversations about places someone has planned to visit and activities someone has planned to do in the summer with the help of picture cues.</w:t>
            </w:r>
          </w:p>
        </w:tc>
      </w:tr>
      <w:tr w:rsidR="00197BC2" w:rsidRPr="00540669" w:rsidTr="00303B8A">
        <w:tc>
          <w:tcPr>
            <w:tcW w:w="1809" w:type="dxa"/>
          </w:tcPr>
          <w:p w:rsidR="00197BC2" w:rsidRPr="00F762F5" w:rsidRDefault="00197BC2" w:rsidP="00303B8A">
            <w:pPr>
              <w:spacing w:line="360" w:lineRule="exact"/>
              <w:jc w:val="both"/>
              <w:rPr>
                <w:rFonts w:cs="Times New Roman"/>
                <w:color w:val="000000"/>
                <w:szCs w:val="28"/>
              </w:rPr>
            </w:pPr>
            <w:r w:rsidRPr="00F762F5">
              <w:rPr>
                <w:rFonts w:cs="Times New Roman"/>
                <w:color w:val="000000"/>
                <w:szCs w:val="28"/>
              </w:rPr>
              <w:t>b. Content</w:t>
            </w:r>
          </w:p>
        </w:tc>
        <w:tc>
          <w:tcPr>
            <w:tcW w:w="7825" w:type="dxa"/>
            <w:gridSpan w:val="2"/>
          </w:tcPr>
          <w:p w:rsidR="00197BC2" w:rsidRPr="00940061" w:rsidRDefault="00197BC2" w:rsidP="00303B8A">
            <w:pPr>
              <w:ind w:left="1" w:hanging="3"/>
              <w:jc w:val="both"/>
              <w:rPr>
                <w:b/>
                <w:szCs w:val="28"/>
              </w:rPr>
            </w:pPr>
            <w:r w:rsidRPr="00940061">
              <w:rPr>
                <w:szCs w:val="28"/>
              </w:rPr>
              <w:t>Two picture cues of places and activities to visit and to do in the summer</w:t>
            </w:r>
            <w:r w:rsidRPr="00940061">
              <w:rPr>
                <w:b/>
                <w:szCs w:val="28"/>
              </w:rPr>
              <w:t xml:space="preserve"> </w:t>
            </w:r>
          </w:p>
          <w:p w:rsidR="00197BC2" w:rsidRPr="00940061" w:rsidRDefault="00197BC2" w:rsidP="00303B8A">
            <w:pPr>
              <w:ind w:left="1" w:hanging="3"/>
              <w:jc w:val="both"/>
              <w:rPr>
                <w:b/>
                <w:szCs w:val="28"/>
              </w:rPr>
            </w:pPr>
            <w:r w:rsidRPr="00940061">
              <w:rPr>
                <w:b/>
                <w:szCs w:val="28"/>
              </w:rPr>
              <w:t xml:space="preserve">* Key: </w:t>
            </w:r>
          </w:p>
          <w:p w:rsidR="00197BC2" w:rsidRPr="00940061" w:rsidRDefault="00197BC2" w:rsidP="00303B8A">
            <w:pPr>
              <w:widowControl w:val="0"/>
              <w:pBdr>
                <w:top w:val="nil"/>
                <w:left w:val="nil"/>
                <w:bottom w:val="nil"/>
                <w:right w:val="nil"/>
                <w:between w:val="nil"/>
              </w:pBdr>
              <w:spacing w:before="4"/>
              <w:ind w:left="1" w:hanging="3"/>
              <w:rPr>
                <w:color w:val="000000"/>
                <w:szCs w:val="28"/>
              </w:rPr>
            </w:pPr>
            <w:r w:rsidRPr="00940061">
              <w:rPr>
                <w:szCs w:val="28"/>
              </w:rPr>
              <w:t xml:space="preserve"> </w:t>
            </w:r>
            <w:r w:rsidRPr="00940061">
              <w:rPr>
                <w:color w:val="000000"/>
                <w:szCs w:val="28"/>
              </w:rPr>
              <w:t>a music club; piano</w:t>
            </w:r>
          </w:p>
          <w:p w:rsidR="00197BC2" w:rsidRPr="00940061" w:rsidRDefault="00197BC2" w:rsidP="00303B8A">
            <w:pPr>
              <w:ind w:left="1" w:hanging="3"/>
              <w:jc w:val="both"/>
              <w:rPr>
                <w:szCs w:val="28"/>
              </w:rPr>
            </w:pPr>
            <w:r w:rsidRPr="00940061">
              <w:rPr>
                <w:szCs w:val="28"/>
              </w:rPr>
              <w:t xml:space="preserve"> Where; eco-farm; going to do</w:t>
            </w:r>
          </w:p>
        </w:tc>
      </w:tr>
      <w:tr w:rsidR="00197BC2" w:rsidRPr="00540669" w:rsidTr="00303B8A">
        <w:tc>
          <w:tcPr>
            <w:tcW w:w="1809" w:type="dxa"/>
          </w:tcPr>
          <w:p w:rsidR="00197BC2" w:rsidRPr="00440AA3" w:rsidRDefault="00197BC2" w:rsidP="00303B8A">
            <w:pPr>
              <w:spacing w:line="360" w:lineRule="exact"/>
              <w:jc w:val="both"/>
              <w:rPr>
                <w:rFonts w:cs="Times New Roman"/>
                <w:color w:val="000000"/>
                <w:szCs w:val="28"/>
              </w:rPr>
            </w:pPr>
            <w:r w:rsidRPr="00F762F5">
              <w:rPr>
                <w:rFonts w:cs="Times New Roman"/>
                <w:color w:val="000000"/>
                <w:szCs w:val="28"/>
              </w:rPr>
              <w:t>c. Outcomes</w:t>
            </w:r>
          </w:p>
        </w:tc>
        <w:tc>
          <w:tcPr>
            <w:tcW w:w="7825" w:type="dxa"/>
            <w:gridSpan w:val="2"/>
          </w:tcPr>
          <w:p w:rsidR="00197BC2" w:rsidRPr="004F4006" w:rsidRDefault="00197BC2" w:rsidP="00303B8A">
            <w:pPr>
              <w:ind w:left="1" w:hanging="3"/>
              <w:jc w:val="both"/>
              <w:rPr>
                <w:szCs w:val="28"/>
              </w:rPr>
            </w:pPr>
            <w:r w:rsidRPr="00940061">
              <w:rPr>
                <w:szCs w:val="28"/>
              </w:rPr>
              <w:t>Pupils can complete the target sentence patterns about places to visit and means of transport to get there with the help of picture cues.</w:t>
            </w:r>
          </w:p>
        </w:tc>
      </w:tr>
      <w:tr w:rsidR="00197BC2" w:rsidRPr="00540669" w:rsidTr="00303B8A">
        <w:tc>
          <w:tcPr>
            <w:tcW w:w="1809" w:type="dxa"/>
          </w:tcPr>
          <w:p w:rsidR="00197BC2" w:rsidRPr="00540669" w:rsidRDefault="00197BC2" w:rsidP="00303B8A">
            <w:pPr>
              <w:spacing w:line="320" w:lineRule="exact"/>
              <w:rPr>
                <w:rFonts w:cs="Times New Roman"/>
                <w:szCs w:val="28"/>
              </w:rPr>
            </w:pPr>
            <w:r w:rsidRPr="00540669">
              <w:rPr>
                <w:rFonts w:cs="Times New Roman"/>
                <w:szCs w:val="28"/>
              </w:rPr>
              <w:t>d. Procedure</w:t>
            </w:r>
            <w:r>
              <w:rPr>
                <w:rFonts w:cs="Times New Roman"/>
                <w:szCs w:val="28"/>
              </w:rPr>
              <w:t xml:space="preserve"> </w:t>
            </w:r>
          </w:p>
        </w:tc>
        <w:tc>
          <w:tcPr>
            <w:tcW w:w="4838" w:type="dxa"/>
          </w:tcPr>
          <w:p w:rsidR="00197BC2" w:rsidRPr="00940061" w:rsidRDefault="00197BC2" w:rsidP="00303B8A">
            <w:pPr>
              <w:ind w:left="1" w:hanging="3"/>
              <w:jc w:val="both"/>
              <w:rPr>
                <w:szCs w:val="28"/>
              </w:rPr>
            </w:pPr>
            <w:r w:rsidRPr="00940061">
              <w:rPr>
                <w:b/>
                <w:szCs w:val="28"/>
              </w:rPr>
              <w:t>Step 1:</w:t>
            </w:r>
            <w:r w:rsidRPr="00940061">
              <w:rPr>
                <w:szCs w:val="28"/>
              </w:rPr>
              <w:t xml:space="preserve"> Ask pupils to look at the pictures and identify the places to visit and activities to do in the summer.</w:t>
            </w:r>
          </w:p>
          <w:p w:rsidR="00197BC2" w:rsidRPr="00940061" w:rsidRDefault="00197BC2" w:rsidP="00303B8A">
            <w:pPr>
              <w:ind w:left="1" w:hanging="3"/>
              <w:jc w:val="both"/>
              <w:rPr>
                <w:szCs w:val="28"/>
              </w:rPr>
            </w:pPr>
            <w:r w:rsidRPr="00940061">
              <w:rPr>
                <w:b/>
                <w:szCs w:val="28"/>
              </w:rPr>
              <w:t>Step 2:</w:t>
            </w:r>
            <w:r w:rsidRPr="00940061">
              <w:rPr>
                <w:szCs w:val="28"/>
              </w:rPr>
              <w:t xml:space="preserve"> Have pupils read Conversation 1. Ask them what is missing from the gaps. Have them complete the gaps by finding the clues from the context and the picture. Repeat the same procedure </w:t>
            </w:r>
            <w:r w:rsidRPr="00940061">
              <w:rPr>
                <w:szCs w:val="28"/>
              </w:rPr>
              <w:lastRenderedPageBreak/>
              <w:t>with Conversation 2.</w:t>
            </w:r>
          </w:p>
          <w:p w:rsidR="00197BC2" w:rsidRPr="00940061" w:rsidRDefault="00197BC2" w:rsidP="00303B8A">
            <w:pPr>
              <w:ind w:left="1" w:hanging="3"/>
              <w:jc w:val="both"/>
              <w:rPr>
                <w:szCs w:val="28"/>
              </w:rPr>
            </w:pPr>
            <w:r w:rsidRPr="00940061">
              <w:rPr>
                <w:b/>
                <w:szCs w:val="28"/>
              </w:rPr>
              <w:t>Step 3:</w:t>
            </w:r>
            <w:r w:rsidRPr="00940061">
              <w:rPr>
                <w:szCs w:val="28"/>
              </w:rPr>
              <w:t xml:space="preserve"> Get pupils to complete the conversations individually, then ask a few pairs to read them aloud. Check their answers, giving corrections and feedback where necessary.</w:t>
            </w:r>
          </w:p>
          <w:p w:rsidR="00197BC2" w:rsidRPr="00940061" w:rsidRDefault="00197BC2" w:rsidP="00303B8A">
            <w:pPr>
              <w:ind w:left="1" w:hanging="3"/>
              <w:jc w:val="both"/>
              <w:rPr>
                <w:szCs w:val="28"/>
              </w:rPr>
            </w:pPr>
          </w:p>
        </w:tc>
        <w:tc>
          <w:tcPr>
            <w:tcW w:w="2987" w:type="dxa"/>
          </w:tcPr>
          <w:p w:rsidR="00197BC2" w:rsidRPr="00940061" w:rsidRDefault="00197BC2" w:rsidP="00303B8A">
            <w:pPr>
              <w:ind w:left="1" w:hanging="3"/>
              <w:jc w:val="both"/>
              <w:rPr>
                <w:szCs w:val="28"/>
              </w:rPr>
            </w:pPr>
            <w:r w:rsidRPr="00940061">
              <w:rPr>
                <w:szCs w:val="28"/>
              </w:rPr>
              <w:lastRenderedPageBreak/>
              <w:t>- Pupils look at the pictures. Pupils identify the places to visit and activities to do in the summer.</w:t>
            </w:r>
          </w:p>
          <w:p w:rsidR="00197BC2" w:rsidRPr="00940061" w:rsidRDefault="00197BC2" w:rsidP="00303B8A">
            <w:pPr>
              <w:ind w:left="1" w:hanging="3"/>
              <w:jc w:val="both"/>
              <w:rPr>
                <w:szCs w:val="28"/>
              </w:rPr>
            </w:pPr>
            <w:r w:rsidRPr="00940061">
              <w:rPr>
                <w:szCs w:val="28"/>
              </w:rPr>
              <w:t xml:space="preserve">- Pupils read conversation 1 and complete the gap by </w:t>
            </w:r>
            <w:r w:rsidRPr="00940061">
              <w:rPr>
                <w:szCs w:val="28"/>
              </w:rPr>
              <w:lastRenderedPageBreak/>
              <w:t xml:space="preserve">finding the clues from the text and the Picture. </w:t>
            </w:r>
          </w:p>
          <w:p w:rsidR="00197BC2" w:rsidRPr="00940061" w:rsidRDefault="00197BC2" w:rsidP="00303B8A">
            <w:pPr>
              <w:ind w:left="1" w:hanging="3"/>
              <w:jc w:val="both"/>
              <w:rPr>
                <w:szCs w:val="28"/>
              </w:rPr>
            </w:pPr>
            <w:r w:rsidRPr="00940061">
              <w:rPr>
                <w:szCs w:val="28"/>
              </w:rPr>
              <w:t>Pupils do the same with conversation 2.</w:t>
            </w:r>
          </w:p>
          <w:p w:rsidR="00197BC2" w:rsidRPr="00940061" w:rsidRDefault="00197BC2" w:rsidP="00303B8A">
            <w:pPr>
              <w:ind w:left="1" w:hanging="3"/>
              <w:jc w:val="both"/>
              <w:rPr>
                <w:szCs w:val="28"/>
              </w:rPr>
            </w:pPr>
            <w:r w:rsidRPr="00940061">
              <w:rPr>
                <w:szCs w:val="28"/>
              </w:rPr>
              <w:t xml:space="preserve">- Pupils complete the conversations individually. </w:t>
            </w:r>
          </w:p>
          <w:p w:rsidR="00197BC2" w:rsidRPr="00940061" w:rsidRDefault="00197BC2" w:rsidP="00303B8A">
            <w:pPr>
              <w:ind w:left="1" w:hanging="3"/>
              <w:jc w:val="both"/>
              <w:rPr>
                <w:szCs w:val="28"/>
              </w:rPr>
            </w:pPr>
            <w:r w:rsidRPr="00940061">
              <w:rPr>
                <w:szCs w:val="28"/>
              </w:rPr>
              <w:t>- Some pairs of pupils read the conversations aloud to check the answers. Others listen and check their answers.</w:t>
            </w:r>
          </w:p>
        </w:tc>
      </w:tr>
      <w:tr w:rsidR="00197BC2" w:rsidRPr="00540669" w:rsidTr="00303B8A">
        <w:tc>
          <w:tcPr>
            <w:tcW w:w="1809" w:type="dxa"/>
          </w:tcPr>
          <w:p w:rsidR="00197BC2" w:rsidRPr="00440AA3" w:rsidRDefault="00197BC2" w:rsidP="00303B8A">
            <w:pPr>
              <w:spacing w:line="360" w:lineRule="exact"/>
              <w:jc w:val="both"/>
              <w:rPr>
                <w:rFonts w:cs="Times New Roman"/>
                <w:color w:val="000000"/>
                <w:szCs w:val="28"/>
              </w:rPr>
            </w:pPr>
            <w:r>
              <w:rPr>
                <w:rFonts w:cs="Times New Roman"/>
                <w:color w:val="000000"/>
                <w:szCs w:val="28"/>
              </w:rPr>
              <w:lastRenderedPageBreak/>
              <w:t xml:space="preserve">e. </w:t>
            </w:r>
            <w:r w:rsidRPr="00636E43">
              <w:rPr>
                <w:rFonts w:cs="Times New Roman"/>
                <w:color w:val="000000"/>
                <w:szCs w:val="28"/>
              </w:rPr>
              <w:t>Assessment</w:t>
            </w:r>
          </w:p>
        </w:tc>
        <w:tc>
          <w:tcPr>
            <w:tcW w:w="7825" w:type="dxa"/>
            <w:gridSpan w:val="2"/>
          </w:tcPr>
          <w:p w:rsidR="00197BC2" w:rsidRPr="00940061" w:rsidRDefault="00197BC2" w:rsidP="00303B8A">
            <w:pPr>
              <w:ind w:left="1" w:hanging="3"/>
              <w:jc w:val="both"/>
              <w:rPr>
                <w:szCs w:val="28"/>
              </w:rPr>
            </w:pPr>
            <w:r w:rsidRPr="00940061">
              <w:rPr>
                <w:szCs w:val="28"/>
              </w:rPr>
              <w:t>- Performance products: Pupils’ answers</w:t>
            </w:r>
          </w:p>
          <w:p w:rsidR="00197BC2" w:rsidRPr="008E5BBE" w:rsidRDefault="00197BC2" w:rsidP="00303B8A">
            <w:pPr>
              <w:ind w:left="1" w:hanging="3"/>
              <w:jc w:val="both"/>
              <w:rPr>
                <w:szCs w:val="28"/>
              </w:rPr>
            </w:pPr>
            <w:r w:rsidRPr="00940061">
              <w:rPr>
                <w:szCs w:val="28"/>
              </w:rPr>
              <w:t>- Assessment tools: Observation; Answer keys</w:t>
            </w:r>
          </w:p>
        </w:tc>
      </w:tr>
      <w:tr w:rsidR="00197BC2" w:rsidRPr="00540669" w:rsidTr="00303B8A">
        <w:tc>
          <w:tcPr>
            <w:tcW w:w="9634" w:type="dxa"/>
            <w:gridSpan w:val="3"/>
          </w:tcPr>
          <w:p w:rsidR="00197BC2" w:rsidRDefault="00197BC2" w:rsidP="00303B8A">
            <w:pPr>
              <w:spacing w:line="320" w:lineRule="exact"/>
              <w:rPr>
                <w:rFonts w:cs="Times New Roman"/>
                <w:b/>
                <w:color w:val="000000"/>
                <w:szCs w:val="28"/>
              </w:rPr>
            </w:pPr>
            <w:r w:rsidRPr="00A378E6">
              <w:rPr>
                <w:rFonts w:cs="Times New Roman"/>
                <w:b/>
                <w:color w:val="000000"/>
                <w:szCs w:val="28"/>
              </w:rPr>
              <w:t>PRACTICE</w:t>
            </w:r>
          </w:p>
          <w:p w:rsidR="00197BC2" w:rsidRPr="00540669" w:rsidRDefault="00197BC2" w:rsidP="00303B8A">
            <w:pPr>
              <w:spacing w:line="320" w:lineRule="exact"/>
              <w:rPr>
                <w:rFonts w:cs="Times New Roman"/>
                <w:szCs w:val="28"/>
              </w:rPr>
            </w:pPr>
            <w:r w:rsidRPr="00BA3862">
              <w:rPr>
                <w:b/>
                <w:color w:val="000000"/>
                <w:szCs w:val="28"/>
              </w:rPr>
              <w:t xml:space="preserve">Activity 6. Let’s </w:t>
            </w:r>
            <w:r>
              <w:rPr>
                <w:b/>
                <w:color w:val="000000"/>
                <w:szCs w:val="28"/>
              </w:rPr>
              <w:t>play.</w:t>
            </w:r>
            <w:r w:rsidRPr="00BA3862">
              <w:rPr>
                <w:b/>
                <w:color w:val="000000"/>
                <w:szCs w:val="28"/>
              </w:rPr>
              <w:t xml:space="preserve"> </w:t>
            </w:r>
            <w:r>
              <w:rPr>
                <w:b/>
                <w:color w:val="000000"/>
                <w:szCs w:val="28"/>
              </w:rPr>
              <w:t xml:space="preserve"> </w:t>
            </w:r>
            <w:r w:rsidRPr="00540669">
              <w:rPr>
                <w:rFonts w:cs="Times New Roman"/>
                <w:color w:val="231F20"/>
                <w:szCs w:val="28"/>
              </w:rPr>
              <w:t>8</w:t>
            </w:r>
            <w:r w:rsidRPr="00540669">
              <w:rPr>
                <w:rFonts w:cs="Times New Roman"/>
                <w:szCs w:val="28"/>
              </w:rPr>
              <w:t xml:space="preserve"> minutes</w:t>
            </w:r>
          </w:p>
        </w:tc>
      </w:tr>
      <w:tr w:rsidR="00197BC2" w:rsidRPr="00540669" w:rsidTr="00303B8A">
        <w:tc>
          <w:tcPr>
            <w:tcW w:w="1809" w:type="dxa"/>
          </w:tcPr>
          <w:p w:rsidR="00197BC2" w:rsidRPr="00440AA3" w:rsidRDefault="00197BC2" w:rsidP="00303B8A">
            <w:pPr>
              <w:spacing w:line="360" w:lineRule="exact"/>
              <w:jc w:val="both"/>
              <w:rPr>
                <w:rFonts w:cs="Times New Roman"/>
                <w:color w:val="000000"/>
                <w:szCs w:val="28"/>
              </w:rPr>
            </w:pPr>
            <w:r w:rsidRPr="00F762F5">
              <w:rPr>
                <w:rFonts w:cs="Times New Roman"/>
                <w:color w:val="000000"/>
                <w:szCs w:val="28"/>
              </w:rPr>
              <w:t>a.</w:t>
            </w:r>
            <w:r>
              <w:rPr>
                <w:rFonts w:cs="Times New Roman"/>
                <w:color w:val="000000"/>
                <w:szCs w:val="28"/>
              </w:rPr>
              <w:t xml:space="preserve"> </w:t>
            </w:r>
            <w:r w:rsidRPr="00F762F5">
              <w:rPr>
                <w:rFonts w:cs="Times New Roman"/>
                <w:color w:val="000000"/>
                <w:szCs w:val="28"/>
              </w:rPr>
              <w:t xml:space="preserve">Objectives </w:t>
            </w:r>
          </w:p>
        </w:tc>
        <w:tc>
          <w:tcPr>
            <w:tcW w:w="7825" w:type="dxa"/>
            <w:gridSpan w:val="2"/>
          </w:tcPr>
          <w:p w:rsidR="00197BC2" w:rsidRPr="002D19D4" w:rsidRDefault="00197BC2" w:rsidP="00303B8A">
            <w:pPr>
              <w:ind w:left="1" w:hanging="3"/>
              <w:jc w:val="both"/>
              <w:rPr>
                <w:szCs w:val="28"/>
              </w:rPr>
            </w:pPr>
            <w:r w:rsidRPr="00940061">
              <w:rPr>
                <w:szCs w:val="28"/>
              </w:rPr>
              <w:t>To review vocabulary for places to visit and activities to do for the summer holidays.</w:t>
            </w:r>
          </w:p>
        </w:tc>
      </w:tr>
      <w:tr w:rsidR="00197BC2" w:rsidRPr="00540669" w:rsidTr="00303B8A">
        <w:tc>
          <w:tcPr>
            <w:tcW w:w="1809" w:type="dxa"/>
          </w:tcPr>
          <w:p w:rsidR="00197BC2" w:rsidRPr="00F762F5" w:rsidRDefault="00197BC2" w:rsidP="00303B8A">
            <w:pPr>
              <w:spacing w:line="360" w:lineRule="exact"/>
              <w:jc w:val="both"/>
              <w:rPr>
                <w:rFonts w:cs="Times New Roman"/>
                <w:color w:val="000000"/>
                <w:szCs w:val="28"/>
              </w:rPr>
            </w:pPr>
            <w:r w:rsidRPr="00F762F5">
              <w:rPr>
                <w:rFonts w:cs="Times New Roman"/>
                <w:color w:val="000000"/>
                <w:szCs w:val="28"/>
              </w:rPr>
              <w:t>b. Content</w:t>
            </w:r>
          </w:p>
        </w:tc>
        <w:tc>
          <w:tcPr>
            <w:tcW w:w="7825" w:type="dxa"/>
            <w:gridSpan w:val="2"/>
          </w:tcPr>
          <w:p w:rsidR="00197BC2" w:rsidRPr="00940061" w:rsidRDefault="00197BC2" w:rsidP="00303B8A">
            <w:pPr>
              <w:pBdr>
                <w:top w:val="nil"/>
                <w:left w:val="nil"/>
                <w:bottom w:val="nil"/>
                <w:right w:val="nil"/>
                <w:between w:val="nil"/>
              </w:pBdr>
              <w:ind w:left="1" w:hanging="3"/>
              <w:jc w:val="both"/>
              <w:rPr>
                <w:szCs w:val="28"/>
              </w:rPr>
            </w:pPr>
            <w:r w:rsidRPr="00940061">
              <w:rPr>
                <w:szCs w:val="28"/>
              </w:rPr>
              <w:t>Picture cues: A group of pupils working together to make a list of places to visit and activities to do for the summer holidays.</w:t>
            </w:r>
          </w:p>
          <w:p w:rsidR="00197BC2" w:rsidRPr="00940061" w:rsidRDefault="00197BC2" w:rsidP="00303B8A">
            <w:pPr>
              <w:pBdr>
                <w:top w:val="nil"/>
                <w:left w:val="nil"/>
                <w:bottom w:val="nil"/>
                <w:right w:val="nil"/>
                <w:between w:val="nil"/>
              </w:pBdr>
              <w:ind w:left="1" w:hanging="3"/>
              <w:jc w:val="both"/>
              <w:rPr>
                <w:szCs w:val="28"/>
              </w:rPr>
            </w:pPr>
            <w:r w:rsidRPr="00940061">
              <w:rPr>
                <w:szCs w:val="28"/>
              </w:rPr>
              <w:t>Questions: What are you going to do this summer? What are you going to do this summer?</w:t>
            </w:r>
          </w:p>
          <w:p w:rsidR="00197BC2" w:rsidRPr="00940061" w:rsidRDefault="00197BC2" w:rsidP="00303B8A">
            <w:pPr>
              <w:pBdr>
                <w:top w:val="nil"/>
                <w:left w:val="nil"/>
                <w:bottom w:val="nil"/>
                <w:right w:val="nil"/>
                <w:between w:val="nil"/>
              </w:pBdr>
              <w:ind w:left="1" w:hanging="3"/>
              <w:jc w:val="both"/>
              <w:rPr>
                <w:szCs w:val="28"/>
              </w:rPr>
            </w:pPr>
            <w:r w:rsidRPr="00940061">
              <w:rPr>
                <w:szCs w:val="28"/>
              </w:rPr>
              <w:t>Speech bubbles: I’m going to ____.</w:t>
            </w:r>
          </w:p>
        </w:tc>
      </w:tr>
      <w:tr w:rsidR="00197BC2" w:rsidRPr="00540669" w:rsidTr="00303B8A">
        <w:tc>
          <w:tcPr>
            <w:tcW w:w="1809" w:type="dxa"/>
          </w:tcPr>
          <w:p w:rsidR="00197BC2" w:rsidRPr="00440AA3" w:rsidRDefault="00197BC2" w:rsidP="00303B8A">
            <w:pPr>
              <w:spacing w:line="360" w:lineRule="exact"/>
              <w:jc w:val="both"/>
              <w:rPr>
                <w:rFonts w:cs="Times New Roman"/>
                <w:color w:val="000000"/>
                <w:szCs w:val="28"/>
              </w:rPr>
            </w:pPr>
            <w:r w:rsidRPr="00F762F5">
              <w:rPr>
                <w:rFonts w:cs="Times New Roman"/>
                <w:color w:val="000000"/>
                <w:szCs w:val="28"/>
              </w:rPr>
              <w:t>c. Outcomes</w:t>
            </w:r>
          </w:p>
        </w:tc>
        <w:tc>
          <w:tcPr>
            <w:tcW w:w="7825" w:type="dxa"/>
            <w:gridSpan w:val="2"/>
          </w:tcPr>
          <w:p w:rsidR="00197BC2" w:rsidRPr="006B3A2E" w:rsidRDefault="00197BC2" w:rsidP="00303B8A">
            <w:pPr>
              <w:ind w:left="1" w:hanging="3"/>
              <w:jc w:val="both"/>
              <w:rPr>
                <w:szCs w:val="28"/>
              </w:rPr>
            </w:pPr>
            <w:r w:rsidRPr="00940061">
              <w:rPr>
                <w:szCs w:val="28"/>
              </w:rPr>
              <w:t>- Pupils can review vocabulary for places to visit and activities to do in the summer.</w:t>
            </w:r>
          </w:p>
        </w:tc>
      </w:tr>
      <w:tr w:rsidR="00197BC2" w:rsidRPr="00540669" w:rsidTr="00303B8A">
        <w:tc>
          <w:tcPr>
            <w:tcW w:w="1809" w:type="dxa"/>
          </w:tcPr>
          <w:p w:rsidR="00197BC2" w:rsidRPr="00540669" w:rsidRDefault="00197BC2" w:rsidP="00303B8A">
            <w:pPr>
              <w:spacing w:line="320" w:lineRule="exact"/>
              <w:rPr>
                <w:rFonts w:cs="Times New Roman"/>
                <w:szCs w:val="28"/>
              </w:rPr>
            </w:pPr>
            <w:r w:rsidRPr="00540669">
              <w:rPr>
                <w:rFonts w:cs="Times New Roman"/>
                <w:szCs w:val="28"/>
              </w:rPr>
              <w:t>d. Procedure</w:t>
            </w:r>
            <w:r>
              <w:rPr>
                <w:rFonts w:cs="Times New Roman"/>
                <w:szCs w:val="28"/>
              </w:rPr>
              <w:t xml:space="preserve"> </w:t>
            </w:r>
          </w:p>
        </w:tc>
        <w:tc>
          <w:tcPr>
            <w:tcW w:w="4838" w:type="dxa"/>
          </w:tcPr>
          <w:p w:rsidR="00197BC2" w:rsidRPr="00940061" w:rsidRDefault="00197BC2" w:rsidP="00303B8A">
            <w:pPr>
              <w:ind w:left="1" w:hanging="3"/>
              <w:jc w:val="both"/>
              <w:rPr>
                <w:szCs w:val="28"/>
              </w:rPr>
            </w:pPr>
            <w:r w:rsidRPr="00940061">
              <w:rPr>
                <w:b/>
                <w:szCs w:val="28"/>
              </w:rPr>
              <w:t>Step 1:</w:t>
            </w:r>
            <w:r w:rsidRPr="00940061">
              <w:rPr>
                <w:szCs w:val="28"/>
              </w:rPr>
              <w:t xml:space="preserve"> Tell pupils that they are going to play the game </w:t>
            </w:r>
            <w:r w:rsidRPr="00940061">
              <w:rPr>
                <w:i/>
                <w:szCs w:val="28"/>
              </w:rPr>
              <w:t>Who has more correct answers</w:t>
            </w:r>
            <w:r w:rsidRPr="00940061">
              <w:rPr>
                <w:szCs w:val="28"/>
              </w:rPr>
              <w:t>. Pupils play the game in groups of five. Each group makes a list of answers to the questions What are you going to do this summer? What are you going to do this summer? within three minutes.</w:t>
            </w:r>
          </w:p>
          <w:p w:rsidR="00197BC2" w:rsidRPr="00940061" w:rsidRDefault="00197BC2" w:rsidP="00303B8A">
            <w:pPr>
              <w:jc w:val="both"/>
              <w:rPr>
                <w:szCs w:val="28"/>
              </w:rPr>
            </w:pPr>
            <w:r w:rsidRPr="00940061">
              <w:rPr>
                <w:b/>
                <w:szCs w:val="28"/>
              </w:rPr>
              <w:t>Step 2:</w:t>
            </w:r>
            <w:r w:rsidRPr="00940061">
              <w:rPr>
                <w:szCs w:val="28"/>
              </w:rPr>
              <w:t xml:space="preserve"> When time is up, invite each group to read about their answers. Count the correct answers of each group.</w:t>
            </w:r>
          </w:p>
          <w:p w:rsidR="00197BC2" w:rsidRPr="00940061" w:rsidRDefault="00197BC2" w:rsidP="00303B8A">
            <w:pPr>
              <w:ind w:left="1" w:hanging="3"/>
              <w:jc w:val="both"/>
              <w:rPr>
                <w:szCs w:val="28"/>
              </w:rPr>
            </w:pPr>
            <w:r w:rsidRPr="00940061">
              <w:rPr>
                <w:b/>
                <w:szCs w:val="28"/>
              </w:rPr>
              <w:t>Step 3:</w:t>
            </w:r>
            <w:r w:rsidRPr="00940061">
              <w:rPr>
                <w:szCs w:val="28"/>
              </w:rPr>
              <w:t xml:space="preserve"> Reward the group with the most correct answers.</w:t>
            </w:r>
          </w:p>
        </w:tc>
        <w:tc>
          <w:tcPr>
            <w:tcW w:w="2987" w:type="dxa"/>
          </w:tcPr>
          <w:p w:rsidR="00197BC2" w:rsidRPr="00940061" w:rsidRDefault="00197BC2" w:rsidP="00303B8A">
            <w:pPr>
              <w:pBdr>
                <w:top w:val="nil"/>
                <w:left w:val="nil"/>
                <w:bottom w:val="nil"/>
                <w:right w:val="nil"/>
                <w:between w:val="nil"/>
              </w:pBdr>
              <w:ind w:left="1" w:hanging="3"/>
              <w:jc w:val="both"/>
              <w:rPr>
                <w:szCs w:val="28"/>
              </w:rPr>
            </w:pPr>
            <w:r w:rsidRPr="00940061">
              <w:rPr>
                <w:szCs w:val="28"/>
              </w:rPr>
              <w:t>- Pupils listen to the teacher’s instructions.</w:t>
            </w:r>
          </w:p>
          <w:p w:rsidR="00197BC2" w:rsidRPr="00940061" w:rsidRDefault="00197BC2" w:rsidP="00303B8A">
            <w:pPr>
              <w:pBdr>
                <w:top w:val="nil"/>
                <w:left w:val="nil"/>
                <w:bottom w:val="nil"/>
                <w:right w:val="nil"/>
                <w:between w:val="nil"/>
              </w:pBdr>
              <w:ind w:left="1" w:hanging="3"/>
              <w:jc w:val="both"/>
              <w:rPr>
                <w:szCs w:val="28"/>
              </w:rPr>
            </w:pPr>
          </w:p>
          <w:p w:rsidR="00197BC2" w:rsidRPr="00940061" w:rsidRDefault="00197BC2" w:rsidP="00303B8A">
            <w:pPr>
              <w:ind w:left="1" w:hanging="3"/>
              <w:jc w:val="both"/>
              <w:rPr>
                <w:szCs w:val="28"/>
              </w:rPr>
            </w:pPr>
            <w:r w:rsidRPr="00940061">
              <w:rPr>
                <w:szCs w:val="28"/>
              </w:rPr>
              <w:t>- Pupils work in groups of five. Each group makes a list of answers to the questions What are you going to do this summer? What are you going to do this summer? within three minutes.</w:t>
            </w:r>
          </w:p>
          <w:p w:rsidR="00197BC2" w:rsidRPr="00940061" w:rsidRDefault="00197BC2" w:rsidP="00303B8A">
            <w:pPr>
              <w:ind w:left="1" w:hanging="3"/>
              <w:jc w:val="both"/>
              <w:rPr>
                <w:szCs w:val="28"/>
              </w:rPr>
            </w:pPr>
            <w:r w:rsidRPr="00940061">
              <w:rPr>
                <w:szCs w:val="28"/>
              </w:rPr>
              <w:t>- Which group has more correct words will be the winner</w:t>
            </w:r>
          </w:p>
          <w:p w:rsidR="00197BC2" w:rsidRPr="00940061" w:rsidRDefault="00197BC2" w:rsidP="00303B8A">
            <w:pPr>
              <w:ind w:left="1" w:hanging="3"/>
              <w:rPr>
                <w:szCs w:val="28"/>
              </w:rPr>
            </w:pPr>
            <w:r w:rsidRPr="00940061">
              <w:rPr>
                <w:szCs w:val="28"/>
              </w:rPr>
              <w:t>- Praise the winner.</w:t>
            </w:r>
          </w:p>
        </w:tc>
      </w:tr>
      <w:tr w:rsidR="00197BC2" w:rsidRPr="00540669" w:rsidTr="00303B8A">
        <w:tc>
          <w:tcPr>
            <w:tcW w:w="1809" w:type="dxa"/>
          </w:tcPr>
          <w:p w:rsidR="00197BC2" w:rsidRPr="00440AA3" w:rsidRDefault="00197BC2" w:rsidP="00303B8A">
            <w:pPr>
              <w:spacing w:line="360" w:lineRule="exact"/>
              <w:jc w:val="both"/>
              <w:rPr>
                <w:rFonts w:cs="Times New Roman"/>
                <w:color w:val="000000"/>
                <w:szCs w:val="28"/>
              </w:rPr>
            </w:pPr>
            <w:r>
              <w:rPr>
                <w:rFonts w:cs="Times New Roman"/>
                <w:color w:val="000000"/>
                <w:szCs w:val="28"/>
              </w:rPr>
              <w:t xml:space="preserve">e. </w:t>
            </w:r>
            <w:r w:rsidRPr="00636E43">
              <w:rPr>
                <w:rFonts w:cs="Times New Roman"/>
                <w:color w:val="000000"/>
                <w:szCs w:val="28"/>
              </w:rPr>
              <w:t>Assessment</w:t>
            </w:r>
          </w:p>
        </w:tc>
        <w:tc>
          <w:tcPr>
            <w:tcW w:w="7825" w:type="dxa"/>
            <w:gridSpan w:val="2"/>
          </w:tcPr>
          <w:p w:rsidR="00197BC2" w:rsidRPr="00940061" w:rsidRDefault="00197BC2" w:rsidP="00303B8A">
            <w:pPr>
              <w:ind w:left="1" w:hanging="3"/>
              <w:jc w:val="both"/>
              <w:rPr>
                <w:szCs w:val="28"/>
              </w:rPr>
            </w:pPr>
            <w:r w:rsidRPr="00940061">
              <w:rPr>
                <w:szCs w:val="28"/>
              </w:rPr>
              <w:t>- Performance products: Pupils’ answers and pronunciation</w:t>
            </w:r>
          </w:p>
          <w:p w:rsidR="00197BC2" w:rsidRPr="009F419B" w:rsidRDefault="00197BC2" w:rsidP="00303B8A">
            <w:pPr>
              <w:ind w:left="1" w:hanging="3"/>
              <w:jc w:val="both"/>
              <w:rPr>
                <w:szCs w:val="28"/>
              </w:rPr>
            </w:pPr>
            <w:r w:rsidRPr="00940061">
              <w:rPr>
                <w:szCs w:val="28"/>
              </w:rPr>
              <w:t>- Assessment tools: Observation; Questions &amp; Answers</w:t>
            </w:r>
          </w:p>
        </w:tc>
      </w:tr>
      <w:tr w:rsidR="00197BC2" w:rsidRPr="00540669" w:rsidTr="00303B8A">
        <w:tc>
          <w:tcPr>
            <w:tcW w:w="9634" w:type="dxa"/>
            <w:gridSpan w:val="3"/>
          </w:tcPr>
          <w:p w:rsidR="00197BC2" w:rsidRPr="00540669" w:rsidRDefault="00197BC2" w:rsidP="00303B8A">
            <w:pPr>
              <w:spacing w:line="320" w:lineRule="exact"/>
              <w:rPr>
                <w:rFonts w:cs="Times New Roman"/>
                <w:szCs w:val="28"/>
              </w:rPr>
            </w:pPr>
            <w:r w:rsidRPr="00540669">
              <w:rPr>
                <w:rFonts w:cs="Times New Roman"/>
                <w:b/>
                <w:szCs w:val="28"/>
              </w:rPr>
              <w:t xml:space="preserve">Fun corner and wrap-up: </w:t>
            </w:r>
            <w:r>
              <w:rPr>
                <w:rFonts w:cs="Times New Roman"/>
                <w:bCs/>
                <w:szCs w:val="28"/>
              </w:rPr>
              <w:t>7</w:t>
            </w:r>
            <w:r w:rsidRPr="00540669">
              <w:rPr>
                <w:rFonts w:cs="Times New Roman"/>
                <w:szCs w:val="28"/>
                <w:lang w:val="pt-BR"/>
              </w:rPr>
              <w:t xml:space="preserve"> minutes</w:t>
            </w:r>
          </w:p>
        </w:tc>
      </w:tr>
      <w:tr w:rsidR="00197BC2" w:rsidRPr="00540669" w:rsidTr="00303B8A">
        <w:tc>
          <w:tcPr>
            <w:tcW w:w="1809" w:type="dxa"/>
          </w:tcPr>
          <w:p w:rsidR="00197BC2" w:rsidRPr="00540669" w:rsidRDefault="00197BC2" w:rsidP="00303B8A">
            <w:pPr>
              <w:spacing w:line="320" w:lineRule="exact"/>
              <w:rPr>
                <w:rFonts w:cs="Times New Roman"/>
                <w:szCs w:val="28"/>
              </w:rPr>
            </w:pPr>
          </w:p>
        </w:tc>
        <w:tc>
          <w:tcPr>
            <w:tcW w:w="7825" w:type="dxa"/>
            <w:gridSpan w:val="2"/>
          </w:tcPr>
          <w:p w:rsidR="007918B1" w:rsidRPr="00940061" w:rsidRDefault="007918B1" w:rsidP="007918B1">
            <w:pPr>
              <w:ind w:left="1" w:hanging="3"/>
              <w:jc w:val="both"/>
              <w:rPr>
                <w:b/>
                <w:i/>
                <w:szCs w:val="28"/>
              </w:rPr>
            </w:pPr>
            <w:r w:rsidRPr="00940061">
              <w:rPr>
                <w:b/>
                <w:i/>
                <w:szCs w:val="28"/>
              </w:rPr>
              <w:t>“Talk about your summer vacation plans”</w:t>
            </w:r>
          </w:p>
          <w:p w:rsidR="007918B1" w:rsidRPr="00940061" w:rsidRDefault="007918B1" w:rsidP="007918B1">
            <w:pPr>
              <w:ind w:left="1" w:hanging="3"/>
              <w:jc w:val="both"/>
              <w:rPr>
                <w:szCs w:val="28"/>
              </w:rPr>
            </w:pPr>
            <w:r w:rsidRPr="00940061">
              <w:rPr>
                <w:szCs w:val="28"/>
              </w:rPr>
              <w:t>- Teachers show the questions and picture hints and call pairs of pupils to ask and answer about summer vacation plans.</w:t>
            </w:r>
          </w:p>
          <w:p w:rsidR="007918B1" w:rsidRPr="00940061" w:rsidRDefault="007918B1" w:rsidP="007918B1">
            <w:pPr>
              <w:ind w:left="1" w:hanging="3"/>
              <w:jc w:val="both"/>
              <w:rPr>
                <w:szCs w:val="28"/>
              </w:rPr>
            </w:pPr>
            <w:r w:rsidRPr="00940061">
              <w:rPr>
                <w:szCs w:val="28"/>
              </w:rPr>
              <w:t>- The hints are fewer and fewer until students have a free content to share about their plans. Teach</w:t>
            </w:r>
            <w:bookmarkStart w:id="0" w:name="_GoBack"/>
            <w:bookmarkEnd w:id="0"/>
            <w:r w:rsidRPr="00940061">
              <w:rPr>
                <w:szCs w:val="28"/>
              </w:rPr>
              <w:t xml:space="preserve">er encourages them to imagine where they might visit and what they might do in their vacation. </w:t>
            </w:r>
          </w:p>
          <w:p w:rsidR="00197BC2" w:rsidRPr="00181764" w:rsidRDefault="00197BC2" w:rsidP="00303B8A">
            <w:pPr>
              <w:jc w:val="both"/>
              <w:rPr>
                <w:szCs w:val="28"/>
              </w:rPr>
            </w:pPr>
          </w:p>
        </w:tc>
      </w:tr>
    </w:tbl>
    <w:p w:rsidR="002916DE" w:rsidRDefault="002916DE"/>
    <w:sectPr w:rsidR="002916DE" w:rsidSect="008373CF">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72250"/>
    <w:multiLevelType w:val="multilevel"/>
    <w:tmpl w:val="39583C98"/>
    <w:lvl w:ilvl="0">
      <w:numFmt w:val="decimal"/>
      <w:lvlText w:val=""/>
      <w:lvlJc w:val="left"/>
      <w:pPr>
        <w:ind w:left="0" w:firstLine="0"/>
      </w:pPr>
    </w:lvl>
    <w:lvl w:ilvl="1">
      <w:start w:val="1507328"/>
      <w:numFmt w:val="decimal"/>
      <w:lvlText w:val=""/>
      <w:lvlJc w:val="left"/>
      <w:pPr>
        <w:ind w:left="0" w:firstLine="0"/>
      </w:pPr>
    </w:lvl>
    <w:lvl w:ilvl="2">
      <w:start w:val="23"/>
      <w:numFmt w:val="decimal"/>
      <w:lvlText w:val=""/>
      <w:lvlJc w:val="left"/>
      <w:pPr>
        <w:ind w:left="0" w:firstLine="0"/>
      </w:pPr>
    </w:lvl>
    <w:lvl w:ilvl="3">
      <w:start w:val="65536"/>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3CF"/>
    <w:rsid w:val="000B66DC"/>
    <w:rsid w:val="0013413F"/>
    <w:rsid w:val="00197BC2"/>
    <w:rsid w:val="00231905"/>
    <w:rsid w:val="002916DE"/>
    <w:rsid w:val="0055798A"/>
    <w:rsid w:val="007918B1"/>
    <w:rsid w:val="008373CF"/>
    <w:rsid w:val="00C1472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7BC2"/>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7BC2"/>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3</cp:revision>
  <dcterms:created xsi:type="dcterms:W3CDTF">2025-05-14T16:11:00Z</dcterms:created>
  <dcterms:modified xsi:type="dcterms:W3CDTF">2025-05-15T06:59:00Z</dcterms:modified>
</cp:coreProperties>
</file>