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E92264" w14:textId="77777777" w:rsidR="00A82F2D" w:rsidRPr="001F391F" w:rsidRDefault="00A82F2D" w:rsidP="00A82F2D">
      <w:pPr>
        <w:spacing w:after="0" w:line="240" w:lineRule="auto"/>
        <w:contextualSpacing/>
        <w:rPr>
          <w:rFonts w:cs="Times New Roman"/>
          <w:b/>
          <w:szCs w:val="28"/>
        </w:rPr>
      </w:pPr>
      <w:r w:rsidRPr="001F391F">
        <w:rPr>
          <w:rFonts w:cs="Times New Roman"/>
          <w:b/>
          <w:szCs w:val="28"/>
        </w:rPr>
        <w:t xml:space="preserve">Tiết </w:t>
      </w:r>
      <w:r>
        <w:rPr>
          <w:rFonts w:cs="Times New Roman"/>
          <w:b/>
          <w:szCs w:val="28"/>
        </w:rPr>
        <w:t>2</w:t>
      </w:r>
      <w:r w:rsidRPr="001F391F">
        <w:rPr>
          <w:rFonts w:cs="Times New Roman"/>
          <w:b/>
          <w:szCs w:val="28"/>
        </w:rPr>
        <w:t>: Toán</w:t>
      </w:r>
    </w:p>
    <w:p w14:paraId="0DD9315F" w14:textId="77777777" w:rsidR="00A82F2D" w:rsidRPr="001F391F" w:rsidRDefault="00A82F2D" w:rsidP="00A82F2D">
      <w:pPr>
        <w:spacing w:after="0" w:line="240" w:lineRule="auto"/>
        <w:ind w:left="720" w:hanging="720"/>
        <w:contextualSpacing/>
        <w:jc w:val="center"/>
        <w:rPr>
          <w:rFonts w:eastAsia="Times New Roman" w:cs="Times New Roman"/>
          <w:b/>
          <w:bCs/>
          <w:szCs w:val="28"/>
          <w:lang w:val="nl-NL"/>
        </w:rPr>
      </w:pPr>
      <w:r w:rsidRPr="001F391F">
        <w:rPr>
          <w:rFonts w:eastAsia="Times New Roman" w:cs="Times New Roman"/>
          <w:b/>
          <w:bCs/>
          <w:szCs w:val="28"/>
          <w:lang w:val="nl-NL"/>
        </w:rPr>
        <w:t>Tiết 31: LUYỆN TẬP CHUNG (Tiết 2)</w:t>
      </w:r>
    </w:p>
    <w:p w14:paraId="6047B139" w14:textId="77777777" w:rsidR="00A82F2D" w:rsidRPr="001F391F" w:rsidRDefault="00A82F2D" w:rsidP="00A82F2D">
      <w:pPr>
        <w:spacing w:after="0" w:line="240" w:lineRule="auto"/>
        <w:ind w:left="720" w:hanging="720"/>
        <w:contextualSpacing/>
        <w:rPr>
          <w:rFonts w:eastAsia="Times New Roman" w:cs="Times New Roman"/>
          <w:b/>
          <w:bCs/>
          <w:szCs w:val="28"/>
          <w:lang w:val="nl-NL"/>
        </w:rPr>
      </w:pPr>
      <w:r w:rsidRPr="001F391F">
        <w:rPr>
          <w:rFonts w:cs="Times New Roman"/>
          <w:b/>
          <w:bCs/>
          <w:szCs w:val="28"/>
        </w:rPr>
        <w:t>I. Y</w:t>
      </w:r>
      <w:r w:rsidRPr="001F391F">
        <w:rPr>
          <w:rFonts w:cs="Times New Roman"/>
          <w:b/>
          <w:bCs/>
          <w:szCs w:val="28"/>
          <w:lang w:val="vi-VN"/>
        </w:rPr>
        <w:t>êu cầu cần đạt:</w:t>
      </w:r>
    </w:p>
    <w:p w14:paraId="3966BBE3" w14:textId="77777777" w:rsidR="00A82F2D" w:rsidRPr="001F391F" w:rsidRDefault="00A82F2D" w:rsidP="00A82F2D">
      <w:pPr>
        <w:pStyle w:val="ThnVnban"/>
        <w:spacing w:after="0" w:line="240" w:lineRule="auto"/>
        <w:ind w:firstLine="0"/>
        <w:contextualSpacing/>
        <w:jc w:val="both"/>
        <w:rPr>
          <w:rFonts w:ascii="Times New Roman" w:hAnsi="Times New Roman" w:cs="Times New Roman"/>
          <w:b/>
          <w:bCs/>
          <w:sz w:val="28"/>
          <w:szCs w:val="28"/>
        </w:rPr>
      </w:pPr>
      <w:r w:rsidRPr="001F391F">
        <w:rPr>
          <w:rFonts w:ascii="Times New Roman" w:hAnsi="Times New Roman" w:cs="Times New Roman"/>
          <w:b/>
          <w:bCs/>
          <w:sz w:val="28"/>
          <w:szCs w:val="28"/>
        </w:rPr>
        <w:t xml:space="preserve">1. </w:t>
      </w:r>
      <w:r w:rsidRPr="001F391F">
        <w:rPr>
          <w:rFonts w:ascii="Times New Roman" w:hAnsi="Times New Roman" w:cs="Times New Roman"/>
          <w:b/>
          <w:bCs/>
          <w:color w:val="181717"/>
          <w:sz w:val="28"/>
          <w:szCs w:val="28"/>
        </w:rPr>
        <w:t>Kiến thức - kĩ năng</w:t>
      </w:r>
      <w:r w:rsidRPr="001F391F">
        <w:rPr>
          <w:rFonts w:ascii="Times New Roman" w:hAnsi="Times New Roman" w:cs="Times New Roman"/>
          <w:b/>
          <w:bCs/>
          <w:sz w:val="28"/>
          <w:szCs w:val="28"/>
        </w:rPr>
        <w:t xml:space="preserve">: </w:t>
      </w:r>
    </w:p>
    <w:p w14:paraId="3542C7AF" w14:textId="77777777" w:rsidR="00A82F2D" w:rsidRPr="001F391F" w:rsidRDefault="00A82F2D" w:rsidP="00A82F2D">
      <w:pPr>
        <w:spacing w:after="0" w:line="240" w:lineRule="auto"/>
        <w:contextualSpacing/>
        <w:jc w:val="both"/>
        <w:rPr>
          <w:rFonts w:cs="Times New Roman"/>
          <w:szCs w:val="28"/>
        </w:rPr>
      </w:pPr>
      <w:r w:rsidRPr="001F391F">
        <w:rPr>
          <w:rFonts w:cs="Times New Roman"/>
          <w:szCs w:val="28"/>
        </w:rPr>
        <w:t>- Hệ thống, củng cố kiến thức về số thập phân, so sánh số thập phân, viết số đo đại lượng dưới dạng số thập phân, làm tròn số thập phân.</w:t>
      </w:r>
    </w:p>
    <w:p w14:paraId="5DF364B5" w14:textId="77777777" w:rsidR="00A82F2D" w:rsidRPr="001F391F" w:rsidRDefault="00A82F2D" w:rsidP="00A82F2D">
      <w:pPr>
        <w:spacing w:after="0" w:line="240" w:lineRule="auto"/>
        <w:contextualSpacing/>
        <w:jc w:val="both"/>
        <w:rPr>
          <w:rFonts w:cs="Times New Roman"/>
          <w:szCs w:val="28"/>
        </w:rPr>
      </w:pPr>
      <w:r w:rsidRPr="001F391F">
        <w:rPr>
          <w:rFonts w:cs="Times New Roman"/>
          <w:szCs w:val="28"/>
        </w:rPr>
        <w:t>- Vận dụng giải các bài tập, bài toán thực tế liên quan đến các nội dung về số thập phân.</w:t>
      </w:r>
    </w:p>
    <w:p w14:paraId="5D6B4F51" w14:textId="77777777" w:rsidR="00A82F2D" w:rsidRPr="001F391F" w:rsidRDefault="00A82F2D" w:rsidP="00A82F2D">
      <w:pPr>
        <w:spacing w:after="0" w:line="240" w:lineRule="auto"/>
        <w:contextualSpacing/>
        <w:jc w:val="both"/>
        <w:rPr>
          <w:rFonts w:eastAsia="Times New Roman" w:cs="Times New Roman"/>
          <w:b/>
          <w:szCs w:val="28"/>
        </w:rPr>
      </w:pPr>
      <w:r w:rsidRPr="001F391F">
        <w:rPr>
          <w:rFonts w:eastAsia="Times New Roman" w:cs="Times New Roman"/>
          <w:b/>
          <w:szCs w:val="28"/>
        </w:rPr>
        <w:t>2. Năng lực:</w:t>
      </w:r>
    </w:p>
    <w:p w14:paraId="78CEAEEA" w14:textId="77777777" w:rsidR="00A82F2D" w:rsidRPr="001F391F" w:rsidRDefault="00A82F2D" w:rsidP="00A82F2D">
      <w:pPr>
        <w:spacing w:after="0" w:line="240" w:lineRule="auto"/>
        <w:contextualSpacing/>
        <w:jc w:val="both"/>
        <w:rPr>
          <w:rFonts w:cs="Times New Roman"/>
          <w:szCs w:val="28"/>
        </w:rPr>
      </w:pPr>
      <w:r w:rsidRPr="001F391F">
        <w:rPr>
          <w:rFonts w:cs="Times New Roman"/>
          <w:szCs w:val="28"/>
        </w:rPr>
        <w:t xml:space="preserve">- HS có cơ hội </w:t>
      </w:r>
      <w:r w:rsidRPr="001F391F">
        <w:rPr>
          <w:rFonts w:cs="Times New Roman"/>
          <w:szCs w:val="28"/>
          <w:lang w:val="nl-NL"/>
        </w:rPr>
        <w:t>phát triển năng lực lập luận, tư duy toán học và năng lực giao tiếp toán học</w:t>
      </w:r>
      <w:r w:rsidRPr="001F391F">
        <w:rPr>
          <w:rFonts w:cs="Times New Roman"/>
          <w:szCs w:val="28"/>
        </w:rPr>
        <w:t>.</w:t>
      </w:r>
    </w:p>
    <w:p w14:paraId="2C1934B4" w14:textId="77777777" w:rsidR="00A82F2D" w:rsidRPr="001F391F" w:rsidRDefault="00A82F2D" w:rsidP="00A82F2D">
      <w:pPr>
        <w:spacing w:after="0" w:line="240" w:lineRule="auto"/>
        <w:contextualSpacing/>
        <w:jc w:val="both"/>
        <w:rPr>
          <w:rFonts w:cs="Times New Roman"/>
          <w:szCs w:val="28"/>
        </w:rPr>
      </w:pPr>
      <w:r w:rsidRPr="001F391F">
        <w:rPr>
          <w:rFonts w:eastAsia="Times New Roman" w:cs="Times New Roman"/>
          <w:szCs w:val="28"/>
        </w:rPr>
        <w:t xml:space="preserve">- </w:t>
      </w:r>
      <w:r w:rsidRPr="001F391F">
        <w:rPr>
          <w:rFonts w:cs="Times New Roman"/>
          <w:szCs w:val="28"/>
        </w:rPr>
        <w:t>Chủ động tích cực củng cố kiến thức về số thập phân, so sánh số thập phân, viết số đo đại lượng dưới dạng số thập phân, làm tròn số thập phân.</w:t>
      </w:r>
    </w:p>
    <w:p w14:paraId="5E07B43B" w14:textId="77777777" w:rsidR="00A82F2D" w:rsidRPr="001F391F" w:rsidRDefault="00A82F2D" w:rsidP="00A82F2D">
      <w:pPr>
        <w:spacing w:after="0" w:line="240" w:lineRule="auto"/>
        <w:contextualSpacing/>
        <w:jc w:val="both"/>
        <w:rPr>
          <w:rFonts w:eastAsia="Times New Roman" w:cs="Times New Roman"/>
          <w:szCs w:val="28"/>
        </w:rPr>
      </w:pPr>
      <w:r w:rsidRPr="001F391F">
        <w:rPr>
          <w:rFonts w:cs="Times New Roman"/>
          <w:szCs w:val="28"/>
        </w:rPr>
        <w:t>-</w:t>
      </w:r>
      <w:r w:rsidRPr="001F391F">
        <w:rPr>
          <w:rFonts w:eastAsia="Times New Roman" w:cs="Times New Roman"/>
          <w:szCs w:val="28"/>
        </w:rPr>
        <w:t xml:space="preserve"> Vận dụng được kiến thức đã học vào giải các bài tập, bài toán thực tế.</w:t>
      </w:r>
    </w:p>
    <w:p w14:paraId="689A2947" w14:textId="77777777" w:rsidR="00A82F2D" w:rsidRPr="001F391F" w:rsidRDefault="00A82F2D" w:rsidP="00A82F2D">
      <w:pPr>
        <w:spacing w:after="0" w:line="240" w:lineRule="auto"/>
        <w:contextualSpacing/>
        <w:jc w:val="both"/>
        <w:rPr>
          <w:rFonts w:eastAsia="Times New Roman" w:cs="Times New Roman"/>
          <w:szCs w:val="28"/>
          <w:lang w:val="vi-VN"/>
        </w:rPr>
      </w:pPr>
      <w:r w:rsidRPr="001F391F">
        <w:rPr>
          <w:rFonts w:eastAsia="Times New Roman" w:cs="Times New Roman"/>
          <w:szCs w:val="28"/>
        </w:rPr>
        <w:t xml:space="preserve">- </w:t>
      </w:r>
      <w:r w:rsidRPr="001F391F">
        <w:rPr>
          <w:rFonts w:cs="Times New Roman"/>
          <w:szCs w:val="28"/>
        </w:rPr>
        <w:t>Có thói quen trao đổi, thảo luận cùng nhau hoàn thành nhiệm vụ dưới sự hướng dẫn của giáo viên.</w:t>
      </w:r>
    </w:p>
    <w:p w14:paraId="7D2E6D91" w14:textId="77777777" w:rsidR="00A82F2D" w:rsidRPr="001F391F" w:rsidRDefault="00A82F2D" w:rsidP="00A82F2D">
      <w:pPr>
        <w:spacing w:after="0" w:line="240" w:lineRule="auto"/>
        <w:contextualSpacing/>
        <w:jc w:val="both"/>
        <w:rPr>
          <w:rFonts w:eastAsia="Times New Roman" w:cs="Times New Roman"/>
          <w:b/>
          <w:szCs w:val="28"/>
        </w:rPr>
      </w:pPr>
      <w:r w:rsidRPr="001F391F">
        <w:rPr>
          <w:rFonts w:eastAsia="Times New Roman" w:cs="Times New Roman"/>
          <w:b/>
          <w:szCs w:val="28"/>
        </w:rPr>
        <w:t>3. Phẩm chất.</w:t>
      </w:r>
    </w:p>
    <w:p w14:paraId="792E5FA3" w14:textId="77777777" w:rsidR="00A82F2D" w:rsidRPr="001F391F" w:rsidRDefault="00A82F2D" w:rsidP="00A82F2D">
      <w:pPr>
        <w:spacing w:after="0" w:line="240" w:lineRule="auto"/>
        <w:contextualSpacing/>
        <w:jc w:val="both"/>
        <w:rPr>
          <w:rFonts w:eastAsia="Times New Roman" w:cs="Times New Roman"/>
          <w:szCs w:val="28"/>
        </w:rPr>
      </w:pPr>
      <w:r w:rsidRPr="001F391F">
        <w:rPr>
          <w:rFonts w:eastAsia="Times New Roman" w:cs="Times New Roman"/>
          <w:szCs w:val="28"/>
        </w:rPr>
        <w:t>- Phẩm chất chăm chỉ:</w:t>
      </w:r>
      <w:r w:rsidRPr="001F391F">
        <w:rPr>
          <w:rFonts w:cs="Times New Roman"/>
          <w:szCs w:val="28"/>
        </w:rPr>
        <w:t xml:space="preserve"> Ham học hỏi tìm tòi để hoàn thành tốt nội dung học tập.</w:t>
      </w:r>
    </w:p>
    <w:p w14:paraId="0317FC1C" w14:textId="77777777" w:rsidR="00A82F2D" w:rsidRPr="001F391F" w:rsidRDefault="00A82F2D" w:rsidP="00A82F2D">
      <w:pPr>
        <w:spacing w:after="0" w:line="240" w:lineRule="auto"/>
        <w:contextualSpacing/>
        <w:jc w:val="both"/>
        <w:rPr>
          <w:rFonts w:eastAsia="Times New Roman" w:cs="Times New Roman"/>
          <w:szCs w:val="28"/>
        </w:rPr>
      </w:pPr>
      <w:r w:rsidRPr="001F391F">
        <w:rPr>
          <w:rFonts w:eastAsia="Times New Roman" w:cs="Times New Roman"/>
          <w:szCs w:val="28"/>
        </w:rPr>
        <w:t>- Phẩm chất trách nhiệm: Có ý thức trách nhiệm với lớp, tôn trọng tập thể.</w:t>
      </w:r>
    </w:p>
    <w:p w14:paraId="4A2F7671" w14:textId="77777777" w:rsidR="00A82F2D" w:rsidRPr="001F391F" w:rsidRDefault="00A82F2D" w:rsidP="00A82F2D">
      <w:pPr>
        <w:spacing w:after="0" w:line="240" w:lineRule="auto"/>
        <w:contextualSpacing/>
        <w:jc w:val="both"/>
        <w:rPr>
          <w:rFonts w:eastAsia="Times New Roman" w:cs="Times New Roman"/>
          <w:b/>
          <w:szCs w:val="28"/>
        </w:rPr>
      </w:pPr>
      <w:r w:rsidRPr="001F391F">
        <w:rPr>
          <w:rFonts w:eastAsia="Times New Roman" w:cs="Times New Roman"/>
          <w:b/>
          <w:szCs w:val="28"/>
        </w:rPr>
        <w:t xml:space="preserve">II. Đồ dùng dạy học </w:t>
      </w:r>
    </w:p>
    <w:p w14:paraId="19DFB6B4" w14:textId="77777777" w:rsidR="00A82F2D" w:rsidRPr="001F391F" w:rsidRDefault="00A82F2D" w:rsidP="00A82F2D">
      <w:pPr>
        <w:spacing w:after="0" w:line="240" w:lineRule="auto"/>
        <w:contextualSpacing/>
        <w:jc w:val="both"/>
        <w:rPr>
          <w:rFonts w:eastAsia="Times New Roman" w:cs="Times New Roman"/>
          <w:szCs w:val="28"/>
        </w:rPr>
      </w:pPr>
      <w:r w:rsidRPr="001F391F">
        <w:rPr>
          <w:rFonts w:eastAsia="Times New Roman" w:cs="Times New Roman"/>
          <w:szCs w:val="28"/>
        </w:rPr>
        <w:t>- Slide phần Khởi động, máy soi.</w:t>
      </w:r>
    </w:p>
    <w:p w14:paraId="3670E637" w14:textId="77777777" w:rsidR="00A82F2D" w:rsidRPr="001F391F" w:rsidRDefault="00A82F2D" w:rsidP="00A82F2D">
      <w:pPr>
        <w:spacing w:after="0" w:line="240" w:lineRule="auto"/>
        <w:contextualSpacing/>
        <w:jc w:val="both"/>
        <w:outlineLvl w:val="0"/>
        <w:rPr>
          <w:rFonts w:eastAsia="Times New Roman" w:cs="Times New Roman"/>
          <w:b/>
          <w:szCs w:val="28"/>
          <w:lang w:val="vi-VN"/>
        </w:rPr>
      </w:pPr>
      <w:r w:rsidRPr="001F391F">
        <w:rPr>
          <w:rFonts w:eastAsia="Times New Roman" w:cs="Times New Roman"/>
          <w:b/>
          <w:szCs w:val="28"/>
        </w:rPr>
        <w:t>III. Hoạt động dạy học</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3"/>
        <w:gridCol w:w="1025"/>
        <w:gridCol w:w="4078"/>
      </w:tblGrid>
      <w:tr w:rsidR="00A82F2D" w:rsidRPr="001F391F" w14:paraId="55A6FBF2" w14:textId="77777777" w:rsidTr="00A25E2F">
        <w:tc>
          <w:tcPr>
            <w:tcW w:w="5698" w:type="dxa"/>
            <w:gridSpan w:val="2"/>
            <w:tcBorders>
              <w:bottom w:val="dashed" w:sz="4" w:space="0" w:color="auto"/>
            </w:tcBorders>
          </w:tcPr>
          <w:p w14:paraId="243CA91E" w14:textId="77777777" w:rsidR="00A82F2D" w:rsidRPr="001F391F" w:rsidRDefault="00A82F2D" w:rsidP="00A25E2F">
            <w:pPr>
              <w:spacing w:after="0" w:line="240" w:lineRule="auto"/>
              <w:contextualSpacing/>
              <w:jc w:val="center"/>
              <w:rPr>
                <w:rFonts w:eastAsia="Times New Roman" w:cs="Times New Roman"/>
                <w:b/>
                <w:szCs w:val="28"/>
                <w:lang w:val="nl-NL"/>
              </w:rPr>
            </w:pPr>
            <w:r w:rsidRPr="001F391F">
              <w:rPr>
                <w:rFonts w:eastAsia="Times New Roman" w:cs="Times New Roman"/>
                <w:b/>
                <w:szCs w:val="28"/>
                <w:lang w:val="nl-NL"/>
              </w:rPr>
              <w:t>Hoạt động của giáo viên</w:t>
            </w:r>
          </w:p>
        </w:tc>
        <w:tc>
          <w:tcPr>
            <w:tcW w:w="4078" w:type="dxa"/>
            <w:tcBorders>
              <w:bottom w:val="dashed" w:sz="4" w:space="0" w:color="auto"/>
            </w:tcBorders>
          </w:tcPr>
          <w:p w14:paraId="4630B545" w14:textId="77777777" w:rsidR="00A82F2D" w:rsidRPr="001F391F" w:rsidRDefault="00A82F2D" w:rsidP="00A25E2F">
            <w:pPr>
              <w:spacing w:after="0" w:line="240" w:lineRule="auto"/>
              <w:contextualSpacing/>
              <w:jc w:val="center"/>
              <w:rPr>
                <w:rFonts w:eastAsia="Times New Roman" w:cs="Times New Roman"/>
                <w:b/>
                <w:szCs w:val="28"/>
                <w:lang w:val="nl-NL"/>
              </w:rPr>
            </w:pPr>
            <w:r w:rsidRPr="001F391F">
              <w:rPr>
                <w:rFonts w:eastAsia="Times New Roman" w:cs="Times New Roman"/>
                <w:b/>
                <w:szCs w:val="28"/>
                <w:lang w:val="nl-NL"/>
              </w:rPr>
              <w:t>Hoạt động của học sinh</w:t>
            </w:r>
          </w:p>
        </w:tc>
      </w:tr>
      <w:tr w:rsidR="00A82F2D" w:rsidRPr="001F391F" w14:paraId="6CCA5740" w14:textId="77777777" w:rsidTr="00A25E2F">
        <w:tc>
          <w:tcPr>
            <w:tcW w:w="5698" w:type="dxa"/>
            <w:gridSpan w:val="2"/>
            <w:tcBorders>
              <w:bottom w:val="single" w:sz="4" w:space="0" w:color="auto"/>
            </w:tcBorders>
          </w:tcPr>
          <w:p w14:paraId="021C51A1" w14:textId="77777777" w:rsidR="00A82F2D" w:rsidRPr="001F391F" w:rsidRDefault="00A82F2D" w:rsidP="00A25E2F">
            <w:pPr>
              <w:spacing w:after="0" w:line="240" w:lineRule="auto"/>
              <w:contextualSpacing/>
              <w:jc w:val="both"/>
              <w:rPr>
                <w:rFonts w:eastAsia="Times New Roman" w:cs="Times New Roman"/>
                <w:b/>
                <w:szCs w:val="28"/>
              </w:rPr>
            </w:pPr>
            <w:r w:rsidRPr="001F391F">
              <w:rPr>
                <w:rFonts w:eastAsia="Times New Roman" w:cs="Times New Roman"/>
                <w:b/>
                <w:szCs w:val="28"/>
              </w:rPr>
              <w:t>1. Hoạt động mở đầu: (2-3’)</w:t>
            </w:r>
          </w:p>
          <w:p w14:paraId="13743162" w14:textId="77777777" w:rsidR="00A82F2D" w:rsidRPr="001F391F" w:rsidRDefault="00A82F2D" w:rsidP="00A25E2F">
            <w:pPr>
              <w:spacing w:after="0" w:line="240" w:lineRule="auto"/>
              <w:contextualSpacing/>
              <w:jc w:val="both"/>
              <w:rPr>
                <w:rFonts w:eastAsia="Times New Roman" w:cs="Times New Roman"/>
                <w:b/>
                <w:bCs/>
                <w:szCs w:val="28"/>
              </w:rPr>
            </w:pPr>
            <w:r w:rsidRPr="001F391F">
              <w:rPr>
                <w:rFonts w:eastAsia="Times New Roman" w:cs="Times New Roman"/>
                <w:b/>
                <w:bCs/>
                <w:szCs w:val="28"/>
                <w:lang w:val="vi-VN"/>
              </w:rPr>
              <w:t>a.</w:t>
            </w:r>
            <w:r w:rsidRPr="001F391F">
              <w:rPr>
                <w:rFonts w:eastAsia="Times New Roman" w:cs="Times New Roman"/>
                <w:b/>
                <w:bCs/>
                <w:szCs w:val="28"/>
              </w:rPr>
              <w:t xml:space="preserve"> Khởi động </w:t>
            </w:r>
          </w:p>
          <w:p w14:paraId="6B97304D" w14:textId="0563D356" w:rsidR="00A82F2D" w:rsidRPr="00A82F2D" w:rsidRDefault="00A82F2D" w:rsidP="00A25E2F">
            <w:pPr>
              <w:spacing w:after="0" w:line="240" w:lineRule="auto"/>
              <w:contextualSpacing/>
              <w:jc w:val="both"/>
              <w:outlineLvl w:val="0"/>
              <w:rPr>
                <w:rFonts w:cs="Times New Roman"/>
                <w:bCs/>
                <w:szCs w:val="28"/>
                <w:lang w:val="vi-VN"/>
              </w:rPr>
            </w:pPr>
            <w:r w:rsidRPr="001F391F">
              <w:rPr>
                <w:rFonts w:cs="Times New Roman"/>
                <w:bCs/>
                <w:szCs w:val="28"/>
                <w:lang w:val="nl-NL"/>
              </w:rPr>
              <w:t>- GV tổ chức trò chơi để khởi động bài học</w:t>
            </w:r>
          </w:p>
          <w:p w14:paraId="4482C051" w14:textId="77777777" w:rsidR="00A82F2D" w:rsidRPr="001F391F" w:rsidRDefault="00A82F2D" w:rsidP="00A25E2F">
            <w:pPr>
              <w:spacing w:after="0" w:line="240" w:lineRule="auto"/>
              <w:contextualSpacing/>
              <w:jc w:val="both"/>
              <w:outlineLvl w:val="0"/>
              <w:rPr>
                <w:rFonts w:cs="Times New Roman"/>
                <w:bCs/>
                <w:szCs w:val="28"/>
                <w:lang w:val="nl-NL"/>
              </w:rPr>
            </w:pPr>
            <w:r w:rsidRPr="001F391F">
              <w:rPr>
                <w:rFonts w:cs="Times New Roman"/>
                <w:bCs/>
                <w:szCs w:val="28"/>
                <w:lang w:val="nl-NL"/>
              </w:rPr>
              <w:t>- GV nhận xét, tuyên dương.</w:t>
            </w:r>
          </w:p>
          <w:p w14:paraId="6718CCEC" w14:textId="77777777" w:rsidR="00A82F2D" w:rsidRPr="001F391F" w:rsidRDefault="00A82F2D" w:rsidP="00A25E2F">
            <w:pPr>
              <w:spacing w:after="0" w:line="240" w:lineRule="auto"/>
              <w:contextualSpacing/>
              <w:jc w:val="both"/>
              <w:outlineLvl w:val="0"/>
              <w:rPr>
                <w:rFonts w:cs="Times New Roman"/>
                <w:bCs/>
                <w:szCs w:val="28"/>
                <w:lang w:val="nl-NL"/>
              </w:rPr>
            </w:pPr>
            <w:r w:rsidRPr="001F391F">
              <w:rPr>
                <w:rFonts w:cs="Times New Roman"/>
                <w:bCs/>
                <w:szCs w:val="28"/>
                <w:lang w:val="nl-NL"/>
              </w:rPr>
              <w:t>- GV dẫn dắt vào bài mới.</w:t>
            </w:r>
          </w:p>
        </w:tc>
        <w:tc>
          <w:tcPr>
            <w:tcW w:w="4078" w:type="dxa"/>
            <w:tcBorders>
              <w:bottom w:val="single" w:sz="4" w:space="0" w:color="auto"/>
            </w:tcBorders>
          </w:tcPr>
          <w:p w14:paraId="3D7A7059" w14:textId="77777777" w:rsidR="00A82F2D" w:rsidRPr="001F391F" w:rsidRDefault="00A82F2D" w:rsidP="00A25E2F">
            <w:pPr>
              <w:spacing w:after="0" w:line="240" w:lineRule="auto"/>
              <w:contextualSpacing/>
              <w:jc w:val="both"/>
              <w:rPr>
                <w:rFonts w:cs="Times New Roman"/>
                <w:szCs w:val="28"/>
                <w:lang w:val="nl-NL"/>
              </w:rPr>
            </w:pPr>
          </w:p>
          <w:p w14:paraId="1D34CE6A" w14:textId="77777777" w:rsidR="00A82F2D" w:rsidRPr="001F391F" w:rsidRDefault="00A82F2D" w:rsidP="00A25E2F">
            <w:pPr>
              <w:spacing w:after="0" w:line="240" w:lineRule="auto"/>
              <w:contextualSpacing/>
              <w:jc w:val="both"/>
              <w:rPr>
                <w:rFonts w:cs="Times New Roman"/>
                <w:szCs w:val="28"/>
                <w:lang w:val="nl-NL"/>
              </w:rPr>
            </w:pPr>
          </w:p>
          <w:p w14:paraId="0DDF884F" w14:textId="70B0B06A" w:rsidR="00A82F2D" w:rsidRPr="00A82F2D" w:rsidRDefault="00A82F2D" w:rsidP="00A25E2F">
            <w:pPr>
              <w:spacing w:after="0" w:line="240" w:lineRule="auto"/>
              <w:contextualSpacing/>
              <w:jc w:val="both"/>
              <w:rPr>
                <w:rFonts w:cs="Times New Roman"/>
                <w:szCs w:val="28"/>
                <w:lang w:val="vi-VN"/>
              </w:rPr>
            </w:pPr>
            <w:r>
              <w:rPr>
                <w:rFonts w:cs="Times New Roman"/>
                <w:szCs w:val="28"/>
                <w:lang w:val="vi-VN"/>
              </w:rPr>
              <w:t>- H đứng dậy vận động theo nhạc</w:t>
            </w:r>
          </w:p>
          <w:p w14:paraId="1050F215" w14:textId="77777777" w:rsidR="00A82F2D" w:rsidRPr="00A82F2D" w:rsidRDefault="00A82F2D" w:rsidP="00A25E2F">
            <w:pPr>
              <w:spacing w:after="0" w:line="240" w:lineRule="auto"/>
              <w:contextualSpacing/>
              <w:jc w:val="both"/>
              <w:rPr>
                <w:rFonts w:cs="Times New Roman"/>
                <w:szCs w:val="28"/>
                <w:lang w:val="vi-VN"/>
              </w:rPr>
            </w:pPr>
          </w:p>
          <w:p w14:paraId="0C63D40B" w14:textId="77777777" w:rsidR="00A82F2D" w:rsidRPr="001F391F" w:rsidRDefault="00A82F2D" w:rsidP="00A25E2F">
            <w:pPr>
              <w:spacing w:after="0" w:line="240" w:lineRule="auto"/>
              <w:contextualSpacing/>
              <w:jc w:val="both"/>
              <w:rPr>
                <w:rFonts w:cs="Times New Roman"/>
                <w:szCs w:val="28"/>
                <w:lang w:val="nl-NL"/>
              </w:rPr>
            </w:pPr>
            <w:r w:rsidRPr="001F391F">
              <w:rPr>
                <w:rFonts w:cs="Times New Roman"/>
                <w:szCs w:val="28"/>
                <w:lang w:val="nl-NL"/>
              </w:rPr>
              <w:t>- HS lắng nghe.</w:t>
            </w:r>
          </w:p>
        </w:tc>
      </w:tr>
      <w:tr w:rsidR="00A82F2D" w:rsidRPr="001F391F" w14:paraId="13DFB4B3" w14:textId="77777777" w:rsidTr="00A25E2F">
        <w:tc>
          <w:tcPr>
            <w:tcW w:w="4673" w:type="dxa"/>
            <w:tcBorders>
              <w:top w:val="dashed" w:sz="4" w:space="0" w:color="auto"/>
              <w:bottom w:val="dashed" w:sz="4" w:space="0" w:color="auto"/>
            </w:tcBorders>
          </w:tcPr>
          <w:p w14:paraId="2982275D" w14:textId="77777777" w:rsidR="00A82F2D" w:rsidRPr="001F391F" w:rsidRDefault="00A82F2D" w:rsidP="00A25E2F">
            <w:pPr>
              <w:pStyle w:val="ThngthngWeb"/>
              <w:spacing w:before="0" w:beforeAutospacing="0" w:after="0" w:afterAutospacing="0"/>
              <w:contextualSpacing/>
              <w:jc w:val="both"/>
              <w:rPr>
                <w:rFonts w:eastAsia="Times New Roman"/>
                <w:b/>
                <w:bCs/>
                <w:iCs/>
                <w:sz w:val="28"/>
                <w:szCs w:val="28"/>
                <w:lang w:val="nl-NL"/>
              </w:rPr>
            </w:pPr>
            <w:r w:rsidRPr="001F391F">
              <w:rPr>
                <w:rFonts w:eastAsia="Times New Roman"/>
                <w:b/>
                <w:bCs/>
                <w:iCs/>
                <w:sz w:val="28"/>
                <w:szCs w:val="28"/>
                <w:lang w:val="nl-NL"/>
              </w:rPr>
              <w:t>3. Hoạt động luyện tập (15-17’)</w:t>
            </w:r>
          </w:p>
          <w:p w14:paraId="012CF108" w14:textId="77777777" w:rsidR="00A82F2D" w:rsidRPr="001F391F" w:rsidRDefault="00A82F2D" w:rsidP="00A25E2F">
            <w:pPr>
              <w:pStyle w:val="ThngthngWeb"/>
              <w:spacing w:before="0" w:beforeAutospacing="0" w:after="0" w:afterAutospacing="0"/>
              <w:contextualSpacing/>
              <w:jc w:val="both"/>
              <w:rPr>
                <w:b/>
                <w:sz w:val="28"/>
                <w:szCs w:val="28"/>
              </w:rPr>
            </w:pPr>
            <w:r w:rsidRPr="001F391F">
              <w:rPr>
                <w:b/>
                <w:sz w:val="28"/>
                <w:szCs w:val="28"/>
              </w:rPr>
              <w:t>Bài 1. V (7-8’)</w:t>
            </w:r>
          </w:p>
          <w:p w14:paraId="34277601" w14:textId="77777777" w:rsidR="00A82F2D" w:rsidRPr="001F391F" w:rsidRDefault="00A82F2D" w:rsidP="00A25E2F">
            <w:pPr>
              <w:pStyle w:val="ThngthngWeb"/>
              <w:spacing w:before="0" w:beforeAutospacing="0" w:after="0" w:afterAutospacing="0"/>
              <w:contextualSpacing/>
              <w:jc w:val="both"/>
              <w:rPr>
                <w:sz w:val="28"/>
                <w:szCs w:val="28"/>
              </w:rPr>
            </w:pPr>
            <w:r w:rsidRPr="001F391F">
              <w:rPr>
                <w:sz w:val="28"/>
                <w:szCs w:val="28"/>
              </w:rPr>
              <w:t>- GV yêu cầu HS đọc đề bài.</w:t>
            </w:r>
          </w:p>
          <w:p w14:paraId="68E6E3BF" w14:textId="77777777" w:rsidR="00A82F2D" w:rsidRPr="001F391F" w:rsidRDefault="00A82F2D" w:rsidP="00A25E2F">
            <w:pPr>
              <w:pStyle w:val="ThngthngWeb"/>
              <w:spacing w:before="0" w:beforeAutospacing="0" w:after="0" w:afterAutospacing="0"/>
              <w:contextualSpacing/>
              <w:jc w:val="both"/>
              <w:rPr>
                <w:sz w:val="28"/>
                <w:szCs w:val="28"/>
              </w:rPr>
            </w:pPr>
            <w:r w:rsidRPr="001F391F">
              <w:rPr>
                <w:sz w:val="28"/>
                <w:szCs w:val="28"/>
              </w:rPr>
              <w:t>- GV mời HS thực hiện cá nhân vào vở</w:t>
            </w:r>
          </w:p>
          <w:p w14:paraId="7CBC047E" w14:textId="77777777" w:rsidR="00A82F2D" w:rsidRPr="001F391F" w:rsidRDefault="00A82F2D" w:rsidP="00A25E2F">
            <w:pPr>
              <w:pStyle w:val="ThngthngWeb"/>
              <w:spacing w:before="0" w:beforeAutospacing="0" w:after="0" w:afterAutospacing="0"/>
              <w:contextualSpacing/>
              <w:jc w:val="both"/>
              <w:rPr>
                <w:sz w:val="28"/>
                <w:szCs w:val="28"/>
              </w:rPr>
            </w:pPr>
            <w:r w:rsidRPr="001F391F">
              <w:rPr>
                <w:sz w:val="28"/>
                <w:szCs w:val="28"/>
              </w:rPr>
              <w:t>- GV yêu cầu HS đổi vở, chữa bài cho nhau, cùng thống nhất kết quả.</w:t>
            </w:r>
          </w:p>
          <w:p w14:paraId="54053FB9" w14:textId="77777777" w:rsidR="00A82F2D" w:rsidRPr="001F391F" w:rsidRDefault="00A82F2D" w:rsidP="00A25E2F">
            <w:pPr>
              <w:pStyle w:val="ThngthngWeb"/>
              <w:spacing w:before="0" w:beforeAutospacing="0" w:after="0" w:afterAutospacing="0"/>
              <w:contextualSpacing/>
              <w:jc w:val="both"/>
              <w:rPr>
                <w:sz w:val="28"/>
                <w:szCs w:val="28"/>
              </w:rPr>
            </w:pPr>
            <w:r w:rsidRPr="001F391F">
              <w:rPr>
                <w:sz w:val="28"/>
                <w:szCs w:val="28"/>
              </w:rPr>
              <w:t>- GV gọi HS, soi bài báo cáo kết quả.</w:t>
            </w:r>
          </w:p>
          <w:p w14:paraId="686A700D" w14:textId="77777777" w:rsidR="00A82F2D" w:rsidRPr="001F391F" w:rsidRDefault="00A82F2D" w:rsidP="00A25E2F">
            <w:pPr>
              <w:pStyle w:val="ThngthngWeb"/>
              <w:spacing w:before="0" w:beforeAutospacing="0" w:after="0" w:afterAutospacing="0"/>
              <w:contextualSpacing/>
              <w:jc w:val="both"/>
              <w:rPr>
                <w:sz w:val="28"/>
                <w:szCs w:val="28"/>
              </w:rPr>
            </w:pPr>
          </w:p>
          <w:p w14:paraId="56598660" w14:textId="77777777" w:rsidR="00A82F2D" w:rsidRPr="001F391F" w:rsidRDefault="00A82F2D" w:rsidP="00A25E2F">
            <w:pPr>
              <w:pStyle w:val="ThngthngWeb"/>
              <w:spacing w:before="0" w:beforeAutospacing="0" w:after="0" w:afterAutospacing="0"/>
              <w:contextualSpacing/>
              <w:jc w:val="both"/>
              <w:rPr>
                <w:sz w:val="28"/>
                <w:szCs w:val="28"/>
              </w:rPr>
            </w:pPr>
          </w:p>
          <w:p w14:paraId="4385010B" w14:textId="77777777" w:rsidR="00A82F2D" w:rsidRPr="001F391F" w:rsidRDefault="00A82F2D" w:rsidP="00A25E2F">
            <w:pPr>
              <w:pStyle w:val="ThngthngWeb"/>
              <w:spacing w:before="0" w:beforeAutospacing="0" w:after="0" w:afterAutospacing="0"/>
              <w:contextualSpacing/>
              <w:jc w:val="both"/>
              <w:rPr>
                <w:sz w:val="28"/>
                <w:szCs w:val="28"/>
              </w:rPr>
            </w:pPr>
          </w:p>
          <w:p w14:paraId="6085D99D" w14:textId="77777777" w:rsidR="00A82F2D" w:rsidRPr="001F391F" w:rsidRDefault="00A82F2D" w:rsidP="00A25E2F">
            <w:pPr>
              <w:pStyle w:val="ThngthngWeb"/>
              <w:spacing w:before="0" w:beforeAutospacing="0" w:after="0" w:afterAutospacing="0"/>
              <w:contextualSpacing/>
              <w:jc w:val="both"/>
              <w:rPr>
                <w:sz w:val="28"/>
                <w:szCs w:val="28"/>
              </w:rPr>
            </w:pPr>
          </w:p>
          <w:p w14:paraId="09FA34FB" w14:textId="77777777" w:rsidR="00A82F2D" w:rsidRPr="001F391F" w:rsidRDefault="00A82F2D" w:rsidP="00A25E2F">
            <w:pPr>
              <w:pStyle w:val="ThngthngWeb"/>
              <w:spacing w:before="0" w:beforeAutospacing="0" w:after="0" w:afterAutospacing="0"/>
              <w:contextualSpacing/>
              <w:jc w:val="both"/>
              <w:rPr>
                <w:sz w:val="28"/>
                <w:szCs w:val="28"/>
              </w:rPr>
            </w:pPr>
          </w:p>
          <w:p w14:paraId="5ECF2599" w14:textId="77777777" w:rsidR="00A82F2D" w:rsidRPr="001F391F" w:rsidRDefault="00A82F2D" w:rsidP="00A25E2F">
            <w:pPr>
              <w:pStyle w:val="ThngthngWeb"/>
              <w:spacing w:before="0" w:beforeAutospacing="0" w:after="0" w:afterAutospacing="0"/>
              <w:contextualSpacing/>
              <w:jc w:val="both"/>
              <w:rPr>
                <w:sz w:val="28"/>
                <w:szCs w:val="28"/>
              </w:rPr>
            </w:pPr>
          </w:p>
          <w:p w14:paraId="4BE2430F" w14:textId="77777777" w:rsidR="00A82F2D" w:rsidRPr="001F391F" w:rsidRDefault="00A82F2D" w:rsidP="00A25E2F">
            <w:pPr>
              <w:pStyle w:val="ThngthngWeb"/>
              <w:spacing w:before="0" w:beforeAutospacing="0" w:after="0" w:afterAutospacing="0"/>
              <w:contextualSpacing/>
              <w:jc w:val="both"/>
              <w:rPr>
                <w:sz w:val="28"/>
                <w:szCs w:val="28"/>
              </w:rPr>
            </w:pPr>
            <w:r w:rsidRPr="001F391F">
              <w:rPr>
                <w:sz w:val="28"/>
                <w:szCs w:val="28"/>
              </w:rPr>
              <w:t>- GV yêu cầu HS nêu cách làm.</w:t>
            </w:r>
          </w:p>
          <w:p w14:paraId="4233868B" w14:textId="77777777" w:rsidR="00A82F2D" w:rsidRPr="001F391F" w:rsidRDefault="00A82F2D" w:rsidP="00A25E2F">
            <w:pPr>
              <w:pStyle w:val="ThngthngWeb"/>
              <w:spacing w:before="0" w:beforeAutospacing="0" w:after="0" w:afterAutospacing="0"/>
              <w:contextualSpacing/>
              <w:jc w:val="both"/>
              <w:rPr>
                <w:sz w:val="28"/>
                <w:szCs w:val="28"/>
              </w:rPr>
            </w:pPr>
          </w:p>
          <w:p w14:paraId="4DBD5225" w14:textId="77777777" w:rsidR="00A82F2D" w:rsidRPr="001F391F" w:rsidRDefault="00A82F2D" w:rsidP="00A25E2F">
            <w:pPr>
              <w:pStyle w:val="ThngthngWeb"/>
              <w:spacing w:before="0" w:beforeAutospacing="0" w:after="0" w:afterAutospacing="0"/>
              <w:contextualSpacing/>
              <w:jc w:val="both"/>
              <w:rPr>
                <w:sz w:val="28"/>
                <w:szCs w:val="28"/>
              </w:rPr>
            </w:pPr>
          </w:p>
          <w:p w14:paraId="73053280" w14:textId="77777777" w:rsidR="00A82F2D" w:rsidRPr="001F391F" w:rsidRDefault="00A82F2D" w:rsidP="00A25E2F">
            <w:pPr>
              <w:pStyle w:val="ThngthngWeb"/>
              <w:spacing w:before="0" w:beforeAutospacing="0" w:after="0" w:afterAutospacing="0"/>
              <w:contextualSpacing/>
              <w:jc w:val="both"/>
              <w:rPr>
                <w:sz w:val="28"/>
                <w:szCs w:val="28"/>
              </w:rPr>
            </w:pPr>
          </w:p>
          <w:p w14:paraId="296F4945" w14:textId="77777777" w:rsidR="00A82F2D" w:rsidRPr="001F391F" w:rsidRDefault="00A82F2D" w:rsidP="00A25E2F">
            <w:pPr>
              <w:pStyle w:val="ThngthngWeb"/>
              <w:spacing w:before="0" w:beforeAutospacing="0" w:after="0" w:afterAutospacing="0"/>
              <w:contextualSpacing/>
              <w:jc w:val="both"/>
              <w:rPr>
                <w:sz w:val="28"/>
                <w:szCs w:val="28"/>
              </w:rPr>
            </w:pPr>
          </w:p>
          <w:p w14:paraId="2D5A9DC8" w14:textId="77777777" w:rsidR="00A82F2D" w:rsidRPr="001F391F" w:rsidRDefault="00A82F2D" w:rsidP="00A25E2F">
            <w:pPr>
              <w:pStyle w:val="ThngthngWeb"/>
              <w:spacing w:before="0" w:beforeAutospacing="0" w:after="0" w:afterAutospacing="0"/>
              <w:contextualSpacing/>
              <w:jc w:val="both"/>
              <w:rPr>
                <w:sz w:val="28"/>
                <w:szCs w:val="28"/>
              </w:rPr>
            </w:pPr>
            <w:r w:rsidRPr="001F391F">
              <w:rPr>
                <w:sz w:val="28"/>
                <w:szCs w:val="28"/>
              </w:rPr>
              <w:t>- GV nhận xét.</w:t>
            </w:r>
          </w:p>
          <w:p w14:paraId="0863C09A" w14:textId="77777777" w:rsidR="00A82F2D" w:rsidRPr="001F391F" w:rsidRDefault="00A82F2D" w:rsidP="00A25E2F">
            <w:pPr>
              <w:pStyle w:val="ThngthngWeb"/>
              <w:spacing w:before="0" w:beforeAutospacing="0" w:after="0" w:afterAutospacing="0"/>
              <w:contextualSpacing/>
              <w:jc w:val="both"/>
              <w:rPr>
                <w:sz w:val="28"/>
                <w:szCs w:val="28"/>
              </w:rPr>
            </w:pPr>
            <w:r w:rsidRPr="001F391F">
              <w:rPr>
                <w:sz w:val="28"/>
                <w:szCs w:val="28"/>
              </w:rPr>
              <w:t>=&gt; Chốt: Cách so sánh các số thập phân.</w:t>
            </w:r>
          </w:p>
          <w:p w14:paraId="75E0773C" w14:textId="77777777" w:rsidR="00A82F2D" w:rsidRPr="001F391F" w:rsidRDefault="00A82F2D" w:rsidP="00A25E2F">
            <w:pPr>
              <w:pStyle w:val="ThngthngWeb"/>
              <w:spacing w:before="0" w:beforeAutospacing="0" w:after="0" w:afterAutospacing="0"/>
              <w:contextualSpacing/>
              <w:jc w:val="both"/>
              <w:rPr>
                <w:b/>
                <w:sz w:val="28"/>
                <w:szCs w:val="28"/>
              </w:rPr>
            </w:pPr>
            <w:r w:rsidRPr="001F391F">
              <w:rPr>
                <w:b/>
                <w:sz w:val="28"/>
                <w:szCs w:val="28"/>
              </w:rPr>
              <w:t>Bài 2. N(7-8’) Chọn câu trả lời đúng.</w:t>
            </w:r>
          </w:p>
          <w:p w14:paraId="3F4B27D7" w14:textId="77777777" w:rsidR="00A82F2D" w:rsidRPr="001F391F" w:rsidRDefault="00A82F2D" w:rsidP="00A25E2F">
            <w:pPr>
              <w:pStyle w:val="ThngthngWeb"/>
              <w:spacing w:before="0" w:beforeAutospacing="0" w:after="0" w:afterAutospacing="0"/>
              <w:contextualSpacing/>
              <w:rPr>
                <w:sz w:val="28"/>
                <w:szCs w:val="28"/>
              </w:rPr>
            </w:pPr>
            <w:r w:rsidRPr="001F391F">
              <w:rPr>
                <w:sz w:val="28"/>
                <w:szCs w:val="28"/>
              </w:rPr>
              <w:t>- GV yêu cầu HS đọc và xác định yêu cầu của đề bài.</w:t>
            </w:r>
          </w:p>
          <w:p w14:paraId="41444470" w14:textId="77777777" w:rsidR="00A82F2D" w:rsidRPr="001F391F" w:rsidRDefault="00A82F2D" w:rsidP="00A25E2F">
            <w:pPr>
              <w:pStyle w:val="ThngthngWeb"/>
              <w:spacing w:before="0" w:beforeAutospacing="0" w:after="0" w:afterAutospacing="0"/>
              <w:contextualSpacing/>
              <w:jc w:val="both"/>
              <w:rPr>
                <w:sz w:val="28"/>
                <w:szCs w:val="28"/>
              </w:rPr>
            </w:pPr>
            <w:r w:rsidRPr="001F391F">
              <w:rPr>
                <w:sz w:val="28"/>
                <w:szCs w:val="28"/>
              </w:rPr>
              <w:t>- GV yêu cầu HS phân tích đề bài:</w:t>
            </w:r>
          </w:p>
          <w:p w14:paraId="730254A7" w14:textId="77777777" w:rsidR="00A82F2D" w:rsidRPr="001F391F" w:rsidRDefault="00A82F2D" w:rsidP="00A25E2F">
            <w:pPr>
              <w:pStyle w:val="ThngthngWeb"/>
              <w:spacing w:before="0" w:beforeAutospacing="0" w:after="0" w:afterAutospacing="0"/>
              <w:contextualSpacing/>
              <w:jc w:val="both"/>
              <w:rPr>
                <w:sz w:val="28"/>
                <w:szCs w:val="28"/>
              </w:rPr>
            </w:pPr>
            <w:r w:rsidRPr="001F391F">
              <w:rPr>
                <w:sz w:val="28"/>
                <w:szCs w:val="28"/>
              </w:rPr>
              <w:t>+ Đề bài cho biết gì?</w:t>
            </w:r>
          </w:p>
          <w:p w14:paraId="3B766DF3" w14:textId="77777777" w:rsidR="00A82F2D" w:rsidRPr="001F391F" w:rsidRDefault="00A82F2D" w:rsidP="00A25E2F">
            <w:pPr>
              <w:pStyle w:val="ThngthngWeb"/>
              <w:spacing w:before="0" w:beforeAutospacing="0" w:after="0" w:afterAutospacing="0"/>
              <w:contextualSpacing/>
              <w:jc w:val="both"/>
              <w:rPr>
                <w:sz w:val="28"/>
                <w:szCs w:val="28"/>
              </w:rPr>
            </w:pPr>
            <w:r w:rsidRPr="001F391F">
              <w:rPr>
                <w:sz w:val="28"/>
                <w:szCs w:val="28"/>
              </w:rPr>
              <w:t>+ Đề bài hỏi gì?</w:t>
            </w:r>
          </w:p>
          <w:p w14:paraId="4964D0AE" w14:textId="77777777" w:rsidR="00A82F2D" w:rsidRPr="001F391F" w:rsidRDefault="00A82F2D" w:rsidP="00A25E2F">
            <w:pPr>
              <w:pStyle w:val="ThngthngWeb"/>
              <w:spacing w:before="0" w:beforeAutospacing="0" w:after="0" w:afterAutospacing="0"/>
              <w:contextualSpacing/>
              <w:jc w:val="both"/>
              <w:rPr>
                <w:sz w:val="28"/>
                <w:szCs w:val="28"/>
              </w:rPr>
            </w:pPr>
            <w:r w:rsidRPr="001F391F">
              <w:rPr>
                <w:sz w:val="28"/>
                <w:szCs w:val="28"/>
              </w:rPr>
              <w:t>- GV yêu cầu HS tìm ra hướng giải rồi trả lời câu hỏi của bài toán.</w:t>
            </w:r>
          </w:p>
          <w:p w14:paraId="3BA66F0A" w14:textId="77777777" w:rsidR="00A82F2D" w:rsidRPr="001F391F" w:rsidRDefault="00A82F2D" w:rsidP="00A25E2F">
            <w:pPr>
              <w:pStyle w:val="ThngthngWeb"/>
              <w:spacing w:before="0" w:beforeAutospacing="0" w:after="0" w:afterAutospacing="0"/>
              <w:contextualSpacing/>
              <w:jc w:val="both"/>
              <w:rPr>
                <w:sz w:val="28"/>
                <w:szCs w:val="28"/>
              </w:rPr>
            </w:pPr>
            <w:r w:rsidRPr="001F391F">
              <w:rPr>
                <w:sz w:val="28"/>
                <w:szCs w:val="28"/>
              </w:rPr>
              <w:t>? Để tìm được xe ô tô nào nhẹ nhất, em làm như thế nào?</w:t>
            </w:r>
          </w:p>
          <w:p w14:paraId="7AFEA593" w14:textId="77777777" w:rsidR="00A82F2D" w:rsidRPr="001F391F" w:rsidRDefault="00A82F2D" w:rsidP="00A25E2F">
            <w:pPr>
              <w:pStyle w:val="ThngthngWeb"/>
              <w:spacing w:before="0" w:beforeAutospacing="0" w:after="0" w:afterAutospacing="0"/>
              <w:contextualSpacing/>
              <w:jc w:val="both"/>
              <w:rPr>
                <w:sz w:val="28"/>
                <w:szCs w:val="28"/>
              </w:rPr>
            </w:pPr>
          </w:p>
          <w:p w14:paraId="1622FB88" w14:textId="77777777" w:rsidR="00A82F2D" w:rsidRPr="001F391F" w:rsidRDefault="00A82F2D" w:rsidP="00A25E2F">
            <w:pPr>
              <w:pStyle w:val="ThngthngWeb"/>
              <w:spacing w:before="0" w:beforeAutospacing="0" w:after="0" w:afterAutospacing="0"/>
              <w:contextualSpacing/>
              <w:jc w:val="both"/>
              <w:rPr>
                <w:sz w:val="28"/>
                <w:szCs w:val="28"/>
              </w:rPr>
            </w:pPr>
          </w:p>
          <w:p w14:paraId="57183F16" w14:textId="77777777" w:rsidR="00A82F2D" w:rsidRPr="001F391F" w:rsidRDefault="00A82F2D" w:rsidP="00A25E2F">
            <w:pPr>
              <w:pStyle w:val="ThngthngWeb"/>
              <w:spacing w:before="0" w:beforeAutospacing="0" w:after="0" w:afterAutospacing="0"/>
              <w:contextualSpacing/>
              <w:jc w:val="both"/>
              <w:rPr>
                <w:sz w:val="28"/>
                <w:szCs w:val="28"/>
              </w:rPr>
            </w:pPr>
          </w:p>
          <w:p w14:paraId="58390F0D" w14:textId="77777777" w:rsidR="00A82F2D" w:rsidRPr="001F391F" w:rsidRDefault="00A82F2D" w:rsidP="00A25E2F">
            <w:pPr>
              <w:pStyle w:val="ThngthngWeb"/>
              <w:spacing w:before="0" w:beforeAutospacing="0" w:after="0" w:afterAutospacing="0"/>
              <w:contextualSpacing/>
              <w:jc w:val="both"/>
              <w:rPr>
                <w:sz w:val="28"/>
                <w:szCs w:val="28"/>
              </w:rPr>
            </w:pPr>
            <w:r w:rsidRPr="001F391F">
              <w:rPr>
                <w:sz w:val="28"/>
                <w:szCs w:val="28"/>
              </w:rPr>
              <w:t>- GV đặt câu hỏi thêm:</w:t>
            </w:r>
          </w:p>
          <w:p w14:paraId="20033A52" w14:textId="77777777" w:rsidR="00A82F2D" w:rsidRPr="001F391F" w:rsidRDefault="00A82F2D" w:rsidP="00A25E2F">
            <w:pPr>
              <w:pStyle w:val="ThngthngWeb"/>
              <w:spacing w:before="0" w:beforeAutospacing="0" w:after="0" w:afterAutospacing="0"/>
              <w:contextualSpacing/>
              <w:jc w:val="both"/>
              <w:rPr>
                <w:sz w:val="28"/>
                <w:szCs w:val="28"/>
              </w:rPr>
            </w:pPr>
            <w:r w:rsidRPr="001F391F">
              <w:rPr>
                <w:sz w:val="28"/>
                <w:szCs w:val="28"/>
              </w:rPr>
              <w:t>+ Vậy xe ô tô nào chở nặng nhất?</w:t>
            </w:r>
          </w:p>
          <w:p w14:paraId="36E1120A" w14:textId="77777777" w:rsidR="00A82F2D" w:rsidRPr="001F391F" w:rsidRDefault="00A82F2D" w:rsidP="00A25E2F">
            <w:pPr>
              <w:pStyle w:val="ThngthngWeb"/>
              <w:spacing w:before="0" w:beforeAutospacing="0" w:after="0" w:afterAutospacing="0"/>
              <w:contextualSpacing/>
              <w:jc w:val="both"/>
              <w:rPr>
                <w:sz w:val="28"/>
                <w:szCs w:val="28"/>
              </w:rPr>
            </w:pPr>
            <w:r w:rsidRPr="001F391F">
              <w:rPr>
                <w:sz w:val="28"/>
                <w:szCs w:val="28"/>
              </w:rPr>
              <w:t>? Các phương tiện vận tải khi tham gia giao thông cần lưu ý gì để đảm bảo an toàn?</w:t>
            </w:r>
          </w:p>
          <w:p w14:paraId="737DD096" w14:textId="77777777" w:rsidR="00A82F2D" w:rsidRPr="001F391F" w:rsidRDefault="00A82F2D" w:rsidP="00A25E2F">
            <w:pPr>
              <w:pStyle w:val="ThngthngWeb"/>
              <w:spacing w:before="0" w:beforeAutospacing="0" w:after="0" w:afterAutospacing="0"/>
              <w:contextualSpacing/>
              <w:jc w:val="both"/>
              <w:rPr>
                <w:sz w:val="28"/>
                <w:szCs w:val="28"/>
              </w:rPr>
            </w:pPr>
            <w:r w:rsidRPr="001F391F">
              <w:rPr>
                <w:sz w:val="28"/>
                <w:szCs w:val="28"/>
              </w:rPr>
              <w:t xml:space="preserve">- GV nhận xét tuyên dương </w:t>
            </w:r>
          </w:p>
          <w:p w14:paraId="3CB80B38" w14:textId="77777777" w:rsidR="00A82F2D" w:rsidRPr="001F391F" w:rsidRDefault="00A82F2D" w:rsidP="00A25E2F">
            <w:pPr>
              <w:pStyle w:val="ThngthngWeb"/>
              <w:spacing w:before="0" w:beforeAutospacing="0" w:after="0" w:afterAutospacing="0"/>
              <w:contextualSpacing/>
              <w:jc w:val="both"/>
              <w:rPr>
                <w:sz w:val="28"/>
                <w:szCs w:val="28"/>
              </w:rPr>
            </w:pPr>
            <w:r w:rsidRPr="001F391F">
              <w:rPr>
                <w:sz w:val="28"/>
                <w:szCs w:val="28"/>
              </w:rPr>
              <w:t>=&gt; Chốt: Khi so sánh các số đo đại lượng dưới dạng số thập phân, ta cần chú ý đổi về cùng đơn vị đo.</w:t>
            </w:r>
          </w:p>
        </w:tc>
        <w:tc>
          <w:tcPr>
            <w:tcW w:w="5103" w:type="dxa"/>
            <w:gridSpan w:val="2"/>
            <w:tcBorders>
              <w:top w:val="dashed" w:sz="4" w:space="0" w:color="auto"/>
              <w:bottom w:val="dashed" w:sz="4" w:space="0" w:color="auto"/>
            </w:tcBorders>
          </w:tcPr>
          <w:p w14:paraId="7B933F94" w14:textId="77777777" w:rsidR="00A82F2D" w:rsidRPr="001F391F" w:rsidRDefault="00A82F2D" w:rsidP="00A25E2F">
            <w:pPr>
              <w:spacing w:after="0" w:line="240" w:lineRule="auto"/>
              <w:contextualSpacing/>
              <w:jc w:val="both"/>
              <w:rPr>
                <w:rFonts w:cs="Times New Roman"/>
                <w:szCs w:val="28"/>
              </w:rPr>
            </w:pPr>
          </w:p>
          <w:p w14:paraId="5AFB019B" w14:textId="77777777" w:rsidR="00A82F2D" w:rsidRPr="001F391F" w:rsidRDefault="00A82F2D" w:rsidP="00A25E2F">
            <w:pPr>
              <w:spacing w:after="0" w:line="240" w:lineRule="auto"/>
              <w:contextualSpacing/>
              <w:jc w:val="both"/>
              <w:rPr>
                <w:rFonts w:cs="Times New Roman"/>
                <w:szCs w:val="28"/>
              </w:rPr>
            </w:pPr>
          </w:p>
          <w:p w14:paraId="6A79866D" w14:textId="77777777" w:rsidR="00A82F2D" w:rsidRPr="001F391F" w:rsidRDefault="00A82F2D" w:rsidP="00A25E2F">
            <w:pPr>
              <w:pStyle w:val="ThngthngWeb"/>
              <w:spacing w:before="0" w:beforeAutospacing="0" w:after="0" w:afterAutospacing="0"/>
              <w:contextualSpacing/>
              <w:jc w:val="both"/>
              <w:rPr>
                <w:sz w:val="28"/>
                <w:szCs w:val="28"/>
              </w:rPr>
            </w:pPr>
            <w:r w:rsidRPr="001F391F">
              <w:rPr>
                <w:sz w:val="28"/>
                <w:szCs w:val="28"/>
              </w:rPr>
              <w:t>- HS đọc đề bài, cả lớp theo dõi.</w:t>
            </w:r>
          </w:p>
          <w:p w14:paraId="5326EBBF" w14:textId="77777777" w:rsidR="00A82F2D" w:rsidRPr="001F391F" w:rsidRDefault="00A82F2D" w:rsidP="00A25E2F">
            <w:pPr>
              <w:spacing w:after="0" w:line="240" w:lineRule="auto"/>
              <w:contextualSpacing/>
              <w:jc w:val="both"/>
              <w:rPr>
                <w:rFonts w:cs="Times New Roman"/>
                <w:szCs w:val="28"/>
              </w:rPr>
            </w:pPr>
            <w:r w:rsidRPr="001F391F">
              <w:rPr>
                <w:rFonts w:cs="Times New Roman"/>
                <w:szCs w:val="28"/>
              </w:rPr>
              <w:t>- HS làm việc cá nhân.</w:t>
            </w:r>
          </w:p>
          <w:p w14:paraId="172EEAA9" w14:textId="77777777" w:rsidR="00A82F2D" w:rsidRPr="001F391F" w:rsidRDefault="00A82F2D" w:rsidP="00A25E2F">
            <w:pPr>
              <w:spacing w:after="0" w:line="240" w:lineRule="auto"/>
              <w:contextualSpacing/>
              <w:jc w:val="both"/>
              <w:rPr>
                <w:rFonts w:cs="Times New Roman"/>
                <w:szCs w:val="28"/>
              </w:rPr>
            </w:pPr>
            <w:r w:rsidRPr="001F391F">
              <w:rPr>
                <w:rFonts w:cs="Times New Roman"/>
                <w:szCs w:val="28"/>
              </w:rPr>
              <w:t>- 2 HS đổi vở, chữa bài cho nhau, thống nhất kết quả.</w:t>
            </w:r>
          </w:p>
          <w:p w14:paraId="7DED1AED" w14:textId="77777777" w:rsidR="00A82F2D" w:rsidRPr="001F391F" w:rsidRDefault="00A82F2D" w:rsidP="00A25E2F">
            <w:pPr>
              <w:pStyle w:val="ThngthngWeb"/>
              <w:spacing w:before="0" w:beforeAutospacing="0" w:after="0" w:afterAutospacing="0"/>
              <w:contextualSpacing/>
              <w:jc w:val="both"/>
              <w:rPr>
                <w:sz w:val="28"/>
                <w:szCs w:val="28"/>
              </w:rPr>
            </w:pPr>
            <w:r w:rsidRPr="001F391F">
              <w:rPr>
                <w:sz w:val="28"/>
                <w:szCs w:val="28"/>
              </w:rPr>
              <w:t xml:space="preserve">- Các nhóm báo cáo kết quả. </w:t>
            </w:r>
          </w:p>
          <w:p w14:paraId="0C2EE585" w14:textId="77777777" w:rsidR="00A82F2D" w:rsidRPr="001F391F" w:rsidRDefault="00A82F2D" w:rsidP="00A25E2F">
            <w:pPr>
              <w:pStyle w:val="ThngthngWeb"/>
              <w:spacing w:before="0" w:beforeAutospacing="0" w:after="0" w:afterAutospacing="0"/>
              <w:contextualSpacing/>
              <w:jc w:val="both"/>
              <w:rPr>
                <w:sz w:val="28"/>
                <w:szCs w:val="28"/>
              </w:rPr>
            </w:pPr>
            <w:r w:rsidRPr="001F391F">
              <w:rPr>
                <w:sz w:val="28"/>
                <w:szCs w:val="28"/>
              </w:rPr>
              <w:t>- Các nhóm khác nhận xét, bổ sung.</w:t>
            </w:r>
          </w:p>
          <w:p w14:paraId="7E27D6AF" w14:textId="77777777" w:rsidR="00A82F2D" w:rsidRPr="001F391F" w:rsidRDefault="00A82F2D" w:rsidP="00A25E2F">
            <w:pPr>
              <w:pStyle w:val="ThngthngWeb"/>
              <w:spacing w:before="0" w:beforeAutospacing="0" w:after="0" w:afterAutospacing="0"/>
              <w:contextualSpacing/>
              <w:jc w:val="both"/>
              <w:rPr>
                <w:sz w:val="28"/>
                <w:szCs w:val="28"/>
              </w:rPr>
            </w:pPr>
            <w:r w:rsidRPr="001F391F">
              <w:rPr>
                <w:sz w:val="28"/>
                <w:szCs w:val="28"/>
              </w:rPr>
              <w:t>a) Từ bé đến lớn.</w:t>
            </w:r>
          </w:p>
          <w:p w14:paraId="596400B1" w14:textId="77777777" w:rsidR="00A82F2D" w:rsidRPr="001F391F" w:rsidRDefault="00A82F2D" w:rsidP="00A25E2F">
            <w:pPr>
              <w:pStyle w:val="ThngthngWeb"/>
              <w:spacing w:before="0" w:beforeAutospacing="0" w:after="0" w:afterAutospacing="0"/>
              <w:contextualSpacing/>
              <w:jc w:val="both"/>
              <w:rPr>
                <w:bCs/>
                <w:sz w:val="28"/>
                <w:szCs w:val="28"/>
              </w:rPr>
            </w:pPr>
            <w:r w:rsidRPr="001F391F">
              <w:rPr>
                <w:sz w:val="28"/>
                <w:szCs w:val="28"/>
              </w:rPr>
              <w:t xml:space="preserve">    </w:t>
            </w:r>
            <w:r w:rsidRPr="001F391F">
              <w:rPr>
                <w:bCs/>
                <w:sz w:val="28"/>
                <w:szCs w:val="28"/>
              </w:rPr>
              <w:t xml:space="preserve"> 2,752; 3,275; 3,527; 3,571</w:t>
            </w:r>
          </w:p>
          <w:p w14:paraId="6C7B6FB9" w14:textId="77777777" w:rsidR="00A82F2D" w:rsidRPr="001F391F" w:rsidRDefault="00A82F2D" w:rsidP="00A25E2F">
            <w:pPr>
              <w:pStyle w:val="ThngthngWeb"/>
              <w:spacing w:before="0" w:beforeAutospacing="0" w:after="0" w:afterAutospacing="0"/>
              <w:contextualSpacing/>
              <w:jc w:val="both"/>
              <w:rPr>
                <w:bCs/>
                <w:sz w:val="28"/>
                <w:szCs w:val="28"/>
              </w:rPr>
            </w:pPr>
            <w:r w:rsidRPr="001F391F">
              <w:rPr>
                <w:bCs/>
                <w:sz w:val="28"/>
                <w:szCs w:val="28"/>
              </w:rPr>
              <w:t>b) Từ lớn đến bé.</w:t>
            </w:r>
          </w:p>
          <w:p w14:paraId="5679FBD9" w14:textId="77777777" w:rsidR="00A82F2D" w:rsidRPr="001F391F" w:rsidRDefault="00A82F2D" w:rsidP="00A25E2F">
            <w:pPr>
              <w:pStyle w:val="ThngthngWeb"/>
              <w:spacing w:before="0" w:beforeAutospacing="0" w:after="0" w:afterAutospacing="0"/>
              <w:contextualSpacing/>
              <w:jc w:val="both"/>
              <w:rPr>
                <w:bCs/>
                <w:sz w:val="28"/>
                <w:szCs w:val="28"/>
              </w:rPr>
            </w:pPr>
            <w:r w:rsidRPr="001F391F">
              <w:rPr>
                <w:bCs/>
                <w:sz w:val="28"/>
                <w:szCs w:val="28"/>
              </w:rPr>
              <w:t xml:space="preserve">     3,571; 3,527; 3,275; 2,752</w:t>
            </w:r>
          </w:p>
          <w:p w14:paraId="20BFA68D" w14:textId="77777777" w:rsidR="00A82F2D" w:rsidRPr="001F391F" w:rsidRDefault="00A82F2D" w:rsidP="00A25E2F">
            <w:pPr>
              <w:pStyle w:val="ThngthngWeb"/>
              <w:spacing w:before="0" w:beforeAutospacing="0" w:after="0" w:afterAutospacing="0"/>
              <w:contextualSpacing/>
              <w:jc w:val="both"/>
              <w:rPr>
                <w:sz w:val="28"/>
                <w:szCs w:val="28"/>
              </w:rPr>
            </w:pPr>
            <w:r w:rsidRPr="001F391F">
              <w:rPr>
                <w:sz w:val="28"/>
                <w:szCs w:val="28"/>
              </w:rPr>
              <w:t>- HS nêu cách làm.</w:t>
            </w:r>
          </w:p>
          <w:p w14:paraId="73652638" w14:textId="77777777" w:rsidR="00A82F2D" w:rsidRPr="001F391F" w:rsidRDefault="00A82F2D" w:rsidP="00A25E2F">
            <w:pPr>
              <w:pStyle w:val="ThngthngWeb"/>
              <w:spacing w:before="0" w:beforeAutospacing="0" w:after="0" w:afterAutospacing="0"/>
              <w:contextualSpacing/>
              <w:jc w:val="both"/>
              <w:rPr>
                <w:sz w:val="28"/>
                <w:szCs w:val="28"/>
              </w:rPr>
            </w:pPr>
            <w:r w:rsidRPr="001F391F">
              <w:rPr>
                <w:sz w:val="28"/>
                <w:szCs w:val="28"/>
              </w:rPr>
              <w:t>+ Trong 4 số thập phân đã cho, số 2,752 có hàng phần nguyên là 2 bé hơn hàng phần nguyên của các số còn lại (là 3). Vậy 2, 752 là số thập phân bé nhất.</w:t>
            </w:r>
          </w:p>
          <w:p w14:paraId="0A7818A0" w14:textId="77777777" w:rsidR="00A82F2D" w:rsidRPr="001F391F" w:rsidRDefault="00A82F2D" w:rsidP="00A25E2F">
            <w:pPr>
              <w:pStyle w:val="ThngthngWeb"/>
              <w:spacing w:before="0" w:beforeAutospacing="0" w:after="0" w:afterAutospacing="0"/>
              <w:contextualSpacing/>
              <w:jc w:val="both"/>
              <w:rPr>
                <w:sz w:val="28"/>
                <w:szCs w:val="28"/>
              </w:rPr>
            </w:pPr>
            <w:r w:rsidRPr="001F391F">
              <w:rPr>
                <w:sz w:val="28"/>
                <w:szCs w:val="28"/>
              </w:rPr>
              <w:lastRenderedPageBreak/>
              <w:t>+ …….</w:t>
            </w:r>
          </w:p>
          <w:p w14:paraId="3C55635A" w14:textId="77777777" w:rsidR="00A82F2D" w:rsidRPr="001F391F" w:rsidRDefault="00A82F2D" w:rsidP="00A25E2F">
            <w:pPr>
              <w:pStyle w:val="ThngthngWeb"/>
              <w:spacing w:before="0" w:beforeAutospacing="0" w:after="0" w:afterAutospacing="0"/>
              <w:contextualSpacing/>
              <w:jc w:val="both"/>
              <w:rPr>
                <w:sz w:val="28"/>
                <w:szCs w:val="28"/>
              </w:rPr>
            </w:pPr>
            <w:r w:rsidRPr="001F391F">
              <w:rPr>
                <w:sz w:val="28"/>
                <w:szCs w:val="28"/>
              </w:rPr>
              <w:t>- Lắng nghe, nhận xét</w:t>
            </w:r>
          </w:p>
          <w:p w14:paraId="32D15A80" w14:textId="77777777" w:rsidR="00A82F2D" w:rsidRPr="001F391F" w:rsidRDefault="00A82F2D" w:rsidP="00A25E2F">
            <w:pPr>
              <w:pStyle w:val="ThngthngWeb"/>
              <w:spacing w:before="0" w:beforeAutospacing="0" w:after="0" w:afterAutospacing="0"/>
              <w:contextualSpacing/>
              <w:jc w:val="both"/>
              <w:rPr>
                <w:position w:val="-24"/>
                <w:sz w:val="28"/>
                <w:szCs w:val="28"/>
              </w:rPr>
            </w:pPr>
          </w:p>
          <w:p w14:paraId="24899C12" w14:textId="77777777" w:rsidR="00A82F2D" w:rsidRPr="001F391F" w:rsidRDefault="00A82F2D" w:rsidP="00A25E2F">
            <w:pPr>
              <w:pStyle w:val="ThngthngWeb"/>
              <w:spacing w:before="0" w:beforeAutospacing="0" w:after="0" w:afterAutospacing="0"/>
              <w:contextualSpacing/>
              <w:jc w:val="both"/>
              <w:rPr>
                <w:position w:val="-24"/>
                <w:sz w:val="28"/>
                <w:szCs w:val="28"/>
              </w:rPr>
            </w:pPr>
          </w:p>
          <w:p w14:paraId="4E352186" w14:textId="77777777" w:rsidR="00A82F2D" w:rsidRPr="001F391F" w:rsidRDefault="00A82F2D" w:rsidP="00A25E2F">
            <w:pPr>
              <w:pStyle w:val="ThngthngWeb"/>
              <w:spacing w:before="0" w:beforeAutospacing="0" w:after="0" w:afterAutospacing="0"/>
              <w:contextualSpacing/>
              <w:jc w:val="both"/>
              <w:rPr>
                <w:position w:val="-24"/>
                <w:sz w:val="28"/>
                <w:szCs w:val="28"/>
              </w:rPr>
            </w:pPr>
          </w:p>
          <w:p w14:paraId="6753FA5A" w14:textId="77777777" w:rsidR="00A82F2D" w:rsidRPr="001F391F" w:rsidRDefault="00A82F2D" w:rsidP="00A25E2F">
            <w:pPr>
              <w:pStyle w:val="ThngthngWeb"/>
              <w:spacing w:before="0" w:beforeAutospacing="0" w:after="0" w:afterAutospacing="0"/>
              <w:contextualSpacing/>
              <w:jc w:val="both"/>
              <w:rPr>
                <w:position w:val="-24"/>
                <w:sz w:val="28"/>
                <w:szCs w:val="28"/>
              </w:rPr>
            </w:pPr>
            <w:r w:rsidRPr="001F391F">
              <w:rPr>
                <w:sz w:val="28"/>
                <w:szCs w:val="28"/>
              </w:rPr>
              <w:t>- HS đọc và xác định yêu cầu của đề bài.</w:t>
            </w:r>
          </w:p>
          <w:p w14:paraId="1BB84562" w14:textId="77777777" w:rsidR="00A82F2D" w:rsidRPr="001F391F" w:rsidRDefault="00A82F2D" w:rsidP="00A25E2F">
            <w:pPr>
              <w:pStyle w:val="ThngthngWeb"/>
              <w:spacing w:before="0" w:beforeAutospacing="0" w:after="0" w:afterAutospacing="0"/>
              <w:contextualSpacing/>
              <w:jc w:val="both"/>
              <w:rPr>
                <w:position w:val="-24"/>
                <w:sz w:val="28"/>
                <w:szCs w:val="28"/>
              </w:rPr>
            </w:pPr>
            <w:r w:rsidRPr="001F391F">
              <w:rPr>
                <w:position w:val="-24"/>
                <w:sz w:val="28"/>
                <w:szCs w:val="28"/>
              </w:rPr>
              <w:t>- HS phân tích đề bài.</w:t>
            </w:r>
          </w:p>
          <w:p w14:paraId="074A8FA8" w14:textId="77777777" w:rsidR="00A82F2D" w:rsidRPr="001F391F" w:rsidRDefault="00A82F2D" w:rsidP="00A25E2F">
            <w:pPr>
              <w:pStyle w:val="ThngthngWeb"/>
              <w:spacing w:before="0" w:beforeAutospacing="0" w:after="0" w:afterAutospacing="0"/>
              <w:contextualSpacing/>
              <w:jc w:val="both"/>
              <w:rPr>
                <w:position w:val="-24"/>
                <w:sz w:val="28"/>
                <w:szCs w:val="28"/>
              </w:rPr>
            </w:pPr>
          </w:p>
          <w:p w14:paraId="5275C558" w14:textId="77777777" w:rsidR="00A82F2D" w:rsidRPr="001F391F" w:rsidRDefault="00A82F2D" w:rsidP="00A25E2F">
            <w:pPr>
              <w:pStyle w:val="ThngthngWeb"/>
              <w:spacing w:before="0" w:beforeAutospacing="0" w:after="0" w:afterAutospacing="0"/>
              <w:contextualSpacing/>
              <w:jc w:val="both"/>
              <w:rPr>
                <w:position w:val="-24"/>
                <w:sz w:val="28"/>
                <w:szCs w:val="28"/>
              </w:rPr>
            </w:pPr>
          </w:p>
          <w:p w14:paraId="0B20AC58" w14:textId="77777777" w:rsidR="00A82F2D" w:rsidRPr="001F391F" w:rsidRDefault="00A82F2D" w:rsidP="00A25E2F">
            <w:pPr>
              <w:pStyle w:val="ThngthngWeb"/>
              <w:spacing w:before="0" w:beforeAutospacing="0" w:after="0" w:afterAutospacing="0"/>
              <w:contextualSpacing/>
              <w:jc w:val="both"/>
              <w:rPr>
                <w:position w:val="-24"/>
                <w:sz w:val="28"/>
                <w:szCs w:val="28"/>
              </w:rPr>
            </w:pPr>
            <w:r w:rsidRPr="001F391F">
              <w:rPr>
                <w:position w:val="-24"/>
                <w:sz w:val="28"/>
                <w:szCs w:val="28"/>
              </w:rPr>
              <w:t>- HS thảo luận N2 tìm hướng giải bài toán.</w:t>
            </w:r>
          </w:p>
          <w:p w14:paraId="7F806A9B" w14:textId="77777777" w:rsidR="00A82F2D" w:rsidRPr="001F391F" w:rsidRDefault="00A82F2D" w:rsidP="00A25E2F">
            <w:pPr>
              <w:pStyle w:val="ThngthngWeb"/>
              <w:spacing w:before="0" w:beforeAutospacing="0" w:after="0" w:afterAutospacing="0"/>
              <w:contextualSpacing/>
              <w:jc w:val="both"/>
              <w:rPr>
                <w:position w:val="-24"/>
                <w:sz w:val="28"/>
                <w:szCs w:val="28"/>
              </w:rPr>
            </w:pPr>
            <w:r w:rsidRPr="001F391F">
              <w:rPr>
                <w:position w:val="-24"/>
                <w:sz w:val="28"/>
                <w:szCs w:val="28"/>
              </w:rPr>
              <w:t>+ Để tìm ô tô nào chở nhẹ nhất, ta phải so sánh khối lượng của 3 xe.</w:t>
            </w:r>
          </w:p>
          <w:p w14:paraId="7C86B6D0" w14:textId="77777777" w:rsidR="00A82F2D" w:rsidRPr="001F391F" w:rsidRDefault="00A82F2D" w:rsidP="00A25E2F">
            <w:pPr>
              <w:pStyle w:val="ThngthngWeb"/>
              <w:spacing w:before="0" w:beforeAutospacing="0" w:after="0" w:afterAutospacing="0"/>
              <w:contextualSpacing/>
              <w:jc w:val="both"/>
              <w:rPr>
                <w:position w:val="-24"/>
                <w:sz w:val="28"/>
                <w:szCs w:val="28"/>
              </w:rPr>
            </w:pPr>
            <w:r w:rsidRPr="001F391F">
              <w:rPr>
                <w:position w:val="-24"/>
                <w:sz w:val="28"/>
                <w:szCs w:val="28"/>
              </w:rPr>
              <w:t>Đáp án:</w:t>
            </w:r>
          </w:p>
          <w:p w14:paraId="5720492A" w14:textId="77777777" w:rsidR="00A82F2D" w:rsidRPr="001F391F" w:rsidRDefault="00A82F2D" w:rsidP="00A25E2F">
            <w:pPr>
              <w:pStyle w:val="ThngthngWeb"/>
              <w:spacing w:before="0" w:beforeAutospacing="0" w:after="0" w:afterAutospacing="0"/>
              <w:contextualSpacing/>
              <w:jc w:val="both"/>
              <w:rPr>
                <w:position w:val="-24"/>
                <w:sz w:val="28"/>
                <w:szCs w:val="28"/>
              </w:rPr>
            </w:pPr>
            <w:r w:rsidRPr="001F391F">
              <w:rPr>
                <w:position w:val="-24"/>
                <w:sz w:val="28"/>
                <w:szCs w:val="28"/>
              </w:rPr>
              <w:t>A. Xe ô tô chở 2, 546 tấn là xe chở nhẹ nhất.</w:t>
            </w:r>
          </w:p>
          <w:p w14:paraId="0CA3B6FD" w14:textId="77777777" w:rsidR="00A82F2D" w:rsidRPr="001F391F" w:rsidRDefault="00A82F2D" w:rsidP="00A25E2F">
            <w:pPr>
              <w:pStyle w:val="ThngthngWeb"/>
              <w:spacing w:before="0" w:beforeAutospacing="0" w:after="0" w:afterAutospacing="0"/>
              <w:contextualSpacing/>
              <w:jc w:val="both"/>
              <w:rPr>
                <w:position w:val="-24"/>
                <w:sz w:val="28"/>
                <w:szCs w:val="28"/>
              </w:rPr>
            </w:pPr>
            <w:r w:rsidRPr="001F391F">
              <w:rPr>
                <w:position w:val="-24"/>
                <w:sz w:val="28"/>
                <w:szCs w:val="28"/>
              </w:rPr>
              <w:t>- HS nhận xét bổ sung.</w:t>
            </w:r>
          </w:p>
          <w:p w14:paraId="7FAFBC82" w14:textId="77777777" w:rsidR="00A82F2D" w:rsidRPr="001F391F" w:rsidRDefault="00A82F2D" w:rsidP="00A25E2F">
            <w:pPr>
              <w:pStyle w:val="ThngthngWeb"/>
              <w:spacing w:before="0" w:beforeAutospacing="0" w:after="0" w:afterAutospacing="0"/>
              <w:contextualSpacing/>
              <w:jc w:val="both"/>
              <w:rPr>
                <w:position w:val="-24"/>
                <w:sz w:val="28"/>
                <w:szCs w:val="28"/>
              </w:rPr>
            </w:pPr>
            <w:r w:rsidRPr="001F391F">
              <w:rPr>
                <w:position w:val="-24"/>
                <w:sz w:val="28"/>
                <w:szCs w:val="28"/>
              </w:rPr>
              <w:t>- Phương tiện vận tải khi tham gia giao thông cần chú ý chở đúng trọng lượng quy định, không chở quá tải…</w:t>
            </w:r>
          </w:p>
        </w:tc>
      </w:tr>
      <w:tr w:rsidR="00A82F2D" w:rsidRPr="001F391F" w14:paraId="73E6AFFD" w14:textId="77777777" w:rsidTr="00A25E2F">
        <w:tc>
          <w:tcPr>
            <w:tcW w:w="4673" w:type="dxa"/>
            <w:tcBorders>
              <w:top w:val="dashed" w:sz="4" w:space="0" w:color="auto"/>
              <w:bottom w:val="single" w:sz="4" w:space="0" w:color="auto"/>
            </w:tcBorders>
          </w:tcPr>
          <w:p w14:paraId="0823F90B" w14:textId="77777777" w:rsidR="00A82F2D" w:rsidRPr="001F391F" w:rsidRDefault="00A82F2D" w:rsidP="00A25E2F">
            <w:pPr>
              <w:pStyle w:val="ThngthngWeb"/>
              <w:spacing w:before="0" w:beforeAutospacing="0" w:after="0" w:afterAutospacing="0"/>
              <w:contextualSpacing/>
              <w:jc w:val="both"/>
              <w:rPr>
                <w:b/>
                <w:bCs/>
                <w:sz w:val="28"/>
                <w:szCs w:val="28"/>
              </w:rPr>
            </w:pPr>
            <w:r w:rsidRPr="001F391F">
              <w:rPr>
                <w:rFonts w:eastAsia="Times New Roman"/>
                <w:b/>
                <w:sz w:val="28"/>
                <w:szCs w:val="28"/>
                <w:lang w:val="nl-NL"/>
              </w:rPr>
              <w:lastRenderedPageBreak/>
              <w:t>3. Vận dụng vận dụng - trải nghiệm.</w:t>
            </w:r>
            <w:r w:rsidRPr="001F391F">
              <w:rPr>
                <w:b/>
                <w:bCs/>
                <w:sz w:val="28"/>
                <w:szCs w:val="28"/>
              </w:rPr>
              <w:t xml:space="preserve"> (9-10’)</w:t>
            </w:r>
          </w:p>
          <w:p w14:paraId="6715CF72" w14:textId="77777777" w:rsidR="00A82F2D" w:rsidRPr="001F391F" w:rsidRDefault="00A82F2D" w:rsidP="00A25E2F">
            <w:pPr>
              <w:pStyle w:val="ThngthngWeb"/>
              <w:spacing w:before="0" w:beforeAutospacing="0" w:after="0" w:afterAutospacing="0"/>
              <w:contextualSpacing/>
              <w:jc w:val="both"/>
              <w:rPr>
                <w:sz w:val="28"/>
                <w:szCs w:val="28"/>
              </w:rPr>
            </w:pPr>
            <w:r w:rsidRPr="001F391F">
              <w:rPr>
                <w:b/>
                <w:sz w:val="28"/>
                <w:szCs w:val="28"/>
              </w:rPr>
              <w:t xml:space="preserve">- </w:t>
            </w:r>
            <w:r w:rsidRPr="001F391F">
              <w:rPr>
                <w:sz w:val="28"/>
                <w:szCs w:val="28"/>
              </w:rPr>
              <w:t xml:space="preserve">GV tổ chức cho HS chơi trò chơi </w:t>
            </w:r>
          </w:p>
          <w:p w14:paraId="4AC427F3" w14:textId="77777777" w:rsidR="00A82F2D" w:rsidRPr="001F391F" w:rsidRDefault="00A82F2D" w:rsidP="00A25E2F">
            <w:pPr>
              <w:pStyle w:val="ThngthngWeb"/>
              <w:spacing w:before="0" w:beforeAutospacing="0" w:after="0" w:afterAutospacing="0"/>
              <w:contextualSpacing/>
              <w:jc w:val="both"/>
              <w:rPr>
                <w:sz w:val="28"/>
                <w:szCs w:val="28"/>
              </w:rPr>
            </w:pPr>
            <w:r w:rsidRPr="001F391F">
              <w:rPr>
                <w:sz w:val="28"/>
                <w:szCs w:val="28"/>
              </w:rPr>
              <w:t xml:space="preserve">    “Cầu thang – Cầu trượt”.</w:t>
            </w:r>
          </w:p>
          <w:p w14:paraId="623D5F74" w14:textId="77777777" w:rsidR="00A82F2D" w:rsidRPr="001F391F" w:rsidRDefault="00A82F2D" w:rsidP="00A25E2F">
            <w:pPr>
              <w:pStyle w:val="ThngthngWeb"/>
              <w:spacing w:before="0" w:beforeAutospacing="0" w:after="0" w:afterAutospacing="0"/>
              <w:contextualSpacing/>
              <w:jc w:val="both"/>
              <w:rPr>
                <w:sz w:val="28"/>
                <w:szCs w:val="28"/>
              </w:rPr>
            </w:pPr>
            <w:r w:rsidRPr="001F391F">
              <w:rPr>
                <w:sz w:val="28"/>
                <w:szCs w:val="28"/>
              </w:rPr>
              <w:t>- GV yêu cầu HS đọc cách chơi rồi chia sẻ cách chơi với bạn.</w:t>
            </w:r>
          </w:p>
          <w:p w14:paraId="6783DE99" w14:textId="77777777" w:rsidR="00A82F2D" w:rsidRPr="001F391F" w:rsidRDefault="00A82F2D" w:rsidP="00A25E2F">
            <w:pPr>
              <w:pStyle w:val="ThngthngWeb"/>
              <w:spacing w:before="0" w:beforeAutospacing="0" w:after="0" w:afterAutospacing="0"/>
              <w:contextualSpacing/>
              <w:jc w:val="both"/>
              <w:rPr>
                <w:sz w:val="28"/>
                <w:szCs w:val="28"/>
              </w:rPr>
            </w:pPr>
            <w:r w:rsidRPr="001F391F">
              <w:rPr>
                <w:sz w:val="28"/>
                <w:szCs w:val="28"/>
              </w:rPr>
              <w:t xml:space="preserve">- Cách chơi: </w:t>
            </w:r>
          </w:p>
          <w:p w14:paraId="48FF7E48" w14:textId="77777777" w:rsidR="00A82F2D" w:rsidRPr="001F391F" w:rsidRDefault="00A82F2D" w:rsidP="00A25E2F">
            <w:pPr>
              <w:pStyle w:val="ThngthngWeb"/>
              <w:spacing w:before="0" w:beforeAutospacing="0" w:after="0" w:afterAutospacing="0"/>
              <w:contextualSpacing/>
              <w:jc w:val="both"/>
              <w:rPr>
                <w:sz w:val="28"/>
                <w:szCs w:val="28"/>
              </w:rPr>
            </w:pPr>
            <w:r w:rsidRPr="001F391F">
              <w:rPr>
                <w:sz w:val="28"/>
                <w:szCs w:val="28"/>
              </w:rPr>
              <w:t>+ Chơi theo nhóm</w:t>
            </w:r>
          </w:p>
          <w:p w14:paraId="0C9C5CD0" w14:textId="77777777" w:rsidR="00A82F2D" w:rsidRPr="001F391F" w:rsidRDefault="00A82F2D" w:rsidP="00A25E2F">
            <w:pPr>
              <w:pStyle w:val="ThngthngWeb"/>
              <w:spacing w:before="0" w:beforeAutospacing="0" w:after="0" w:afterAutospacing="0"/>
              <w:contextualSpacing/>
              <w:jc w:val="both"/>
              <w:rPr>
                <w:sz w:val="28"/>
                <w:szCs w:val="28"/>
              </w:rPr>
            </w:pPr>
            <w:r w:rsidRPr="001F391F">
              <w:rPr>
                <w:sz w:val="28"/>
                <w:szCs w:val="28"/>
              </w:rPr>
              <w:t>+ Trò chơi kết thúc khi có người về đích.</w:t>
            </w:r>
          </w:p>
          <w:p w14:paraId="65A14411" w14:textId="77777777" w:rsidR="00A82F2D" w:rsidRPr="001F391F" w:rsidRDefault="00A82F2D" w:rsidP="00A25E2F">
            <w:pPr>
              <w:pStyle w:val="ThngthngWeb"/>
              <w:spacing w:before="0" w:beforeAutospacing="0" w:after="0" w:afterAutospacing="0"/>
              <w:contextualSpacing/>
              <w:jc w:val="both"/>
              <w:rPr>
                <w:sz w:val="28"/>
                <w:szCs w:val="28"/>
              </w:rPr>
            </w:pPr>
            <w:r w:rsidRPr="001F391F">
              <w:rPr>
                <w:sz w:val="28"/>
                <w:szCs w:val="28"/>
              </w:rPr>
              <w:t>- GV tổ chức cho HS chơi theo nhóm.</w:t>
            </w:r>
          </w:p>
          <w:p w14:paraId="76BD3C54" w14:textId="77777777" w:rsidR="00A82F2D" w:rsidRPr="001F391F" w:rsidRDefault="00A82F2D" w:rsidP="00A25E2F">
            <w:pPr>
              <w:pStyle w:val="ThngthngWeb"/>
              <w:spacing w:before="0" w:beforeAutospacing="0" w:after="0" w:afterAutospacing="0"/>
              <w:contextualSpacing/>
              <w:jc w:val="both"/>
              <w:rPr>
                <w:sz w:val="28"/>
                <w:szCs w:val="28"/>
              </w:rPr>
            </w:pPr>
            <w:r w:rsidRPr="001F391F">
              <w:rPr>
                <w:sz w:val="28"/>
                <w:szCs w:val="28"/>
              </w:rPr>
              <w:t>- Đánh giá tổng kết trò chơi.</w:t>
            </w:r>
          </w:p>
          <w:p w14:paraId="54C061E5" w14:textId="77777777" w:rsidR="00A82F2D" w:rsidRPr="001F391F" w:rsidRDefault="00A82F2D" w:rsidP="00A25E2F">
            <w:pPr>
              <w:pStyle w:val="ThngthngWeb"/>
              <w:spacing w:before="0" w:beforeAutospacing="0" w:after="0" w:afterAutospacing="0"/>
              <w:contextualSpacing/>
              <w:jc w:val="both"/>
              <w:rPr>
                <w:rFonts w:eastAsia="Times New Roman"/>
                <w:b/>
                <w:sz w:val="28"/>
                <w:szCs w:val="28"/>
                <w:lang w:val="nl-NL"/>
              </w:rPr>
            </w:pPr>
            <w:r w:rsidRPr="001F391F">
              <w:rPr>
                <w:rFonts w:eastAsia="Times New Roman"/>
                <w:b/>
                <w:sz w:val="28"/>
                <w:szCs w:val="28"/>
                <w:lang w:val="nl-NL"/>
              </w:rPr>
              <w:t>4. Hoạt động củng cố, dặn dò: (2-3’)</w:t>
            </w:r>
          </w:p>
          <w:p w14:paraId="73785FEF" w14:textId="77777777" w:rsidR="00A82F2D" w:rsidRPr="001F391F" w:rsidRDefault="00A82F2D" w:rsidP="00A25E2F">
            <w:pPr>
              <w:pStyle w:val="ThngthngWeb"/>
              <w:spacing w:before="0" w:beforeAutospacing="0" w:after="0" w:afterAutospacing="0"/>
              <w:contextualSpacing/>
              <w:jc w:val="both"/>
              <w:rPr>
                <w:sz w:val="28"/>
                <w:szCs w:val="28"/>
              </w:rPr>
            </w:pPr>
            <w:r w:rsidRPr="001F391F">
              <w:rPr>
                <w:sz w:val="28"/>
                <w:szCs w:val="28"/>
              </w:rPr>
              <w:t>- Qua tiết học em cảm thấy thế nào?</w:t>
            </w:r>
          </w:p>
          <w:p w14:paraId="6C055A8B" w14:textId="77777777" w:rsidR="00A82F2D" w:rsidRPr="001F391F" w:rsidRDefault="00A82F2D" w:rsidP="00A25E2F">
            <w:pPr>
              <w:pStyle w:val="ThngthngWeb"/>
              <w:spacing w:before="0" w:beforeAutospacing="0" w:after="0" w:afterAutospacing="0"/>
              <w:contextualSpacing/>
              <w:jc w:val="both"/>
              <w:rPr>
                <w:sz w:val="28"/>
                <w:szCs w:val="28"/>
              </w:rPr>
            </w:pPr>
            <w:r w:rsidRPr="001F391F">
              <w:rPr>
                <w:sz w:val="28"/>
                <w:szCs w:val="28"/>
              </w:rPr>
              <w:t>- GV nhận xét, dặn dò bài về nhà.</w:t>
            </w:r>
          </w:p>
        </w:tc>
        <w:tc>
          <w:tcPr>
            <w:tcW w:w="5103" w:type="dxa"/>
            <w:gridSpan w:val="2"/>
            <w:tcBorders>
              <w:top w:val="dashed" w:sz="4" w:space="0" w:color="auto"/>
              <w:bottom w:val="single" w:sz="4" w:space="0" w:color="auto"/>
            </w:tcBorders>
          </w:tcPr>
          <w:p w14:paraId="246F771E" w14:textId="77777777" w:rsidR="00A82F2D" w:rsidRPr="001F391F" w:rsidRDefault="00A82F2D" w:rsidP="00A25E2F">
            <w:pPr>
              <w:spacing w:after="0" w:line="240" w:lineRule="auto"/>
              <w:contextualSpacing/>
              <w:jc w:val="both"/>
              <w:rPr>
                <w:rFonts w:cs="Times New Roman"/>
                <w:szCs w:val="28"/>
              </w:rPr>
            </w:pPr>
          </w:p>
          <w:p w14:paraId="63396DAC" w14:textId="77777777" w:rsidR="00A82F2D" w:rsidRPr="001F391F" w:rsidRDefault="00A82F2D" w:rsidP="00A25E2F">
            <w:pPr>
              <w:spacing w:after="0" w:line="240" w:lineRule="auto"/>
              <w:contextualSpacing/>
              <w:jc w:val="both"/>
              <w:rPr>
                <w:rFonts w:cs="Times New Roman"/>
                <w:szCs w:val="28"/>
              </w:rPr>
            </w:pPr>
          </w:p>
          <w:p w14:paraId="2D314D08" w14:textId="77777777" w:rsidR="00A82F2D" w:rsidRPr="001F391F" w:rsidRDefault="00A82F2D" w:rsidP="00A25E2F">
            <w:pPr>
              <w:spacing w:after="0" w:line="240" w:lineRule="auto"/>
              <w:contextualSpacing/>
              <w:jc w:val="both"/>
              <w:rPr>
                <w:rFonts w:cs="Times New Roman"/>
                <w:szCs w:val="28"/>
              </w:rPr>
            </w:pPr>
          </w:p>
          <w:p w14:paraId="5764F4CF" w14:textId="77777777" w:rsidR="00A82F2D" w:rsidRPr="001F391F" w:rsidRDefault="00A82F2D" w:rsidP="00A25E2F">
            <w:pPr>
              <w:spacing w:after="0" w:line="240" w:lineRule="auto"/>
              <w:contextualSpacing/>
              <w:jc w:val="both"/>
              <w:rPr>
                <w:rFonts w:cs="Times New Roman"/>
                <w:szCs w:val="28"/>
              </w:rPr>
            </w:pPr>
          </w:p>
          <w:p w14:paraId="57109F49" w14:textId="77777777" w:rsidR="00A82F2D" w:rsidRPr="001F391F" w:rsidRDefault="00A82F2D" w:rsidP="00A25E2F">
            <w:pPr>
              <w:spacing w:after="0" w:line="240" w:lineRule="auto"/>
              <w:contextualSpacing/>
              <w:jc w:val="both"/>
              <w:rPr>
                <w:rFonts w:cs="Times New Roman"/>
                <w:szCs w:val="28"/>
              </w:rPr>
            </w:pPr>
            <w:r w:rsidRPr="001F391F">
              <w:rPr>
                <w:rFonts w:cs="Times New Roman"/>
                <w:szCs w:val="28"/>
              </w:rPr>
              <w:t>- HS đọc cách chơi rồi chia sẻ cách chơi với bạn.</w:t>
            </w:r>
          </w:p>
          <w:p w14:paraId="33BB978D" w14:textId="77777777" w:rsidR="00A82F2D" w:rsidRPr="001F391F" w:rsidRDefault="00A82F2D" w:rsidP="00A25E2F">
            <w:pPr>
              <w:spacing w:after="0" w:line="240" w:lineRule="auto"/>
              <w:contextualSpacing/>
              <w:jc w:val="both"/>
              <w:rPr>
                <w:rFonts w:cs="Times New Roman"/>
                <w:szCs w:val="28"/>
              </w:rPr>
            </w:pPr>
          </w:p>
          <w:p w14:paraId="3EB1C281" w14:textId="77777777" w:rsidR="00A82F2D" w:rsidRPr="001F391F" w:rsidRDefault="00A82F2D" w:rsidP="00A25E2F">
            <w:pPr>
              <w:spacing w:after="0" w:line="240" w:lineRule="auto"/>
              <w:contextualSpacing/>
              <w:jc w:val="both"/>
              <w:rPr>
                <w:rFonts w:cs="Times New Roman"/>
                <w:szCs w:val="28"/>
              </w:rPr>
            </w:pPr>
            <w:r w:rsidRPr="001F391F">
              <w:rPr>
                <w:rFonts w:cs="Times New Roman"/>
                <w:szCs w:val="28"/>
              </w:rPr>
              <w:t>- Các nhóm lắng nghe luật chơi.</w:t>
            </w:r>
          </w:p>
          <w:p w14:paraId="447FB73D" w14:textId="77777777" w:rsidR="00A82F2D" w:rsidRPr="001F391F" w:rsidRDefault="00A82F2D" w:rsidP="00A25E2F">
            <w:pPr>
              <w:spacing w:after="0" w:line="240" w:lineRule="auto"/>
              <w:contextualSpacing/>
              <w:jc w:val="both"/>
              <w:rPr>
                <w:rFonts w:cs="Times New Roman"/>
                <w:szCs w:val="28"/>
              </w:rPr>
            </w:pPr>
          </w:p>
          <w:p w14:paraId="72A579F8" w14:textId="77777777" w:rsidR="00A82F2D" w:rsidRPr="001F391F" w:rsidRDefault="00A82F2D" w:rsidP="00A25E2F">
            <w:pPr>
              <w:spacing w:after="0" w:line="240" w:lineRule="auto"/>
              <w:contextualSpacing/>
              <w:jc w:val="both"/>
              <w:rPr>
                <w:rFonts w:cs="Times New Roman"/>
                <w:szCs w:val="28"/>
              </w:rPr>
            </w:pPr>
            <w:r w:rsidRPr="001F391F">
              <w:rPr>
                <w:rFonts w:cs="Times New Roman"/>
                <w:szCs w:val="28"/>
              </w:rPr>
              <w:t>- Các nhóm tham gia chơi.</w:t>
            </w:r>
          </w:p>
          <w:p w14:paraId="514524FD" w14:textId="77777777" w:rsidR="00A82F2D" w:rsidRPr="001F391F" w:rsidRDefault="00A82F2D" w:rsidP="00A25E2F">
            <w:pPr>
              <w:spacing w:after="0" w:line="240" w:lineRule="auto"/>
              <w:contextualSpacing/>
              <w:jc w:val="both"/>
              <w:rPr>
                <w:rFonts w:cs="Times New Roman"/>
                <w:szCs w:val="28"/>
              </w:rPr>
            </w:pPr>
            <w:r w:rsidRPr="001F391F">
              <w:rPr>
                <w:rFonts w:cs="Times New Roman"/>
                <w:szCs w:val="28"/>
              </w:rPr>
              <w:t>Các nhóm rút kinh nghiệm.</w:t>
            </w:r>
          </w:p>
          <w:p w14:paraId="64A8EE87" w14:textId="77777777" w:rsidR="00A82F2D" w:rsidRPr="001F391F" w:rsidRDefault="00A82F2D" w:rsidP="00A25E2F">
            <w:pPr>
              <w:spacing w:after="0" w:line="240" w:lineRule="auto"/>
              <w:contextualSpacing/>
              <w:jc w:val="both"/>
              <w:rPr>
                <w:rFonts w:cs="Times New Roman"/>
                <w:szCs w:val="28"/>
              </w:rPr>
            </w:pPr>
          </w:p>
          <w:p w14:paraId="3FD38B1B" w14:textId="77777777" w:rsidR="00A82F2D" w:rsidRPr="001F391F" w:rsidRDefault="00A82F2D" w:rsidP="00A25E2F">
            <w:pPr>
              <w:spacing w:after="0" w:line="240" w:lineRule="auto"/>
              <w:contextualSpacing/>
              <w:jc w:val="both"/>
              <w:rPr>
                <w:rFonts w:cs="Times New Roman"/>
                <w:szCs w:val="28"/>
              </w:rPr>
            </w:pPr>
            <w:r w:rsidRPr="001F391F">
              <w:rPr>
                <w:rFonts w:cs="Times New Roman"/>
                <w:szCs w:val="28"/>
              </w:rPr>
              <w:t>- HS trả lời.</w:t>
            </w:r>
          </w:p>
          <w:p w14:paraId="318C7163" w14:textId="77777777" w:rsidR="00A82F2D" w:rsidRPr="001F391F" w:rsidRDefault="00A82F2D" w:rsidP="00A25E2F">
            <w:pPr>
              <w:spacing w:after="0" w:line="240" w:lineRule="auto"/>
              <w:contextualSpacing/>
              <w:jc w:val="both"/>
              <w:rPr>
                <w:rFonts w:cs="Times New Roman"/>
                <w:szCs w:val="28"/>
              </w:rPr>
            </w:pPr>
          </w:p>
        </w:tc>
      </w:tr>
    </w:tbl>
    <w:p w14:paraId="73FA729F" w14:textId="77777777" w:rsidR="00A82F2D" w:rsidRPr="001F391F" w:rsidRDefault="00A82F2D" w:rsidP="00A82F2D">
      <w:pPr>
        <w:spacing w:after="0" w:line="240" w:lineRule="auto"/>
        <w:contextualSpacing/>
        <w:rPr>
          <w:rFonts w:cs="Times New Roman"/>
          <w:b/>
          <w:szCs w:val="28"/>
        </w:rPr>
      </w:pPr>
      <w:r w:rsidRPr="001F391F">
        <w:rPr>
          <w:rFonts w:cs="Times New Roman"/>
          <w:b/>
          <w:szCs w:val="28"/>
        </w:rPr>
        <w:t>IV. Điều chỉnh sau giờ dạy</w:t>
      </w:r>
    </w:p>
    <w:p w14:paraId="6A0C2563" w14:textId="77777777" w:rsidR="00A82F2D" w:rsidRPr="001F391F" w:rsidRDefault="00A82F2D" w:rsidP="00A82F2D">
      <w:pPr>
        <w:spacing w:after="0" w:line="240" w:lineRule="auto"/>
        <w:contextualSpacing/>
        <w:rPr>
          <w:rFonts w:cs="Times New Roman"/>
          <w:b/>
          <w:szCs w:val="28"/>
        </w:rPr>
      </w:pPr>
      <w:r w:rsidRPr="001F391F">
        <w:rPr>
          <w:rFonts w:cs="Times New Roman"/>
          <w:b/>
          <w:noProof/>
          <w:szCs w:val="28"/>
        </w:rPr>
        <mc:AlternateContent>
          <mc:Choice Requires="wps">
            <w:drawing>
              <wp:anchor distT="0" distB="0" distL="114300" distR="114300" simplePos="0" relativeHeight="251659264" behindDoc="0" locked="0" layoutInCell="1" allowOverlap="1" wp14:anchorId="6744C28A" wp14:editId="53E810F5">
                <wp:simplePos x="0" y="0"/>
                <wp:positionH relativeFrom="column">
                  <wp:posOffset>1963420</wp:posOffset>
                </wp:positionH>
                <wp:positionV relativeFrom="paragraph">
                  <wp:posOffset>178435</wp:posOffset>
                </wp:positionV>
                <wp:extent cx="2583815" cy="0"/>
                <wp:effectExtent l="0" t="0" r="26035" b="19050"/>
                <wp:wrapNone/>
                <wp:docPr id="12" name="Straight Connector 12"/>
                <wp:cNvGraphicFramePr/>
                <a:graphic xmlns:a="http://schemas.openxmlformats.org/drawingml/2006/main">
                  <a:graphicData uri="http://schemas.microsoft.com/office/word/2010/wordprocessingShape">
                    <wps:wsp>
                      <wps:cNvCnPr/>
                      <wps:spPr>
                        <a:xfrm>
                          <a:off x="0" y="0"/>
                          <a:ext cx="258381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C8CA05B" id="Straight Connector 1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54.6pt,14.05pt" to="358.05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" strokecolor="black [3200]" strokeweight=".5pt">
                <v:stroke joinstyle="miter"/>
              </v:line>
            </w:pict>
          </mc:Fallback>
        </mc:AlternateContent>
      </w:r>
    </w:p>
    <w:p w14:paraId="6F0328E5" w14:textId="77777777" w:rsidR="00A82F2D" w:rsidRDefault="00A82F2D" w:rsidP="00A82F2D">
      <w:pPr>
        <w:spacing w:after="0" w:line="240" w:lineRule="auto"/>
        <w:contextualSpacing/>
        <w:rPr>
          <w:rFonts w:cs="Times New Roman"/>
          <w:b/>
          <w:szCs w:val="28"/>
          <w:lang w:val="vi-VN"/>
        </w:rPr>
      </w:pPr>
    </w:p>
    <w:p w14:paraId="17500F71" w14:textId="77777777" w:rsidR="00A4769E" w:rsidRDefault="00A4769E"/>
    <w:sectPr w:rsidR="00A4769E" w:rsidSect="00A4769E">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2D"/>
    <w:rsid w:val="00A4769E"/>
    <w:rsid w:val="00A82F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599ED8"/>
  <w15:chartTrackingRefBased/>
  <w15:docId w15:val="{1929E678-6804-4AFE-AE37-B90069B81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A82F2D"/>
    <w:rPr>
      <w:rFonts w:ascii="Times New Roman" w:hAnsi="Times New Roman"/>
      <w:kern w:val="0"/>
      <w:sz w:val="28"/>
      <w14:ligatures w14:val="none"/>
    </w:rPr>
  </w:style>
  <w:style w:type="paragraph" w:styleId="u2">
    <w:name w:val="heading 2"/>
    <w:basedOn w:val="Binhthng"/>
    <w:next w:val="Binhthng"/>
    <w:link w:val="u2Char"/>
    <w:autoRedefine/>
    <w:uiPriority w:val="9"/>
    <w:semiHidden/>
    <w:unhideWhenUsed/>
    <w:qFormat/>
    <w:rsid w:val="00A4769E"/>
    <w:pPr>
      <w:keepNext/>
      <w:keepLines/>
      <w:spacing w:before="120" w:after="0" w:line="324" w:lineRule="auto"/>
      <w:outlineLvl w:val="1"/>
    </w:pPr>
    <w:rPr>
      <w:rFonts w:eastAsiaTheme="majorEastAsia" w:cstheme="majorBidi"/>
      <w:b/>
      <w:kern w:val="2"/>
      <w:sz w:val="26"/>
      <w:szCs w:val="26"/>
      <w14:ligatures w14:val="standardContextual"/>
    </w:rPr>
  </w:style>
  <w:style w:type="paragraph" w:styleId="u3">
    <w:name w:val="heading 3"/>
    <w:basedOn w:val="Binhthng"/>
    <w:next w:val="Binhthng"/>
    <w:link w:val="u3Char"/>
    <w:autoRedefine/>
    <w:uiPriority w:val="9"/>
    <w:semiHidden/>
    <w:unhideWhenUsed/>
    <w:qFormat/>
    <w:rsid w:val="00A4769E"/>
    <w:pPr>
      <w:keepNext/>
      <w:keepLines/>
      <w:spacing w:before="120" w:after="0" w:line="324" w:lineRule="auto"/>
      <w:outlineLvl w:val="2"/>
    </w:pPr>
    <w:rPr>
      <w:rFonts w:eastAsiaTheme="majorEastAsia" w:cstheme="majorBidi"/>
      <w:b/>
      <w:i/>
      <w:kern w:val="2"/>
      <w:sz w:val="26"/>
      <w:szCs w:val="24"/>
      <w14:ligatures w14:val="standardContextual"/>
    </w:rPr>
  </w:style>
  <w:style w:type="paragraph" w:styleId="u4">
    <w:name w:val="heading 4"/>
    <w:basedOn w:val="Binhthng"/>
    <w:next w:val="Binhthng"/>
    <w:link w:val="u4Char"/>
    <w:autoRedefine/>
    <w:uiPriority w:val="9"/>
    <w:semiHidden/>
    <w:unhideWhenUsed/>
    <w:qFormat/>
    <w:rsid w:val="00A4769E"/>
    <w:pPr>
      <w:keepNext/>
      <w:keepLines/>
      <w:spacing w:before="120" w:after="0" w:line="324" w:lineRule="auto"/>
      <w:outlineLvl w:val="3"/>
    </w:pPr>
    <w:rPr>
      <w:rFonts w:eastAsiaTheme="majorEastAsia" w:cstheme="majorBidi"/>
      <w:i/>
      <w:iCs/>
      <w:kern w:val="2"/>
      <w:sz w:val="26"/>
      <w14:ligatures w14:val="standardContextual"/>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2Char">
    <w:name w:val="Đầu đề 2 Char"/>
    <w:basedOn w:val="Phngmcinhcuaoanvn"/>
    <w:link w:val="u2"/>
    <w:uiPriority w:val="9"/>
    <w:semiHidden/>
    <w:rsid w:val="00A4769E"/>
    <w:rPr>
      <w:rFonts w:ascii="Times New Roman" w:eastAsiaTheme="majorEastAsia" w:hAnsi="Times New Roman" w:cstheme="majorBidi"/>
      <w:b/>
      <w:sz w:val="26"/>
      <w:szCs w:val="26"/>
    </w:rPr>
  </w:style>
  <w:style w:type="character" w:customStyle="1" w:styleId="u3Char">
    <w:name w:val="Đầu đề 3 Char"/>
    <w:basedOn w:val="Phngmcinhcuaoanvn"/>
    <w:link w:val="u3"/>
    <w:uiPriority w:val="9"/>
    <w:semiHidden/>
    <w:rsid w:val="00A4769E"/>
    <w:rPr>
      <w:rFonts w:ascii="Times New Roman" w:eastAsiaTheme="majorEastAsia" w:hAnsi="Times New Roman" w:cstheme="majorBidi"/>
      <w:b/>
      <w:i/>
      <w:sz w:val="26"/>
      <w:szCs w:val="24"/>
    </w:rPr>
  </w:style>
  <w:style w:type="character" w:customStyle="1" w:styleId="u4Char">
    <w:name w:val="Đầu đề 4 Char"/>
    <w:basedOn w:val="Phngmcinhcuaoanvn"/>
    <w:link w:val="u4"/>
    <w:uiPriority w:val="9"/>
    <w:semiHidden/>
    <w:rsid w:val="00A4769E"/>
    <w:rPr>
      <w:rFonts w:ascii="Times New Roman" w:eastAsiaTheme="majorEastAsia" w:hAnsi="Times New Roman" w:cstheme="majorBidi"/>
      <w:i/>
      <w:iCs/>
      <w:sz w:val="26"/>
    </w:rPr>
  </w:style>
  <w:style w:type="paragraph" w:styleId="Chuthich">
    <w:name w:val="caption"/>
    <w:basedOn w:val="Binhthng"/>
    <w:next w:val="Binhthng"/>
    <w:autoRedefine/>
    <w:uiPriority w:val="35"/>
    <w:semiHidden/>
    <w:unhideWhenUsed/>
    <w:qFormat/>
    <w:rsid w:val="00A4769E"/>
    <w:pPr>
      <w:spacing w:after="200" w:line="240" w:lineRule="auto"/>
      <w:jc w:val="center"/>
    </w:pPr>
    <w:rPr>
      <w:i/>
      <w:iCs/>
      <w:kern w:val="2"/>
      <w:sz w:val="24"/>
      <w:szCs w:val="18"/>
      <w14:ligatures w14:val="standardContextual"/>
    </w:rPr>
  </w:style>
  <w:style w:type="paragraph" w:styleId="ThngthngWeb">
    <w:name w:val="Normal (Web)"/>
    <w:uiPriority w:val="99"/>
    <w:qFormat/>
    <w:rsid w:val="00A82F2D"/>
    <w:pPr>
      <w:spacing w:before="100" w:beforeAutospacing="1" w:after="100" w:afterAutospacing="1" w:line="240" w:lineRule="auto"/>
    </w:pPr>
    <w:rPr>
      <w:rFonts w:ascii="Times New Roman" w:eastAsia="SimSun" w:hAnsi="Times New Roman" w:cs="Times New Roman"/>
      <w:kern w:val="0"/>
      <w:sz w:val="24"/>
      <w:szCs w:val="24"/>
      <w:lang w:eastAsia="zh-CN"/>
      <w14:ligatures w14:val="none"/>
    </w:rPr>
  </w:style>
  <w:style w:type="character" w:customStyle="1" w:styleId="ThnVnbanChar">
    <w:name w:val="Thân Văn bản Char"/>
    <w:basedOn w:val="Phngmcinhcuaoanvn"/>
    <w:link w:val="ThnVnban"/>
    <w:rsid w:val="00A82F2D"/>
    <w:rPr>
      <w:rFonts w:eastAsia="Times New Roman"/>
      <w:shd w:val="clear" w:color="auto" w:fill="FFFFFF"/>
    </w:rPr>
  </w:style>
  <w:style w:type="paragraph" w:styleId="ThnVnban">
    <w:name w:val="Body Text"/>
    <w:basedOn w:val="Binhthng"/>
    <w:link w:val="ThnVnbanChar"/>
    <w:qFormat/>
    <w:rsid w:val="00A82F2D"/>
    <w:pPr>
      <w:widowControl w:val="0"/>
      <w:shd w:val="clear" w:color="auto" w:fill="FFFFFF"/>
      <w:spacing w:after="80" w:line="288" w:lineRule="auto"/>
      <w:ind w:firstLine="400"/>
    </w:pPr>
    <w:rPr>
      <w:rFonts w:asciiTheme="minorHAnsi" w:eastAsia="Times New Roman" w:hAnsiTheme="minorHAnsi"/>
      <w:kern w:val="2"/>
      <w:sz w:val="22"/>
      <w14:ligatures w14:val="standardContextual"/>
    </w:rPr>
  </w:style>
  <w:style w:type="character" w:customStyle="1" w:styleId="ThnVnbanChar1">
    <w:name w:val="Thân Văn bản Char1"/>
    <w:basedOn w:val="Phngmcinhcuaoanvn"/>
    <w:uiPriority w:val="99"/>
    <w:semiHidden/>
    <w:rsid w:val="00A82F2D"/>
    <w:rPr>
      <w:rFonts w:ascii="Times New Roman" w:hAnsi="Times New Roman"/>
      <w:kern w:val="0"/>
      <w:sz w:val="2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528</Words>
  <Characters>3011</Characters>
  <Application>Microsoft Office Word</Application>
  <DocSecurity>0</DocSecurity>
  <Lines>25</Lines>
  <Paragraphs>7</Paragraphs>
  <ScaleCrop>false</ScaleCrop>
  <Company/>
  <LinksUpToDate>false</LinksUpToDate>
  <CharactersWithSpaces>3532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2025-10-24T13:22:00Z</dcterms:created>
  <dcterms:modified xsi:type="dcterms:W3CDTF">2025-10-24T13:23:00Z</dcterms:modified>
</cp:coreProperties>
</file>