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EC3A">
      <w:pPr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</w:rPr>
        <w:t xml:space="preserve">Thứ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Tư</w:t>
      </w:r>
      <w:r>
        <w:rPr>
          <w:rFonts w:ascii="Times New Roman" w:hAnsi="Times New Roman"/>
          <w:b/>
          <w:sz w:val="28"/>
          <w:szCs w:val="28"/>
        </w:rPr>
        <w:t xml:space="preserve"> ngày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5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năm 20</w:t>
      </w:r>
      <w:r>
        <w:rPr>
          <w:rFonts w:ascii="Times New Roman" w:hAnsi="Times New Roman"/>
          <w:b/>
          <w:sz w:val="28"/>
          <w:szCs w:val="28"/>
          <w:lang w:val="vi-VN"/>
        </w:rPr>
        <w:t>25</w:t>
      </w:r>
    </w:p>
    <w:p w14:paraId="1BA9FF56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Tiết</w:t>
      </w:r>
      <w:r>
        <w:rPr>
          <w:rFonts w:hint="default"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Tiếng Việt </w:t>
      </w:r>
    </w:p>
    <w:p w14:paraId="406FF7BC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B</w:t>
      </w:r>
      <w:r>
        <w:rPr>
          <w:rFonts w:hint="default" w:ascii="Times New Roman" w:hAnsi="Times New Roman" w:cs="Times New Roman"/>
          <w:b/>
          <w:sz w:val="28"/>
          <w:szCs w:val="28"/>
        </w:rPr>
        <w:t>ÀI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42</w:t>
      </w:r>
      <w:r>
        <w:rPr>
          <w:rFonts w:hint="default" w:ascii="Times New Roman" w:hAnsi="Times New Roman" w:cs="Times New Roman"/>
          <w:b/>
          <w:sz w:val="28"/>
          <w:szCs w:val="28"/>
        </w:rPr>
        <w:t>: AO  EO (tiết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1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)</w:t>
      </w:r>
    </w:p>
    <w:p w14:paraId="55DB939D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I.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Yêu cầu cần đạt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:</w:t>
      </w:r>
    </w:p>
    <w:p w14:paraId="4792A28D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1. Kiến thức: </w:t>
      </w:r>
    </w:p>
    <w:p w14:paraId="5525EEDB">
      <w:pPr>
        <w:spacing w:after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Nhận biết và đọc đúng các vần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>ao, eo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; đọc đúng các tiếng, từ ngữ, câu, đoạn có các vần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>ao, eo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; hiểu và trả lời được các câu hỏi có liên quan đến nội dung đã đọc.</w:t>
      </w:r>
    </w:p>
    <w:p w14:paraId="6B04F863">
      <w:pPr>
        <w:spacing w:after="0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Viết đúng các chữ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>ao, eo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(chữ vừa); viết đúng các tiếng, từ ngữ có các vần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>ao, eo.</w:t>
      </w:r>
    </w:p>
    <w:p w14:paraId="22DFEC64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2. Năng lực: </w:t>
      </w:r>
    </w:p>
    <w:p w14:paraId="1327FC2C">
      <w:pPr>
        <w:spacing w:after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Phát triển vốn từ dựa trên những từ ngữ chứa vần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vi-VN"/>
        </w:rPr>
        <w:t>ao, eo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có trong bài học.</w:t>
      </w:r>
    </w:p>
    <w:p w14:paraId="2A5BBF0E">
      <w:pPr>
        <w:spacing w:after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Phát triển kỹ năng quan sát, nhận biết nhân vật và suy đoán nội dung tranh minh hoạ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Em chăm chỉ (bức tranh vẽ một bạn nhỏ đang đọc truyện, làm bài,... được ví như chú chim ri đang miệt mài đan tổ).</w:t>
      </w:r>
    </w:p>
    <w:p w14:paraId="51415D70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3. Phẩm chất: </w:t>
      </w:r>
    </w:p>
    <w:p w14:paraId="50B72420">
      <w:pPr>
        <w:spacing w:after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- Cảm nhận được vẻ đẹp của thiên nhiên qua phong cảnh ao nước mùa thu, cảnh sinh hoạt của những chú chim.</w:t>
      </w:r>
    </w:p>
    <w:p w14:paraId="53EE06B2">
      <w:pPr>
        <w:pStyle w:val="9"/>
        <w:ind w:left="0"/>
        <w:contextualSpacing/>
        <w:rPr>
          <w:rFonts w:hint="default" w:ascii="Times New Roman" w:hAnsi="Times New Roman" w:cs="Times New Roman"/>
          <w:b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II. </w:t>
      </w:r>
      <w:r>
        <w:rPr>
          <w:rFonts w:hint="default" w:ascii="Times New Roman" w:hAnsi="Times New Roman" w:cs="Times New Roman"/>
          <w:sz w:val="28"/>
          <w:szCs w:val="28"/>
        </w:rPr>
        <w:t>Đồ dùng dạy học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</w:t>
      </w:r>
    </w:p>
    <w:p w14:paraId="1A24DDDF">
      <w:pPr>
        <w:spacing w:after="0"/>
        <w:rPr>
          <w:rFonts w:hint="default" w:ascii="Times New Roman" w:hAnsi="Times New Roman" w:cs="Times New Roman"/>
          <w:sz w:val="28"/>
          <w:szCs w:val="28"/>
          <w:lang w:val="sv-SE"/>
        </w:rPr>
      </w:pP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  <w:lang w:val="sv-SE"/>
        </w:rPr>
        <w:t xml:space="preserve"> GV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sv-SE"/>
        </w:rPr>
        <w:t xml:space="preserve"> nắm vững đặc điểm phát âm của các vần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sv-SE"/>
        </w:rPr>
        <w:t>ao, eo</w:t>
      </w:r>
      <w:r>
        <w:rPr>
          <w:rFonts w:hint="default" w:ascii="Times New Roman" w:hAnsi="Times New Roman" w:cs="Times New Roman"/>
          <w:sz w:val="28"/>
          <w:szCs w:val="28"/>
          <w:lang w:val="sv-SE"/>
        </w:rPr>
        <w:t xml:space="preserve">; cấu tạo và cách viết các vần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sv-SE"/>
        </w:rPr>
        <w:t>ao, eo</w:t>
      </w:r>
      <w:r>
        <w:rPr>
          <w:rFonts w:hint="default" w:ascii="Times New Roman" w:hAnsi="Times New Roman" w:cs="Times New Roman"/>
          <w:sz w:val="28"/>
          <w:szCs w:val="28"/>
          <w:lang w:val="sv-SE"/>
        </w:rPr>
        <w:t>; nghĩa của các từ ngữ trong bài học và cách giải thích nghĩa của những từ ngữ này.</w:t>
      </w:r>
    </w:p>
    <w:p w14:paraId="0F63545A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- Bài giảng điện tử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, </w:t>
      </w:r>
      <w:r>
        <w:rPr>
          <w:rFonts w:hint="default" w:ascii="Times New Roman" w:hAnsi="Times New Roman" w:cs="Times New Roman"/>
          <w:iCs/>
          <w:sz w:val="28"/>
          <w:szCs w:val="28"/>
          <w:lang w:val="vi-VN"/>
        </w:rPr>
        <w:t>chữ mẫu.</w:t>
      </w:r>
    </w:p>
    <w:p w14:paraId="05E7BD4D"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HS: </w:t>
      </w:r>
      <w:r>
        <w:rPr>
          <w:rFonts w:hint="default" w:ascii="Times New Roman" w:hAnsi="Times New Roman" w:cs="Times New Roman"/>
          <w:sz w:val="28"/>
          <w:szCs w:val="28"/>
        </w:rPr>
        <w:t>Thẻ chữ, bảng cài.</w:t>
      </w:r>
    </w:p>
    <w:p w14:paraId="545E9F6B">
      <w:pPr>
        <w:spacing w:after="0"/>
        <w:jc w:val="both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III. Các hoạt động dạy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học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chủ yếu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:                    </w:t>
      </w:r>
    </w:p>
    <w:p w14:paraId="283309B9">
      <w:pPr>
        <w:pStyle w:val="9"/>
        <w:ind w:lef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Tiết 1</w:t>
      </w:r>
    </w:p>
    <w:tbl>
      <w:tblPr>
        <w:tblStyle w:val="5"/>
        <w:tblW w:w="97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44B19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DA400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7A3B7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3D7A3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08B63">
            <w:pPr>
              <w:spacing w:after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1. Ôn và khởi động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  <w:t>2-3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19439E3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HS hát. </w:t>
            </w:r>
          </w:p>
          <w:p w14:paraId="7F43697F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lại bài 41.</w:t>
            </w:r>
          </w:p>
          <w:p w14:paraId="56B184DB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xét, tuyên dương</w:t>
            </w:r>
          </w:p>
          <w:p w14:paraId="3177BCE1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2. Nhận biết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</w:p>
          <w:p w14:paraId="0C8DA23D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HS quan sát tranh MH và trả lời các câu hỏi:  </w:t>
            </w:r>
          </w:p>
          <w:p w14:paraId="5FB20221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39E2EA0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Em thấy gì trong tranh? </w:t>
            </w:r>
          </w:p>
          <w:p w14:paraId="1BC1FC9D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zh-CN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Nội dung b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ức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tranh này được thể hiện trong câu sau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Ao thu lạnh lẽo nước trong veo.</w:t>
            </w:r>
          </w:p>
          <w:p w14:paraId="4CB868FE">
            <w:pPr>
              <w:tabs>
                <w:tab w:val="left" w:pos="1354"/>
              </w:tabs>
              <w:spacing w:line="256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vi-VN"/>
              </w:rPr>
              <w:t>GV đoc mẫu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35398DE6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GV: trong câu trên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có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tiếng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ao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chứa vần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ao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tiếng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lẽo, veo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chứa vần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eo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là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vần mới hôm nay cô dạy các em qua bài 4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ao, eo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(GV ghi bảng)</w:t>
            </w:r>
          </w:p>
          <w:p w14:paraId="0773AC27">
            <w:pPr>
              <w:spacing w:after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3, Đọc vần, tiếng, từ ngữ: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757BE3D">
            <w:pPr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a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Đọc vần</w:t>
            </w:r>
          </w:p>
          <w:p w14:paraId="56013F0A">
            <w:pPr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Đọc vần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ao</w:t>
            </w:r>
          </w:p>
          <w:p w14:paraId="337CC404">
            <w:pPr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Đ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ánh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vần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:</w:t>
            </w:r>
          </w:p>
          <w:p w14:paraId="7B10B3D7">
            <w:pPr>
              <w:tabs>
                <w:tab w:val="left" w:pos="3608"/>
              </w:tabs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đánh vần mẫu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28F92E8B">
            <w:pPr>
              <w:tabs>
                <w:tab w:val="left" w:pos="3608"/>
              </w:tabs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  <w:p w14:paraId="6BE4178B">
            <w:pPr>
              <w:tabs>
                <w:tab w:val="left" w:pos="3608"/>
              </w:tabs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  <w:p w14:paraId="42EEC1CE">
            <w:pPr>
              <w:tabs>
                <w:tab w:val="left" w:pos="3608"/>
              </w:tabs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  <w:p w14:paraId="15AA804A">
            <w:pPr>
              <w:tabs>
                <w:tab w:val="left" w:pos="3608"/>
              </w:tabs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Đọc trơn vần: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ao</w:t>
            </w:r>
          </w:p>
          <w:p w14:paraId="1309F17A">
            <w:pPr>
              <w:tabs>
                <w:tab w:val="left" w:pos="3608"/>
              </w:tabs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5DB8733">
            <w:pPr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Đọc vần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eo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5769A3DF">
            <w:pPr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Thực hiện tương tự quy trình đọc vần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8"/>
                <w:szCs w:val="28"/>
              </w:rPr>
              <w:t>ao.</w:t>
            </w:r>
          </w:p>
          <w:p w14:paraId="37467524">
            <w:pPr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HS nêu lại các vần vừa đọc.</w:t>
            </w:r>
          </w:p>
          <w:p w14:paraId="741FFA39">
            <w:pPr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o sánh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các vần:</w:t>
            </w:r>
          </w:p>
          <w:p w14:paraId="35228F6D">
            <w:pPr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? Vần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ao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vần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eo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có gì giống và khác nhau.</w:t>
            </w:r>
          </w:p>
          <w:p w14:paraId="4C38D688"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A632E59"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D79C401"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Ghép chữ tạo vần:</w:t>
            </w:r>
          </w:p>
          <w:p w14:paraId="760126C5">
            <w:pPr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B7F4A6B">
            <w:pPr>
              <w:spacing w:before="120" w:after="120" w:line="240" w:lineRule="auto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9FF43BD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b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Đọc tiếng</w:t>
            </w:r>
          </w:p>
          <w:p w14:paraId="3B007615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Yêu cầu HS cài tiếng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lẽo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5A2B80BD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Yêu cầu HS nêu cách ghép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1896C666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Phân tích tiếng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lẽo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14:paraId="1FC08A73">
            <w:pPr>
              <w:tabs>
                <w:tab w:val="right" w:pos="5024"/>
              </w:tabs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Giới thiệu mô hình tiếng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lẽo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trên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MH.</w:t>
            </w:r>
          </w:p>
          <w:p w14:paraId="22FCCF87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Đọc đánh vần mẫu.</w:t>
            </w:r>
          </w:p>
          <w:p w14:paraId="22BA500F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Đọc trơn tiếng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lẽo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62FC53EC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Đưa các tiếng: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chào, dao, sáo, dẻo, đẽo, kẹo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50D5907F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Yêu cầu HS đọc đánh vần.</w:t>
            </w:r>
          </w:p>
          <w:p w14:paraId="1AB4DDCF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Yêu cầu HS đọc  đọc trơn.</w:t>
            </w:r>
          </w:p>
          <w:p w14:paraId="26C9830E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Các tiếng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zh-CN"/>
              </w:rPr>
              <w:t>em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vừa đọc có âm cuối nào?</w:t>
            </w:r>
          </w:p>
          <w:p w14:paraId="5289B74E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Bằng cách thêm âm đầu và dấu thanh ghép tiếng chứa vần mới.</w:t>
            </w:r>
          </w:p>
          <w:p w14:paraId="3AD21538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Yêu cầu HS tìm tiếng trên thanh cài.</w:t>
            </w:r>
          </w:p>
          <w:p w14:paraId="3B07C68B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Nhận xét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tuyên dương.</w:t>
            </w:r>
          </w:p>
          <w:p w14:paraId="3C226D8B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Đọc từ ngữ :</w:t>
            </w:r>
          </w:p>
          <w:p w14:paraId="44996EB7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+ Từ: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ngôi sao</w:t>
            </w:r>
          </w:p>
          <w:p w14:paraId="2B1272D4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Đưa ảnh,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ảnh chụp gì ?</w:t>
            </w:r>
          </w:p>
          <w:p w14:paraId="64D759D2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Đưa từ: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ngôi sao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.</w:t>
            </w:r>
          </w:p>
          <w:p w14:paraId="0463A199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Giải nghĩa: </w:t>
            </w:r>
          </w:p>
          <w:p w14:paraId="3F8E0029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Trong từ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ngôi sao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zh-CN"/>
              </w:rPr>
              <w:t xml:space="preserve"> 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iếng nào có chứa vần mới?</w:t>
            </w:r>
          </w:p>
          <w:p w14:paraId="55AE6E29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Yêu cầu đọc đánh vần tiếng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sao,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đọc trơn  từ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ngôi sao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53CF3E85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+ Từ: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quả táo, cái kẹo, ao bèo.</w:t>
            </w:r>
          </w:p>
          <w:p w14:paraId="5537AB8D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Tiến hành tương tự như từ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ngôi sao.</w:t>
            </w:r>
          </w:p>
          <w:p w14:paraId="745DBC81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Hướng dẫn đọc từ: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Đọc liền các tiếng trong từ.</w:t>
            </w:r>
          </w:p>
          <w:p w14:paraId="3EF9877A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GV đọc mẫu các từ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6954B43D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Yêu cầu đọc từ.</w:t>
            </w:r>
          </w:p>
          <w:p w14:paraId="6EE16D86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d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Đọc lại vần - tiếng - từ</w:t>
            </w:r>
          </w:p>
          <w:p w14:paraId="7D2ACA7F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Yêu cầu đọc cá nhân, đọc đồng thanh.</w:t>
            </w:r>
          </w:p>
          <w:p w14:paraId="5C8A21AC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Nhận xét tuyên dương.</w:t>
            </w:r>
          </w:p>
          <w:p w14:paraId="113E5CF8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4.Viết bảng: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9-10’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F39D5FC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Hướng dẫn viết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ao, eo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3F5AD157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HD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quy trình viết chữ ghi các vần: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ao.</w:t>
            </w:r>
          </w:p>
          <w:p w14:paraId="6FB1D8A7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Chữ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ao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gồm mấy con chữ? </w:t>
            </w:r>
          </w:p>
          <w:p w14:paraId="14F9EF17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êu độ cao các con chữ?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Khoảng cách giữa các con chữ?</w:t>
            </w:r>
          </w:p>
          <w:p w14:paraId="007BC071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Nêu quy trình viết và viết mẫu.</w:t>
            </w:r>
          </w:p>
          <w:p w14:paraId="3C2738C4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Tương tự như vậy hd vần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eo.</w:t>
            </w:r>
          </w:p>
          <w:p w14:paraId="069BD498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Yêu cầu HS viết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ao eo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140291F0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  <w:p w14:paraId="12868CE0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xét, tuyên dương bài viết.</w:t>
            </w:r>
          </w:p>
          <w:p w14:paraId="18A9DAC9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Hướng dẫn viết chữ: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ngôi sao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ao bèo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063704CC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Hướng dẫn quy trình viết chữ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ngôi sao</w:t>
            </w:r>
          </w:p>
          <w:p w14:paraId="422BD148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Chữ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ngôi sao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gồm mấy chữ? Nêu độ cao các con chữ? Khoảng cách giữa các chữ?</w:t>
            </w:r>
          </w:p>
          <w:p w14:paraId="5919E492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Nêu quy trình viết, viết mẫu.</w:t>
            </w:r>
          </w:p>
          <w:p w14:paraId="4D1D3F0F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Hướng dẫn quy trình viết chữ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ao bèo</w:t>
            </w:r>
          </w:p>
          <w:p w14:paraId="1D9E0602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Yêu cầu HS viết.</w:t>
            </w:r>
          </w:p>
          <w:p w14:paraId="7AFA592A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Nhận xét, tuyên dương.</w:t>
            </w:r>
          </w:p>
          <w:p w14:paraId="298EE514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35098A1F">
            <w:pPr>
              <w:numPr>
                <w:ilvl w:val="0"/>
                <w:numId w:val="1"/>
              </w:numPr>
              <w:spacing w:after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Củng cố: (2-3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217C674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Hôm nay học bài gì?</w:t>
            </w:r>
          </w:p>
          <w:p w14:paraId="09CEC284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 chung giờ học.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8DB52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7FDA2C">
            <w:pPr>
              <w:pStyle w:val="9"/>
              <w:ind w:left="0"/>
              <w:contextualSpacing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- Hs hát.</w:t>
            </w:r>
          </w:p>
          <w:p w14:paraId="678AE996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đọc.</w:t>
            </w:r>
          </w:p>
          <w:p w14:paraId="5E23F296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35E7E5F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CFE14D3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Quan sát tranh, thảo luận N2 đại diện các nhóm trình bày.</w:t>
            </w:r>
          </w:p>
          <w:p w14:paraId="0D2D419A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-…ao thu…</w:t>
            </w:r>
          </w:p>
          <w:p w14:paraId="0FDAF158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F7CA8ED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1282B15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Chú ý lắng nghe.</w:t>
            </w:r>
          </w:p>
          <w:p w14:paraId="268E9B56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đọc.</w:t>
            </w:r>
          </w:p>
          <w:p w14:paraId="3083367B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quan sát.</w:t>
            </w:r>
          </w:p>
          <w:p w14:paraId="10D943D6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F41E289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7395105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F033335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EB1E1B4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A034E0F">
            <w:pPr>
              <w:spacing w:before="120" w:after="12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6D23621">
            <w:pPr>
              <w:spacing w:before="120" w:after="12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F5E3A1D">
            <w:pPr>
              <w:spacing w:before="120" w:after="12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Lắng nghe và quan sát.</w:t>
            </w:r>
          </w:p>
          <w:p w14:paraId="53A83F0E">
            <w:pPr>
              <w:spacing w:before="120" w:after="12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- 5 - 6 HS nối tiếp đánh vần. </w:t>
            </w:r>
          </w:p>
          <w:p w14:paraId="771FF110"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Lớp đánh vần đồng thanh 1 lần.</w:t>
            </w:r>
          </w:p>
          <w:p w14:paraId="3D02543E">
            <w:pPr>
              <w:spacing w:before="120" w:after="12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- 5 - 6 HS nối tiếp đọc. </w:t>
            </w:r>
          </w:p>
          <w:p w14:paraId="1B1E0925"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Lớp đọc đồng thanh 1 lần.</w:t>
            </w:r>
          </w:p>
          <w:p w14:paraId="033C737F"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368A2E7"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- 1-2 HS đọc vần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 xml:space="preserve">ao,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eo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56E6E498"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Giống nhau: cả 2 vần đều có 2 âm, đều có âm o đứng sau. Khác nhau âm đứng trước.</w:t>
            </w:r>
          </w:p>
          <w:p w14:paraId="099F43CD">
            <w:pPr>
              <w:spacing w:before="120" w:after="12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HS tìm chữ cái trong bộ thẻ chữ để ghép thành vần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ao, eo.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Nêu cách ghép.</w:t>
            </w:r>
          </w:p>
          <w:p w14:paraId="503808AE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B84A330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cài – nhận xét.</w:t>
            </w:r>
          </w:p>
          <w:p w14:paraId="6C0F022C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- 1 - 2 em nêu.</w:t>
            </w:r>
          </w:p>
          <w:p w14:paraId="27DCF0E6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phân tích.</w:t>
            </w:r>
          </w:p>
          <w:p w14:paraId="7ACB8DDF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quan sát</w:t>
            </w:r>
          </w:p>
          <w:p w14:paraId="34E5BC3A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đánh vần: CN, N, ĐT</w:t>
            </w:r>
          </w:p>
          <w:p w14:paraId="2D0A9937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đọc trơn: CN, N, ĐT</w:t>
            </w:r>
          </w:p>
          <w:p w14:paraId="25071A80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quan sát.</w:t>
            </w:r>
          </w:p>
          <w:p w14:paraId="098CF9C2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đọc đánh vần dãy – ĐT.</w:t>
            </w:r>
          </w:p>
          <w:p w14:paraId="14841EF4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đọc trơn dãy – ĐT.</w:t>
            </w:r>
          </w:p>
          <w:p w14:paraId="4B649DD2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Các tiếng vừa đọc có âm cuối o.</w:t>
            </w:r>
          </w:p>
          <w:p w14:paraId="3238A425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Mỗi HS cài một tiếng có chứa vần mới.</w:t>
            </w:r>
          </w:p>
          <w:p w14:paraId="41005AE5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Đọc trơn một số tiếng.</w:t>
            </w:r>
          </w:p>
          <w:p w14:paraId="5546B30F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 w:eastAsia="zh-CN"/>
              </w:rPr>
            </w:pPr>
          </w:p>
          <w:p w14:paraId="088DBACA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99A8652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C626001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5CDE5D0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quan sát.</w:t>
            </w:r>
          </w:p>
          <w:p w14:paraId="4512C830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- 1-2 em trả lời (ngôi sao)</w:t>
            </w:r>
          </w:p>
          <w:p w14:paraId="766985C6">
            <w:pPr>
              <w:spacing w:after="0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chú ý lắng nghe.</w:t>
            </w:r>
          </w:p>
          <w:p w14:paraId="7283D9CA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993EF79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857230F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… tiếng sao.</w:t>
            </w:r>
          </w:p>
          <w:p w14:paraId="1CA83349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80FE500">
            <w:pPr>
              <w:spacing w:after="0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Một dãy đọc - cả lớp đọc.</w:t>
            </w:r>
          </w:p>
          <w:p w14:paraId="66380072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5ED7E4E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0E89294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592B8A1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D794D9C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nối tiếp mỗi HS một từ - ĐT.</w:t>
            </w:r>
          </w:p>
          <w:p w14:paraId="410FBA11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0132654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357CC89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- 1 đến 2 HS đọc - cả lớp đọc ĐT.</w:t>
            </w:r>
          </w:p>
          <w:p w14:paraId="4CAEE33E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65A8976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61A6A14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E811B2F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A5A85C8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trả lời.</w:t>
            </w:r>
          </w:p>
          <w:p w14:paraId="21FC98C7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018C6C0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56D629A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5FEB4D8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B272F48">
            <w:pPr>
              <w:spacing w:after="0"/>
              <w:contextualSpacing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Viết bảng con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ao, eo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231F506A">
            <w:pPr>
              <w:spacing w:after="0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Nhận xét bài bạn.</w:t>
            </w:r>
          </w:p>
          <w:p w14:paraId="070AF32D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8BF5ED9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62F6339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quan sát và trả lời.</w:t>
            </w:r>
          </w:p>
          <w:p w14:paraId="0EB4545D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3554C6F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79B2EA9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92FE57C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031300C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CB03BA1">
            <w:pPr>
              <w:spacing w:after="0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Viết bảng con</w:t>
            </w:r>
          </w:p>
          <w:p w14:paraId="0975FEF5">
            <w:pPr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 bài bạn.</w:t>
            </w:r>
          </w:p>
        </w:tc>
      </w:tr>
    </w:tbl>
    <w:p w14:paraId="43ED151C">
      <w:pPr>
        <w:rPr>
          <w:rFonts w:hint="default" w:ascii="Times New Roman" w:hAnsi="Times New Roman" w:cs="Times New Roman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B0911"/>
    <w:multiLevelType w:val="singleLevel"/>
    <w:tmpl w:val="904B0911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1B872F8"/>
    <w:rsid w:val="042944E2"/>
    <w:rsid w:val="064F5BE9"/>
    <w:rsid w:val="09373AB5"/>
    <w:rsid w:val="0A2E09BE"/>
    <w:rsid w:val="0CED6505"/>
    <w:rsid w:val="0E774A71"/>
    <w:rsid w:val="0F457C10"/>
    <w:rsid w:val="107A6E73"/>
    <w:rsid w:val="11B5262D"/>
    <w:rsid w:val="12A571D1"/>
    <w:rsid w:val="138C4E32"/>
    <w:rsid w:val="19E32408"/>
    <w:rsid w:val="1CAC0E38"/>
    <w:rsid w:val="1D07642C"/>
    <w:rsid w:val="209E0319"/>
    <w:rsid w:val="21754D72"/>
    <w:rsid w:val="22E5108E"/>
    <w:rsid w:val="24963B77"/>
    <w:rsid w:val="260B2EFD"/>
    <w:rsid w:val="29BE0752"/>
    <w:rsid w:val="2BA70DF2"/>
    <w:rsid w:val="2BCC1169"/>
    <w:rsid w:val="2D3042B4"/>
    <w:rsid w:val="2D36293A"/>
    <w:rsid w:val="32EB5EA1"/>
    <w:rsid w:val="344B4801"/>
    <w:rsid w:val="37AF3C11"/>
    <w:rsid w:val="38EC642D"/>
    <w:rsid w:val="3AF80775"/>
    <w:rsid w:val="3D27577C"/>
    <w:rsid w:val="3D8B749E"/>
    <w:rsid w:val="4002267A"/>
    <w:rsid w:val="44677D63"/>
    <w:rsid w:val="4ADC66DF"/>
    <w:rsid w:val="4CD902F6"/>
    <w:rsid w:val="4D7034CE"/>
    <w:rsid w:val="4DEF5C6D"/>
    <w:rsid w:val="4EB643B1"/>
    <w:rsid w:val="5057605B"/>
    <w:rsid w:val="517B2E96"/>
    <w:rsid w:val="52406629"/>
    <w:rsid w:val="525F1769"/>
    <w:rsid w:val="534219BA"/>
    <w:rsid w:val="54797DA5"/>
    <w:rsid w:val="57D1701A"/>
    <w:rsid w:val="57E767C7"/>
    <w:rsid w:val="58F60962"/>
    <w:rsid w:val="59E00B01"/>
    <w:rsid w:val="5A7B420C"/>
    <w:rsid w:val="5B9D5C84"/>
    <w:rsid w:val="60825501"/>
    <w:rsid w:val="60D752E9"/>
    <w:rsid w:val="628A64A8"/>
    <w:rsid w:val="62F02A73"/>
    <w:rsid w:val="630C6103"/>
    <w:rsid w:val="650C61D5"/>
    <w:rsid w:val="66AF3E12"/>
    <w:rsid w:val="68774CEB"/>
    <w:rsid w:val="69AD29EB"/>
    <w:rsid w:val="6A514925"/>
    <w:rsid w:val="6B0B3C2C"/>
    <w:rsid w:val="6E557E91"/>
    <w:rsid w:val="716A17FA"/>
    <w:rsid w:val="71E338E5"/>
    <w:rsid w:val="71EF69F2"/>
    <w:rsid w:val="749D155F"/>
    <w:rsid w:val="7A1F0951"/>
    <w:rsid w:val="7A7B31E8"/>
    <w:rsid w:val="7B1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7">
    <w:name w:val="Strong"/>
    <w:qFormat/>
    <w:uiPriority w:val="22"/>
    <w:rPr>
      <w:b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Văn bản nội dung_"/>
    <w:link w:val="11"/>
    <w:qFormat/>
    <w:uiPriority w:val="0"/>
    <w:rPr>
      <w:rFonts w:eastAsia="Times New Roman"/>
      <w:szCs w:val="28"/>
    </w:rPr>
  </w:style>
  <w:style w:type="paragraph" w:customStyle="1" w:styleId="11">
    <w:name w:val="Văn bản nội dung"/>
    <w:basedOn w:val="1"/>
    <w:link w:val="10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2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3">
    <w:name w:val="A10"/>
    <w:qFormat/>
    <w:uiPriority w:val="99"/>
    <w:rPr>
      <w:rFonts w:cs="Myriad Pro"/>
      <w:color w:val="221E1F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451</Words>
  <Characters>2577</Characters>
  <Lines>21</Lines>
  <Paragraphs>6</Paragraphs>
  <TotalTime>2</TotalTime>
  <ScaleCrop>false</ScaleCrop>
  <LinksUpToDate>false</LinksUpToDate>
  <CharactersWithSpaces>3022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cp:lastPrinted>2025-03-13T13:07:00Z</cp:lastPrinted>
  <dcterms:modified xsi:type="dcterms:W3CDTF">2025-11-11T14:04:52Z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646357660B0C4238AF04802DBCCEE310_12</vt:lpwstr>
  </property>
</Properties>
</file>