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64E4" w14:textId="77777777" w:rsidR="0011226B" w:rsidRPr="000408F3" w:rsidRDefault="0011226B" w:rsidP="00112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08F3">
        <w:rPr>
          <w:rFonts w:ascii="Times New Roman" w:hAnsi="Times New Roman" w:cs="Times New Roman"/>
          <w:b/>
          <w:sz w:val="28"/>
          <w:szCs w:val="28"/>
        </w:rPr>
        <w:t>Tiết 2: Toán</w:t>
      </w:r>
    </w:p>
    <w:p w14:paraId="7B6B1E4B" w14:textId="77777777" w:rsidR="0011226B" w:rsidRPr="000408F3" w:rsidRDefault="0011226B" w:rsidP="0011226B">
      <w:pPr>
        <w:tabs>
          <w:tab w:val="left" w:pos="1604"/>
          <w:tab w:val="left" w:pos="1910"/>
          <w:tab w:val="left" w:pos="2160"/>
          <w:tab w:val="left" w:pos="2510"/>
          <w:tab w:val="left" w:pos="2630"/>
          <w:tab w:val="left" w:pos="3456"/>
        </w:tabs>
        <w:autoSpaceDE w:val="0"/>
        <w:autoSpaceDN w:val="0"/>
        <w:spacing w:before="38" w:after="0" w:line="240" w:lineRule="auto"/>
        <w:ind w:right="1440"/>
        <w:jc w:val="center"/>
        <w:rPr>
          <w:rFonts w:ascii="Times New Roman" w:eastAsia="Times New Roman,Bold" w:hAnsi="Times New Roman" w:cs="Times New Roman"/>
          <w:b/>
          <w:sz w:val="28"/>
        </w:rPr>
      </w:pPr>
      <w:r w:rsidRPr="000408F3">
        <w:rPr>
          <w:rFonts w:ascii="Times New Roman" w:eastAsia="Times New Roman" w:hAnsi="Times New Roman" w:cs="Times New Roman"/>
          <w:sz w:val="28"/>
        </w:rPr>
        <w:t>Tiết 46</w:t>
      </w:r>
      <w:r w:rsidRPr="000408F3">
        <w:rPr>
          <w:rFonts w:ascii="Times New Roman" w:eastAsia="Times New Roman,Bold" w:hAnsi="Times New Roman" w:cs="Times New Roman"/>
          <w:b/>
          <w:sz w:val="28"/>
        </w:rPr>
        <w:t>: TRƯỚC - SAU, Ở GIỮA; TRÊN - DƯỚI</w:t>
      </w:r>
    </w:p>
    <w:p w14:paraId="57762E8A" w14:textId="77777777" w:rsidR="0011226B" w:rsidRPr="000408F3" w:rsidRDefault="0011226B" w:rsidP="0011226B">
      <w:pPr>
        <w:tabs>
          <w:tab w:val="left" w:pos="1604"/>
          <w:tab w:val="left" w:pos="1910"/>
          <w:tab w:val="left" w:pos="2160"/>
          <w:tab w:val="left" w:pos="2510"/>
          <w:tab w:val="left" w:pos="2630"/>
          <w:tab w:val="left" w:pos="3456"/>
        </w:tabs>
        <w:autoSpaceDE w:val="0"/>
        <w:autoSpaceDN w:val="0"/>
        <w:spacing w:before="38" w:after="0" w:line="240" w:lineRule="auto"/>
        <w:ind w:right="1440"/>
        <w:rPr>
          <w:rFonts w:ascii="Times New Roman" w:eastAsia="Times New Roman,Bold" w:hAnsi="Times New Roman" w:cs="Times New Roman"/>
          <w:b/>
          <w:sz w:val="28"/>
        </w:rPr>
      </w:pPr>
      <w:r w:rsidRPr="000408F3">
        <w:rPr>
          <w:rFonts w:ascii="Times New Roman" w:eastAsia="Times New Roman,Bold" w:hAnsi="Times New Roman" w:cs="Times New Roman"/>
          <w:b/>
          <w:sz w:val="28"/>
        </w:rPr>
        <w:t xml:space="preserve">I.Yêu cầu cần đạt: </w:t>
      </w:r>
      <w:r w:rsidRPr="000408F3">
        <w:rPr>
          <w:rFonts w:ascii="Times New Roman" w:hAnsi="Times New Roman" w:cs="Times New Roman"/>
        </w:rPr>
        <w:br/>
      </w:r>
      <w:r w:rsidRPr="000408F3">
        <w:rPr>
          <w:rFonts w:ascii="Times New Roman" w:eastAsia="Times New Roman,Bold" w:hAnsi="Times New Roman" w:cs="Times New Roman"/>
          <w:b/>
          <w:sz w:val="28"/>
        </w:rPr>
        <w:t xml:space="preserve">1. Kiến thức: </w:t>
      </w:r>
    </w:p>
    <w:p w14:paraId="6BE4484F" w14:textId="77777777" w:rsidR="0011226B" w:rsidRPr="000408F3" w:rsidRDefault="0011226B" w:rsidP="00112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08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0408F3">
        <w:rPr>
          <w:rFonts w:ascii="Times New Roman" w:hAnsi="Times New Roman" w:cs="Times New Roman"/>
          <w:sz w:val="28"/>
          <w:szCs w:val="28"/>
          <w:lang w:val="vi-VN"/>
        </w:rPr>
        <w:t>Có nhận biết ban đầu về định hướng không gian trước - sau, ở giữa</w:t>
      </w:r>
      <w:r w:rsidRPr="000408F3">
        <w:rPr>
          <w:rFonts w:ascii="Times New Roman" w:hAnsi="Times New Roman" w:cs="Times New Roman"/>
          <w:sz w:val="28"/>
          <w:szCs w:val="28"/>
        </w:rPr>
        <w:t>,</w:t>
      </w:r>
      <w:r w:rsidRPr="000408F3">
        <w:rPr>
          <w:rFonts w:ascii="Times New Roman" w:hAnsi="Times New Roman" w:cs="Times New Roman"/>
          <w:sz w:val="28"/>
          <w:szCs w:val="28"/>
          <w:lang w:val="vi-VN"/>
        </w:rPr>
        <w:t xml:space="preserve"> trên - dưới</w:t>
      </w:r>
      <w:r w:rsidRPr="000408F3">
        <w:rPr>
          <w:rFonts w:ascii="Times New Roman" w:hAnsi="Times New Roman" w:cs="Times New Roman"/>
          <w:sz w:val="28"/>
          <w:szCs w:val="28"/>
        </w:rPr>
        <w:t xml:space="preserve">. </w:t>
      </w:r>
      <w:r w:rsidRPr="000408F3">
        <w:rPr>
          <w:rFonts w:ascii="Times New Roman" w:hAnsi="Times New Roman" w:cs="Times New Roman"/>
          <w:sz w:val="28"/>
          <w:szCs w:val="28"/>
          <w:lang w:val="vi-VN"/>
        </w:rPr>
        <w:t>Từ đó xác định được vị trí giữa các hình.</w:t>
      </w:r>
    </w:p>
    <w:p w14:paraId="2FB6F949" w14:textId="77777777" w:rsidR="0011226B" w:rsidRPr="000408F3" w:rsidRDefault="0011226B" w:rsidP="00112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408F3">
        <w:rPr>
          <w:rFonts w:ascii="Times New Roman" w:eastAsia="Times New Roman,Bold" w:hAnsi="Times New Roman" w:cs="Times New Roman"/>
          <w:b/>
          <w:sz w:val="28"/>
        </w:rPr>
        <w:t xml:space="preserve">2. Năng lực: </w:t>
      </w:r>
      <w:r w:rsidRPr="000408F3">
        <w:rPr>
          <w:rFonts w:ascii="Times New Roman" w:hAnsi="Times New Roman" w:cs="Times New Roman"/>
        </w:rPr>
        <w:br/>
      </w:r>
      <w:r w:rsidRPr="000408F3">
        <w:rPr>
          <w:rFonts w:ascii="Times New Roman" w:eastAsia="Times New Roman,Bold" w:hAnsi="Times New Roman" w:cs="Times New Roman"/>
          <w:b/>
          <w:sz w:val="28"/>
        </w:rPr>
        <w:t xml:space="preserve">- </w:t>
      </w:r>
      <w:r w:rsidRPr="000408F3">
        <w:rPr>
          <w:rFonts w:ascii="Times New Roman" w:eastAsia="Times New Roman" w:hAnsi="Times New Roman" w:cs="Times New Roman"/>
          <w:sz w:val="28"/>
        </w:rPr>
        <w:t xml:space="preserve">Phát triển trí tượng tượng không gian. Bước đầu phân tích xác định mỗi quan hệ vị trí giữa các hình. </w:t>
      </w:r>
    </w:p>
    <w:p w14:paraId="19861F4B" w14:textId="77777777" w:rsidR="0011226B" w:rsidRPr="000408F3" w:rsidRDefault="0011226B" w:rsidP="0011226B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0408F3">
        <w:rPr>
          <w:rFonts w:ascii="Times New Roman" w:eastAsia="Times New Roman,Bold" w:hAnsi="Times New Roman" w:cs="Times New Roman"/>
          <w:b/>
          <w:sz w:val="28"/>
          <w:lang w:val="vi-VN"/>
        </w:rPr>
        <w:t>-</w:t>
      </w:r>
      <w:r w:rsidRPr="000408F3">
        <w:rPr>
          <w:rFonts w:ascii="Times New Roman" w:eastAsia="Times New Roman" w:hAnsi="Times New Roman" w:cs="Times New Roman"/>
          <w:sz w:val="28"/>
          <w:lang w:val="vi-VN"/>
        </w:rPr>
        <w:t xml:space="preserve"> Gắn định hướng không gian với vị trí các đồ vật thực tế (thường gặp quanh ta).</w:t>
      </w:r>
    </w:p>
    <w:p w14:paraId="496B3572" w14:textId="77777777" w:rsidR="0011226B" w:rsidRPr="000408F3" w:rsidRDefault="0011226B" w:rsidP="0011226B">
      <w:pPr>
        <w:autoSpaceDE w:val="0"/>
        <w:autoSpaceDN w:val="0"/>
        <w:spacing w:before="40" w:after="0" w:line="240" w:lineRule="auto"/>
        <w:ind w:right="6768"/>
        <w:rPr>
          <w:rFonts w:ascii="Times New Roman" w:hAnsi="Times New Roman" w:cs="Times New Roman"/>
          <w:lang w:val="vi-VN"/>
        </w:rPr>
      </w:pPr>
      <w:r w:rsidRPr="000408F3">
        <w:rPr>
          <w:rFonts w:ascii="Times New Roman" w:eastAsia="Times New Roman,Bold" w:hAnsi="Times New Roman" w:cs="Times New Roman"/>
          <w:b/>
          <w:sz w:val="28"/>
          <w:lang w:val="vi-VN"/>
        </w:rPr>
        <w:t xml:space="preserve">3. Phẩm chất: </w:t>
      </w:r>
      <w:r w:rsidRPr="000408F3">
        <w:rPr>
          <w:rFonts w:ascii="Times New Roman" w:hAnsi="Times New Roman" w:cs="Times New Roman"/>
          <w:lang w:val="vi-VN"/>
        </w:rPr>
        <w:br/>
      </w:r>
      <w:r w:rsidRPr="000408F3">
        <w:rPr>
          <w:rFonts w:ascii="Times New Roman" w:eastAsia="Times New Roman,Bold" w:hAnsi="Times New Roman" w:cs="Times New Roman"/>
          <w:b/>
          <w:sz w:val="28"/>
          <w:lang w:val="vi-VN"/>
        </w:rPr>
        <w:t xml:space="preserve">- </w:t>
      </w:r>
      <w:r w:rsidRPr="000408F3">
        <w:rPr>
          <w:rFonts w:ascii="Times New Roman" w:eastAsia="Times New Roman" w:hAnsi="Times New Roman" w:cs="Times New Roman"/>
          <w:sz w:val="28"/>
          <w:lang w:val="vi-VN"/>
        </w:rPr>
        <w:t xml:space="preserve">Tự tin, hợp tác.   </w:t>
      </w:r>
    </w:p>
    <w:p w14:paraId="30EE2EE8" w14:textId="77777777" w:rsidR="0011226B" w:rsidRPr="000408F3" w:rsidRDefault="0011226B" w:rsidP="00112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408F3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</w:p>
    <w:p w14:paraId="3C8A419D" w14:textId="77777777" w:rsidR="0011226B" w:rsidRPr="000408F3" w:rsidRDefault="0011226B" w:rsidP="00112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408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0408F3">
        <w:rPr>
          <w:rFonts w:ascii="Times New Roman" w:hAnsi="Times New Roman" w:cs="Times New Roman"/>
          <w:sz w:val="28"/>
          <w:szCs w:val="28"/>
          <w:lang w:val="vi-VN"/>
        </w:rPr>
        <w:t>Bài giảng điện tử</w:t>
      </w:r>
    </w:p>
    <w:p w14:paraId="1F03FAE1" w14:textId="77777777" w:rsidR="0011226B" w:rsidRPr="000408F3" w:rsidRDefault="0011226B" w:rsidP="0011226B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408F3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253"/>
      </w:tblGrid>
      <w:tr w:rsidR="0011226B" w:rsidRPr="000408F3" w14:paraId="165BC012" w14:textId="77777777" w:rsidTr="00A05594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C5138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 Khởi động: 2-3’</w:t>
            </w:r>
          </w:p>
          <w:p w14:paraId="3184B620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Ổn định tổ chức </w:t>
            </w:r>
          </w:p>
          <w:p w14:paraId="4B4BA8F0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tìm 1 số đồ dùng học tập có dạng khối lập phương và khối hộp chữ nhật?</w:t>
            </w:r>
          </w:p>
          <w:p w14:paraId="309CEBAF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xét.</w:t>
            </w:r>
          </w:p>
          <w:p w14:paraId="0F0A7304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 Khám phá: 4 - 6’</w:t>
            </w:r>
          </w:p>
          <w:p w14:paraId="1EEB1D26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* </w:t>
            </w:r>
            <w:r w:rsidRPr="000408F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Trước - Sau, ở giữa:</w:t>
            </w:r>
          </w:p>
          <w:p w14:paraId="3CC9F33A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Cho HS quan sát tranh “Thỏ xếp hàng”, nhận biết được vị trí “trước – sau, ở giữa” của các chú thỏ.</w:t>
            </w:r>
          </w:p>
          <w:p w14:paraId="2A84C94B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* Trên - Dưới:</w:t>
            </w:r>
          </w:p>
          <w:p w14:paraId="432B1830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Cho HS quan sát tranh, nhận biết được vị trí “trên – dưới” của búp bê (ở trên mặt bàn) và con mèo (ở dưới mặt bàn).</w:t>
            </w:r>
          </w:p>
          <w:p w14:paraId="674BD063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*GV chốt: Trước là phía trước ( mặt),…</w:t>
            </w:r>
          </w:p>
          <w:p w14:paraId="628655D5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</w:t>
            </w:r>
            <w:r w:rsidRPr="000408F3">
              <w:rPr>
                <w:rFonts w:ascii="Times New Roman" w:hAnsi="Times New Roman" w:cs="Times New Roman"/>
                <w:sz w:val="28"/>
                <w:szCs w:val="28"/>
              </w:rPr>
              <w:t>Sau là phía sau ( sau lưng),…</w:t>
            </w:r>
          </w:p>
          <w:p w14:paraId="5697AD7C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Ở giữa là ở giữa trước – sau hoặc trên – dưới.</w:t>
            </w:r>
          </w:p>
          <w:p w14:paraId="13E75779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Trên là ở phía trên ( trên đầu),…</w:t>
            </w:r>
          </w:p>
          <w:p w14:paraId="2D13863D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Dưới là ở phía dưới ( dưới đất),….</w:t>
            </w:r>
          </w:p>
          <w:p w14:paraId="61119E5C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động: 10-12’</w:t>
            </w:r>
          </w:p>
          <w:p w14:paraId="7BF5253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*Bài 1: </w:t>
            </w:r>
            <w:r w:rsidRPr="000408F3">
              <w:rPr>
                <w:rFonts w:ascii="Times New Roman" w:eastAsia="Times New Roman,Bold" w:hAnsi="Times New Roman" w:cs="Times New Roman"/>
                <w:b/>
                <w:sz w:val="28"/>
              </w:rPr>
              <w:t>5 -6’</w:t>
            </w:r>
          </w:p>
          <w:p w14:paraId="06A150C7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KT: Vị trí</w:t>
            </w: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 Trước - sau</w:t>
            </w:r>
          </w:p>
          <w:p w14:paraId="75A492C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59F7D69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040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8F3">
              <w:rPr>
                <w:rFonts w:ascii="Times New Roman" w:hAnsi="Times New Roman" w:cs="Times New Roman"/>
                <w:bCs/>
                <w:sz w:val="28"/>
                <w:szCs w:val="28"/>
              </w:rPr>
              <w:t>YC</w:t>
            </w:r>
            <w:r w:rsidRPr="000408F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quan sát hình, nhận biết được vị trí trước, sau, ở giữa của các toa tàu rồi tìm số thích hợp trong ô.</w:t>
            </w:r>
          </w:p>
          <w:p w14:paraId="129B0A13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mời HS nêu trước lớp </w:t>
            </w:r>
          </w:p>
          <w:p w14:paraId="60DE4814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sz w:val="28"/>
                <w:lang w:val="vi-VN"/>
              </w:rPr>
            </w:pPr>
            <w:r w:rsidRPr="000408F3">
              <w:rPr>
                <w:sz w:val="28"/>
                <w:lang w:val="vi-VN"/>
              </w:rPr>
              <w:lastRenderedPageBreak/>
              <w:t xml:space="preserve">* GV chốt: Quan sát hình, nhận biết vị trí từng toa tàu. </w:t>
            </w:r>
          </w:p>
          <w:p w14:paraId="4A80048D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408F3">
              <w:rPr>
                <w:b/>
                <w:sz w:val="28"/>
                <w:szCs w:val="28"/>
                <w:lang w:val="vi-VN"/>
              </w:rPr>
              <w:t>*Bài 2</w:t>
            </w:r>
            <w:r w:rsidRPr="000408F3">
              <w:rPr>
                <w:b/>
                <w:sz w:val="28"/>
                <w:szCs w:val="28"/>
              </w:rPr>
              <w:t xml:space="preserve">: </w:t>
            </w:r>
            <w:r w:rsidRPr="000408F3">
              <w:rPr>
                <w:rFonts w:eastAsia="Times New Roman,Bold"/>
                <w:b/>
                <w:sz w:val="28"/>
              </w:rPr>
              <w:t>5 – 6’</w:t>
            </w:r>
          </w:p>
          <w:p w14:paraId="2C3B7488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KT: </w:t>
            </w: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Trên - dưới, ở giữa.</w:t>
            </w:r>
          </w:p>
          <w:p w14:paraId="7FF2610A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nêu yêu cầu bài tập</w:t>
            </w:r>
          </w:p>
          <w:p w14:paraId="1081C275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408F3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0408F3">
              <w:rPr>
                <w:sz w:val="28"/>
                <w:szCs w:val="28"/>
                <w:lang w:val="vi-VN"/>
              </w:rPr>
              <w:t>HS quan sát hình, nhận biết được vị trí của các đèn màu đỏ, vàng, xanh trên cột đèn giao thông (trong SGK), từ đó xác định màu của mỗi đèn ở vị trí thích hợp.</w:t>
            </w:r>
          </w:p>
          <w:p w14:paraId="5D0DC5DD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  <w:r w:rsidRPr="000408F3">
              <w:rPr>
                <w:sz w:val="28"/>
                <w:szCs w:val="28"/>
                <w:lang w:val="vi-VN"/>
              </w:rPr>
              <w:t xml:space="preserve">- GV mời HS nêu trước lớp </w:t>
            </w:r>
          </w:p>
          <w:p w14:paraId="746C946F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4876EC6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cùng HS nhận xét</w:t>
            </w:r>
          </w:p>
          <w:p w14:paraId="5AB14C90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8F3">
              <w:rPr>
                <w:rFonts w:ascii="Times New Roman" w:eastAsia="Times New Roman" w:hAnsi="Times New Roman" w:cs="Times New Roman"/>
                <w:sz w:val="28"/>
                <w:lang w:val="vi-VN"/>
              </w:rPr>
              <w:t xml:space="preserve">* GV chốt: Quan sát hình, nhận biết vị trí từng đèn giao thông. </w:t>
            </w:r>
            <w:r w:rsidRPr="000408F3">
              <w:rPr>
                <w:rFonts w:ascii="Times New Roman" w:eastAsia="Times New Roman" w:hAnsi="Times New Roman" w:cs="Times New Roman"/>
                <w:sz w:val="28"/>
              </w:rPr>
              <w:t>Liên hệ khi tham gia giao thông.</w:t>
            </w:r>
          </w:p>
          <w:p w14:paraId="5ED317B6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040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Luyện tập: 12-13’</w:t>
            </w:r>
          </w:p>
          <w:p w14:paraId="6341946E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*Bài 1: </w:t>
            </w:r>
            <w:r w:rsidRPr="000408F3">
              <w:rPr>
                <w:rFonts w:ascii="Times New Roman" w:eastAsia="Times New Roman,Bold" w:hAnsi="Times New Roman" w:cs="Times New Roman"/>
                <w:b/>
                <w:sz w:val="28"/>
              </w:rPr>
              <w:t>5 – 6’</w:t>
            </w:r>
          </w:p>
          <w:p w14:paraId="65E82EB4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KT: Vị trí</w:t>
            </w: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trước - sau</w:t>
            </w: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.</w:t>
            </w:r>
          </w:p>
          <w:p w14:paraId="17549B11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yêu cầu bài tập.</w:t>
            </w:r>
          </w:p>
          <w:p w14:paraId="23CD8F54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408F3">
              <w:rPr>
                <w:sz w:val="28"/>
                <w:szCs w:val="28"/>
                <w:lang w:val="vi-VN"/>
              </w:rPr>
              <w:t>a) HS quan sát tranh vẽ, xác định đâu là hàng trước, đâu là hàng sau. Từ đó đếm được hàng trước có 4 bạn, hàng sau có 6 bạn.</w:t>
            </w:r>
          </w:p>
          <w:p w14:paraId="20004D2E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</w:p>
          <w:p w14:paraId="469D9203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408F3">
              <w:rPr>
                <w:sz w:val="28"/>
                <w:szCs w:val="28"/>
                <w:lang w:val="vi-VN"/>
              </w:rPr>
              <w:t>b) HS quan sát tranh vẽ, trả lời câu hỏi b.</w:t>
            </w:r>
          </w:p>
          <w:p w14:paraId="25F74EB0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Lưu ý: GV đặt thêm những câu hỏi xung quanh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2885C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F8603C4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</w:t>
            </w:r>
          </w:p>
          <w:p w14:paraId="334B67F2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6EDF7E69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0177A3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657547F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517364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C48259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quan sát, lắng nghe</w:t>
            </w:r>
          </w:p>
          <w:p w14:paraId="17C93A98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1DD99DC8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086BCDA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C07BDB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quan sát.</w:t>
            </w:r>
          </w:p>
          <w:p w14:paraId="2005794F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D0B9A27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11258477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nghe.</w:t>
            </w:r>
          </w:p>
          <w:p w14:paraId="675788D8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429A87A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D311A46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FC9D3FD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CD63B6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1B16B28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E68B2BA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19D5134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7B41043D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nêu </w:t>
            </w: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bài tập</w:t>
            </w:r>
          </w:p>
          <w:p w14:paraId="084C9BE3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14:paraId="7E051386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14:paraId="23CB077F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EEB6AE1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14:paraId="6870081C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CF41A3A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B9EE6CF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A094E79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141F12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8F8C85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quan sát.</w:t>
            </w:r>
          </w:p>
          <w:p w14:paraId="7B2A5A10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CE1B50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7FA9D82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nêu: màu đỏ, màu vàng, màu xanh.</w:t>
            </w:r>
          </w:p>
          <w:p w14:paraId="44796F13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</w:rPr>
              <w:t>- HS nhận xét.</w:t>
            </w:r>
          </w:p>
          <w:p w14:paraId="01A7067F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B0DA66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B777F6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81F5F4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C56675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F8880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B8708C6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6686F6B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quan sát.</w:t>
            </w:r>
          </w:p>
          <w:p w14:paraId="2F872D6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FE54724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nêu: a/Hàng trước có: 4 bạn, hàng sau có: 6 bạn.</w:t>
            </w:r>
          </w:p>
          <w:p w14:paraId="49E72CE9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b/ Tất cả có 10 bạn.</w:t>
            </w:r>
          </w:p>
          <w:p w14:paraId="44B2B1CC" w14:textId="77777777" w:rsidR="0011226B" w:rsidRPr="000408F3" w:rsidRDefault="0011226B" w:rsidP="00A05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6B" w:rsidRPr="000408F3" w14:paraId="1054D3B2" w14:textId="77777777" w:rsidTr="00A05594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427A9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408F3">
              <w:rPr>
                <w:sz w:val="28"/>
                <w:szCs w:val="28"/>
                <w:lang w:val="vi-VN"/>
              </w:rPr>
              <w:lastRenderedPageBreak/>
              <w:t>tranh vẽ để HS có thể xác định, nhận biết được về “trước - sau, ở giữa” (ngoài SGK).</w:t>
            </w:r>
          </w:p>
          <w:p w14:paraId="43D27648" w14:textId="77777777" w:rsidR="0011226B" w:rsidRPr="000408F3" w:rsidRDefault="0011226B" w:rsidP="00A0559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408F3">
              <w:rPr>
                <w:sz w:val="28"/>
                <w:szCs w:val="28"/>
                <w:lang w:val="vi-VN"/>
              </w:rPr>
              <w:t>- HS lần lượt nêu nêu kết quả.</w:t>
            </w:r>
          </w:p>
          <w:p w14:paraId="7C10739B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cùng HS nhận xét.</w:t>
            </w:r>
          </w:p>
          <w:p w14:paraId="1E2FFE24" w14:textId="77777777" w:rsidR="0011226B" w:rsidRPr="000408F3" w:rsidRDefault="0011226B" w:rsidP="00A0559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0408F3">
              <w:rPr>
                <w:rFonts w:ascii="Times New Roman" w:eastAsia="Times New Roman" w:hAnsi="Times New Roman" w:cs="Times New Roman"/>
                <w:sz w:val="28"/>
                <w:lang w:val="vi-VN"/>
              </w:rPr>
              <w:t xml:space="preserve">* GV chốt: Quan sát kỹ hình lựa chọn câu trả lời phù hợp. </w:t>
            </w:r>
          </w:p>
          <w:p w14:paraId="3235763B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*Bài 2: </w:t>
            </w:r>
            <w:r w:rsidRPr="000408F3">
              <w:rPr>
                <w:rFonts w:ascii="Times New Roman" w:eastAsia="Times New Roman,Bold" w:hAnsi="Times New Roman" w:cs="Times New Roman"/>
                <w:b/>
                <w:sz w:val="28"/>
              </w:rPr>
              <w:t>6 – 7’</w:t>
            </w:r>
          </w:p>
          <w:p w14:paraId="48059664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KT: Vị trí</w:t>
            </w:r>
            <w:r w:rsidRPr="000408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trên, dưới, ở giữa.</w:t>
            </w:r>
          </w:p>
          <w:p w14:paraId="196755D1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yêu cầu bài tập.</w:t>
            </w:r>
          </w:p>
          <w:p w14:paraId="2C540473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 hình vẽ, xác định đâu là hàng trên cùng, hàng dưới cùng, đâu là hàng ở giữa. Từ đó đếm được số viên gạch ở từng hàng theo yêu cầu của đề bài.</w:t>
            </w:r>
          </w:p>
          <w:p w14:paraId="2E3B7B3B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tìm tất cả số viên gạch bằng “đếm”, hay qua thực hiện tính 2 + 3 + 4 = 9.</w:t>
            </w:r>
          </w:p>
          <w:p w14:paraId="3AF35CE7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Số viên gạch ở hàng nào nhiều nhất? Ít nhất?</w:t>
            </w:r>
          </w:p>
          <w:p w14:paraId="253FD4EC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eastAsia="Times New Roman" w:hAnsi="Times New Roman" w:cs="Times New Roman"/>
                <w:sz w:val="28"/>
                <w:lang w:val="vi-VN"/>
              </w:rPr>
              <w:t>* GV chốt:  Số viên gạch ở hàng nào nhiều nhất? Ít nhất? Vì sao em biết?</w:t>
            </w:r>
          </w:p>
          <w:p w14:paraId="1CD834C2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408F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 Củng cố, dặn dò: 1-2’</w:t>
            </w:r>
          </w:p>
          <w:p w14:paraId="2D6CB3D8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học hôm nay, em biết thêm điều gì?</w:t>
            </w:r>
          </w:p>
          <w:p w14:paraId="3E3C363E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08F3">
              <w:rPr>
                <w:rFonts w:ascii="Times New Roman" w:eastAsia="Times New Roman" w:hAnsi="Times New Roman" w:cs="Times New Roman"/>
                <w:sz w:val="28"/>
                <w:lang w:val="vi-VN"/>
              </w:rPr>
              <w:t>- GV nhận xét giờ học.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9BB05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5888821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1DB479B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456FB8D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nhận xét  </w:t>
            </w:r>
          </w:p>
          <w:p w14:paraId="17FCF59D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E675403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D0ED7F9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D803FF9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C232F77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14:paraId="2CE0B363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14:paraId="434E978F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14:paraId="39192470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Hàng trên cùng: 2 viên.</w:t>
            </w:r>
          </w:p>
          <w:p w14:paraId="1497AE36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Hàng dưới cùng: 4 viên.</w:t>
            </w:r>
          </w:p>
          <w:p w14:paraId="1A031913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Hàng giữa: 3 viên.</w:t>
            </w:r>
          </w:p>
          <w:p w14:paraId="03E59E03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3 hàng: 10 viên.</w:t>
            </w:r>
          </w:p>
          <w:p w14:paraId="1AEB7DBB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Dưới cùng, trên cùng.</w:t>
            </w:r>
          </w:p>
          <w:p w14:paraId="574341F4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A46115F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D153A48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269D504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408F3">
              <w:rPr>
                <w:rFonts w:ascii="Times New Roman" w:eastAsia="Times New Roman" w:hAnsi="Times New Roman" w:cs="Times New Roman"/>
                <w:sz w:val="28"/>
              </w:rPr>
              <w:t>- HS nêu miệng.</w:t>
            </w:r>
          </w:p>
          <w:p w14:paraId="211DD3D8" w14:textId="77777777" w:rsidR="0011226B" w:rsidRPr="000408F3" w:rsidRDefault="0011226B" w:rsidP="00A05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408F3">
              <w:rPr>
                <w:rFonts w:ascii="Times New Roman" w:eastAsia="Times New Roman" w:hAnsi="Times New Roman" w:cs="Times New Roman"/>
                <w:sz w:val="28"/>
              </w:rPr>
              <w:t>- HS nghe</w:t>
            </w:r>
          </w:p>
        </w:tc>
      </w:tr>
    </w:tbl>
    <w:p w14:paraId="214A1F6B" w14:textId="77777777" w:rsidR="0011226B" w:rsidRPr="000408F3" w:rsidRDefault="0011226B" w:rsidP="0011226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14:paraId="33A417D9" w14:textId="77777777" w:rsidR="0011226B" w:rsidRPr="005120B2" w:rsidRDefault="0011226B" w:rsidP="0011226B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0B2">
        <w:rPr>
          <w:rFonts w:ascii="Times New Roman" w:hAnsi="Times New Roman" w:cs="Times New Roman"/>
          <w:b/>
          <w:sz w:val="28"/>
          <w:szCs w:val="28"/>
        </w:rPr>
        <w:t>*</w:t>
      </w:r>
      <w:r w:rsidRPr="005120B2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</w:t>
      </w:r>
      <w:r w:rsidRPr="005120B2">
        <w:rPr>
          <w:rFonts w:ascii="Times New Roman" w:hAnsi="Times New Roman" w:cs="Times New Roman"/>
          <w:b/>
          <w:sz w:val="28"/>
          <w:szCs w:val="28"/>
        </w:rPr>
        <w:t>y:</w:t>
      </w:r>
    </w:p>
    <w:p w14:paraId="3933C0B7" w14:textId="77777777" w:rsidR="0011226B" w:rsidRPr="005120B2" w:rsidRDefault="0011226B" w:rsidP="0011226B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B2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 </w:t>
      </w:r>
    </w:p>
    <w:p w14:paraId="175E405F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6B"/>
    <w:rsid w:val="000408F3"/>
    <w:rsid w:val="00087031"/>
    <w:rsid w:val="000940C3"/>
    <w:rsid w:val="0011226B"/>
    <w:rsid w:val="001F7421"/>
    <w:rsid w:val="002802F9"/>
    <w:rsid w:val="007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A7C8"/>
  <w15:chartTrackingRefBased/>
  <w15:docId w15:val="{3B4F73AE-C084-4963-918E-7633BFA5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6B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2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2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2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2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2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2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2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2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26B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26B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2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1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2025-12-23T11:44:00Z</dcterms:created>
  <dcterms:modified xsi:type="dcterms:W3CDTF">2025-12-23T11:45:00Z</dcterms:modified>
</cp:coreProperties>
</file>