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8E726" w14:textId="5A34E5AE" w:rsidR="00B866F6" w:rsidRPr="00B866F6" w:rsidRDefault="00B866F6" w:rsidP="00995B9D">
      <w:pPr>
        <w:spacing w:after="0" w:line="276" w:lineRule="auto"/>
        <w:jc w:val="center"/>
        <w:rPr>
          <w:b/>
          <w:bCs/>
          <w:lang w:val="en-US"/>
        </w:rPr>
      </w:pPr>
      <w:r w:rsidRPr="00B866F6">
        <w:rPr>
          <w:b/>
          <w:bCs/>
          <w:lang w:val="en-US"/>
        </w:rPr>
        <w:t>Bài 9: VAI TRÒ CỦA ÁNH SÁNG</w:t>
      </w:r>
      <w:r w:rsidR="00FE3EE3">
        <w:rPr>
          <w:b/>
          <w:bCs/>
          <w:lang w:val="en-US"/>
        </w:rPr>
        <w:t xml:space="preserve"> </w:t>
      </w:r>
      <w:r w:rsidR="00FE3EE3" w:rsidRPr="00B866F6">
        <w:rPr>
          <w:b/>
          <w:bCs/>
          <w:lang w:val="en-US"/>
        </w:rPr>
        <w:t>(Tiết 2)</w:t>
      </w:r>
    </w:p>
    <w:p w14:paraId="10986B2F" w14:textId="660A4B6A" w:rsidR="00B866F6" w:rsidRDefault="00B866F6" w:rsidP="00995B9D">
      <w:pPr>
        <w:spacing w:after="0" w:line="276" w:lineRule="auto"/>
        <w:rPr>
          <w:b/>
          <w:bCs/>
          <w:lang w:val="en-US"/>
        </w:rPr>
      </w:pPr>
      <w:r w:rsidRPr="00B866F6">
        <w:rPr>
          <w:b/>
          <w:bCs/>
          <w:lang w:val="en-US"/>
        </w:rPr>
        <w:t xml:space="preserve">I. </w:t>
      </w:r>
      <w:r w:rsidR="00FE3EE3">
        <w:rPr>
          <w:b/>
          <w:bCs/>
          <w:lang w:val="en-US"/>
        </w:rPr>
        <w:t>Yêu cầu cần đạt</w:t>
      </w:r>
    </w:p>
    <w:p w14:paraId="69DCDDD7" w14:textId="6AD330E7" w:rsidR="00FE3EE3" w:rsidRPr="00B866F6" w:rsidRDefault="00FE3EE3" w:rsidP="00995B9D">
      <w:pPr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1. Kiến thức</w:t>
      </w:r>
    </w:p>
    <w:p w14:paraId="6A3F0D2F" w14:textId="47FD4BA9" w:rsidR="008E550D" w:rsidRPr="008E550D" w:rsidRDefault="008E550D" w:rsidP="00995B9D">
      <w:pPr>
        <w:spacing w:after="0" w:line="276" w:lineRule="auto"/>
      </w:pPr>
      <w:r w:rsidRPr="008E550D">
        <w:rPr>
          <w:lang w:val="en-US"/>
        </w:rPr>
        <w:t xml:space="preserve">- </w:t>
      </w:r>
      <w:r w:rsidRPr="008E550D">
        <w:t>Nêu được vai trò của ánh sáng đối với sự sống con người.</w:t>
      </w:r>
    </w:p>
    <w:p w14:paraId="0FE9ADCD" w14:textId="53D047D0" w:rsidR="008E550D" w:rsidRPr="008E550D" w:rsidRDefault="008E550D" w:rsidP="00995B9D">
      <w:pPr>
        <w:spacing w:after="0" w:line="276" w:lineRule="auto"/>
      </w:pPr>
      <w:r w:rsidRPr="008E550D">
        <w:rPr>
          <w:lang w:val="en-US"/>
        </w:rPr>
        <w:t xml:space="preserve">- </w:t>
      </w:r>
      <w:r w:rsidRPr="008E550D">
        <w:t>Biết tác hại của ánh sáng quá mạnh hoặc quá yếu, nêu được biện pháp bảo vệ mắt.</w:t>
      </w:r>
    </w:p>
    <w:p w14:paraId="12BD5044" w14:textId="2F387C38" w:rsidR="008E550D" w:rsidRPr="008E550D" w:rsidRDefault="008E550D" w:rsidP="00995B9D">
      <w:pPr>
        <w:spacing w:after="0" w:line="276" w:lineRule="auto"/>
      </w:pPr>
      <w:r w:rsidRPr="008E550D">
        <w:rPr>
          <w:lang w:val="en-US"/>
        </w:rPr>
        <w:t xml:space="preserve">- </w:t>
      </w:r>
      <w:r w:rsidRPr="008E550D">
        <w:t>Liên hệ được với thực tế sử dụng ánh sáng an toàn, đặc biệt trong học tập, sinh hoạt, sử dụng thiết bị điện tử.</w:t>
      </w:r>
    </w:p>
    <w:p w14:paraId="226C828D" w14:textId="24B8523D" w:rsidR="00FE3EE3" w:rsidRDefault="00FE3EE3" w:rsidP="00995B9D">
      <w:pPr>
        <w:spacing w:after="0" w:line="276" w:lineRule="auto"/>
        <w:rPr>
          <w:b/>
          <w:bCs/>
          <w:lang w:val="en-US"/>
        </w:rPr>
      </w:pPr>
      <w:r w:rsidRPr="00FE3EE3">
        <w:rPr>
          <w:b/>
          <w:bCs/>
          <w:lang w:val="en-US"/>
        </w:rPr>
        <w:t>2. Năng lực</w:t>
      </w:r>
    </w:p>
    <w:p w14:paraId="326CD324" w14:textId="7F7AF52F" w:rsidR="00FC5D54" w:rsidRPr="00FC5D54" w:rsidRDefault="00FC5D54" w:rsidP="00995B9D">
      <w:pPr>
        <w:spacing w:after="0" w:line="276" w:lineRule="auto"/>
      </w:pPr>
      <w:r w:rsidRPr="00FC5D54">
        <w:rPr>
          <w:lang w:val="en-US"/>
        </w:rPr>
        <w:t xml:space="preserve">- </w:t>
      </w:r>
      <w:r w:rsidRPr="00FC5D54">
        <w:t>Năng lực tự chủ, tự học: Chủ động học tập, tìm hiểu nội dung bài học, biết lắng nghe và trả lời nội dung trong bài học.</w:t>
      </w:r>
    </w:p>
    <w:p w14:paraId="01EAAD78" w14:textId="77777777" w:rsidR="00756F0F" w:rsidRDefault="00FC5D54" w:rsidP="00995B9D">
      <w:pPr>
        <w:spacing w:after="0" w:line="276" w:lineRule="auto"/>
        <w:rPr>
          <w:lang w:val="en-US"/>
        </w:rPr>
      </w:pPr>
      <w:r w:rsidRPr="00FC5D54">
        <w:rPr>
          <w:lang w:val="en-US"/>
        </w:rPr>
        <w:t xml:space="preserve">- </w:t>
      </w:r>
      <w:r w:rsidRPr="00FC5D54">
        <w:t>Năng lực giải quyết vấn đề và sáng tạo: </w:t>
      </w:r>
      <w:r w:rsidR="00756F0F" w:rsidRPr="00756F0F">
        <w:t>Đưa ra ví dụ thực tế, sáng tạo cách bảo vệ mắt.</w:t>
      </w:r>
    </w:p>
    <w:p w14:paraId="153F694C" w14:textId="1ABDE443" w:rsidR="00FC5D54" w:rsidRDefault="00FC5D54" w:rsidP="00995B9D">
      <w:pPr>
        <w:spacing w:after="0" w:line="276" w:lineRule="auto"/>
        <w:rPr>
          <w:lang w:val="en-US"/>
        </w:rPr>
      </w:pPr>
      <w:r w:rsidRPr="00FC5D54">
        <w:rPr>
          <w:lang w:val="en-US"/>
        </w:rPr>
        <w:t xml:space="preserve">- </w:t>
      </w:r>
      <w:r w:rsidRPr="00FC5D54">
        <w:t>Năng lực giao tiếp và hợp tác: Thực hiện tốt nhiệm vụ trong hoạt động nhóm.</w:t>
      </w:r>
    </w:p>
    <w:p w14:paraId="3BAC8FAD" w14:textId="3026B09E" w:rsidR="00FC5D54" w:rsidRPr="00FC5D54" w:rsidRDefault="00FC5D54" w:rsidP="00995B9D">
      <w:pPr>
        <w:spacing w:after="0" w:line="276" w:lineRule="auto"/>
        <w:rPr>
          <w:lang w:val="en-US"/>
        </w:rPr>
      </w:pPr>
      <w:r>
        <w:rPr>
          <w:lang w:val="en-US"/>
        </w:rPr>
        <w:t xml:space="preserve">- Năng lực nhận thức khoa học: </w:t>
      </w:r>
      <w:r w:rsidRPr="00FC5D54">
        <w:t>Vận dụng được các phương pháp bảo vệ mắt vào thực tế.</w:t>
      </w:r>
    </w:p>
    <w:p w14:paraId="4A06BBF1" w14:textId="2978B218" w:rsidR="00FE3EE3" w:rsidRDefault="00FE3EE3" w:rsidP="00995B9D">
      <w:pPr>
        <w:spacing w:after="0" w:line="276" w:lineRule="auto"/>
        <w:rPr>
          <w:b/>
          <w:bCs/>
          <w:lang w:val="en-US"/>
        </w:rPr>
      </w:pPr>
      <w:r w:rsidRPr="00FE3EE3">
        <w:rPr>
          <w:b/>
          <w:bCs/>
          <w:lang w:val="en-US"/>
        </w:rPr>
        <w:t>3. Phẩm chất</w:t>
      </w:r>
    </w:p>
    <w:p w14:paraId="61F83C83" w14:textId="755DF6D0" w:rsidR="0056086D" w:rsidRPr="00756F0F" w:rsidRDefault="0056086D" w:rsidP="00995B9D">
      <w:pPr>
        <w:spacing w:after="0" w:line="276" w:lineRule="auto"/>
        <w:rPr>
          <w:lang w:val="en-US"/>
        </w:rPr>
      </w:pPr>
      <w:r w:rsidRPr="0056086D">
        <w:rPr>
          <w:lang w:val="en-US"/>
        </w:rPr>
        <w:t xml:space="preserve">- </w:t>
      </w:r>
      <w:r w:rsidRPr="0056086D">
        <w:t>Phẩm chất nhân ái: Có ý thức giúp đỡ lẫn nhau trong hoạt động nhóm để hoàn thành nhiệm vụ</w:t>
      </w:r>
      <w:r w:rsidR="00756F0F">
        <w:rPr>
          <w:lang w:val="en-US"/>
        </w:rPr>
        <w:t xml:space="preserve">; </w:t>
      </w:r>
      <w:r w:rsidR="00756F0F" w:rsidRPr="00756F0F">
        <w:t>cùng</w:t>
      </w:r>
      <w:r w:rsidR="00756F0F">
        <w:rPr>
          <w:lang w:val="en-US"/>
        </w:rPr>
        <w:t xml:space="preserve"> bạn</w:t>
      </w:r>
      <w:r w:rsidR="00756F0F" w:rsidRPr="00756F0F">
        <w:t xml:space="preserve"> thực hiện thói quen tốt.</w:t>
      </w:r>
    </w:p>
    <w:p w14:paraId="0B366601" w14:textId="3A26A461" w:rsidR="0056086D" w:rsidRPr="0056086D" w:rsidRDefault="0056086D" w:rsidP="00995B9D">
      <w:pPr>
        <w:spacing w:after="0" w:line="276" w:lineRule="auto"/>
      </w:pPr>
      <w:r w:rsidRPr="0056086D">
        <w:rPr>
          <w:lang w:val="en-US"/>
        </w:rPr>
        <w:t xml:space="preserve">- </w:t>
      </w:r>
      <w:r w:rsidRPr="0056086D">
        <w:t>Phẩm chất chăm chỉ: Chăm chỉ suy nghĩ, trả lời câu hỏi, làm tốt các bài tập.</w:t>
      </w:r>
    </w:p>
    <w:p w14:paraId="1335E462" w14:textId="77777777" w:rsidR="00756F0F" w:rsidRDefault="0056086D" w:rsidP="00995B9D">
      <w:pPr>
        <w:spacing w:after="0" w:line="276" w:lineRule="auto"/>
        <w:rPr>
          <w:lang w:val="en-US"/>
        </w:rPr>
      </w:pPr>
      <w:r w:rsidRPr="0056086D">
        <w:rPr>
          <w:lang w:val="en-US"/>
        </w:rPr>
        <w:t xml:space="preserve">- </w:t>
      </w:r>
      <w:r w:rsidRPr="0056086D">
        <w:t xml:space="preserve">Phẩm chất trách nhiệm: </w:t>
      </w:r>
      <w:r w:rsidR="00756F0F" w:rsidRPr="00756F0F">
        <w:t>Thực hiện đúng tư thế học, có ý thức bảo vệ đôi mắt.</w:t>
      </w:r>
    </w:p>
    <w:p w14:paraId="47D8BE6F" w14:textId="4300DD48" w:rsidR="00C41E94" w:rsidRDefault="00C41E94" w:rsidP="00995B9D">
      <w:pPr>
        <w:spacing w:after="0" w:line="276" w:lineRule="auto"/>
        <w:rPr>
          <w:b/>
          <w:bCs/>
          <w:lang w:val="en-US"/>
        </w:rPr>
      </w:pPr>
      <w:r>
        <w:rPr>
          <w:b/>
          <w:bCs/>
          <w:lang w:val="en-US"/>
        </w:rPr>
        <w:t>4. Tích hợp:</w:t>
      </w:r>
    </w:p>
    <w:p w14:paraId="184B7B27" w14:textId="22C05253" w:rsidR="00C41E94" w:rsidRPr="00B866F6" w:rsidRDefault="00C41E94" w:rsidP="00995B9D">
      <w:pPr>
        <w:spacing w:after="0" w:line="276" w:lineRule="auto"/>
        <w:rPr>
          <w:b/>
          <w:bCs/>
          <w:lang w:val="en-US"/>
        </w:rPr>
      </w:pPr>
      <w:r w:rsidRPr="00DB0062">
        <w:rPr>
          <w:szCs w:val="26"/>
        </w:rPr>
        <w:t>- Quyền được bảo đảm an toàn về sức khoẻ, thân thể</w:t>
      </w:r>
    </w:p>
    <w:p w14:paraId="3B6ED6BA" w14:textId="0A02FF52" w:rsidR="00B866F6" w:rsidRPr="00B866F6" w:rsidRDefault="00B866F6" w:rsidP="00951D33">
      <w:pPr>
        <w:spacing w:after="0" w:line="240" w:lineRule="auto"/>
        <w:rPr>
          <w:b/>
          <w:bCs/>
          <w:lang w:val="en-US"/>
        </w:rPr>
      </w:pPr>
      <w:r w:rsidRPr="00B866F6">
        <w:rPr>
          <w:b/>
          <w:bCs/>
          <w:lang w:val="en-US"/>
        </w:rPr>
        <w:t xml:space="preserve">II. </w:t>
      </w:r>
      <w:r w:rsidR="00170A6F">
        <w:rPr>
          <w:b/>
          <w:bCs/>
          <w:lang w:val="en-US"/>
        </w:rPr>
        <w:t>Đồ dùng dạy học</w:t>
      </w:r>
    </w:p>
    <w:p w14:paraId="26307AB5" w14:textId="1F46C1A4" w:rsidR="00B866F6" w:rsidRPr="00B866F6" w:rsidRDefault="00B866F6" w:rsidP="00951D33">
      <w:pPr>
        <w:spacing w:after="0" w:line="240" w:lineRule="auto"/>
        <w:rPr>
          <w:lang w:val="en-US"/>
        </w:rPr>
      </w:pPr>
      <w:r w:rsidRPr="00B866F6">
        <w:rPr>
          <w:lang w:val="en-US"/>
        </w:rPr>
        <w:t xml:space="preserve">- GV: </w:t>
      </w:r>
      <w:r w:rsidR="00995B9D">
        <w:rPr>
          <w:lang w:val="en-US"/>
        </w:rPr>
        <w:t>BGĐT, bông hoa đáp án, phiếu</w:t>
      </w:r>
    </w:p>
    <w:p w14:paraId="2CE04321" w14:textId="2CDB93F6" w:rsidR="00B866F6" w:rsidRPr="00B866F6" w:rsidRDefault="00B866F6" w:rsidP="00951D33">
      <w:pPr>
        <w:spacing w:after="0" w:line="240" w:lineRule="auto"/>
        <w:rPr>
          <w:lang w:val="en-US"/>
        </w:rPr>
      </w:pPr>
      <w:r w:rsidRPr="00B866F6">
        <w:rPr>
          <w:lang w:val="en-US"/>
        </w:rPr>
        <w:t xml:space="preserve">- HS: </w:t>
      </w:r>
      <w:r w:rsidR="00995B9D">
        <w:rPr>
          <w:lang w:val="en-US"/>
        </w:rPr>
        <w:t>Bút màu, đồ dùng học tập, SGK</w:t>
      </w:r>
    </w:p>
    <w:p w14:paraId="327C0681" w14:textId="587367EE" w:rsidR="00B866F6" w:rsidRPr="00B866F6" w:rsidRDefault="00B866F6" w:rsidP="00951D33">
      <w:pPr>
        <w:spacing w:after="0" w:line="240" w:lineRule="auto"/>
        <w:rPr>
          <w:b/>
          <w:bCs/>
          <w:lang w:val="en-US"/>
        </w:rPr>
      </w:pPr>
      <w:r w:rsidRPr="00B866F6">
        <w:rPr>
          <w:b/>
          <w:bCs/>
          <w:lang w:val="en-US"/>
        </w:rPr>
        <w:t>III</w:t>
      </w:r>
      <w:r w:rsidR="00170A6F">
        <w:rPr>
          <w:b/>
          <w:bCs/>
          <w:lang w:val="en-US"/>
        </w:rPr>
        <w:t>. Các hoạt động dạy học chủ yếu</w:t>
      </w:r>
    </w:p>
    <w:tbl>
      <w:tblPr>
        <w:tblW w:w="90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46"/>
      </w:tblGrid>
      <w:tr w:rsidR="00B866F6" w:rsidRPr="00B866F6" w14:paraId="13DD1D19" w14:textId="77777777" w:rsidTr="006E1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6192" w14:textId="77777777" w:rsidR="00B866F6" w:rsidRPr="00B866F6" w:rsidRDefault="00B866F6" w:rsidP="00951D3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866F6">
              <w:rPr>
                <w:b/>
                <w:bCs/>
                <w:lang w:val="en-US"/>
              </w:rPr>
              <w:t>Hoạt động của GV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60EA7" w14:textId="77777777" w:rsidR="00B866F6" w:rsidRPr="00B866F6" w:rsidRDefault="00B866F6" w:rsidP="00951D33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 w:rsidRPr="00B866F6">
              <w:rPr>
                <w:b/>
                <w:bCs/>
                <w:lang w:val="en-US"/>
              </w:rPr>
              <w:t>Hoạt động của HS</w:t>
            </w:r>
          </w:p>
        </w:tc>
      </w:tr>
      <w:tr w:rsidR="00474CF8" w:rsidRPr="00B866F6" w14:paraId="0F558EA2" w14:textId="77777777" w:rsidTr="006E1911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948F" w14:textId="7C46AD54" w:rsidR="00474CF8" w:rsidRPr="003A1167" w:rsidRDefault="00474CF8" w:rsidP="00474CF8">
            <w:pPr>
              <w:spacing w:after="0" w:line="240" w:lineRule="auto"/>
              <w:rPr>
                <w:b/>
                <w:bCs/>
                <w:lang w:val="en-US"/>
              </w:rPr>
            </w:pPr>
            <w:r w:rsidRPr="003A1167">
              <w:rPr>
                <w:b/>
                <w:bCs/>
                <w:lang w:val="en-US"/>
              </w:rPr>
              <w:t>1. Khởi động (3 – 5’)</w:t>
            </w:r>
          </w:p>
          <w:p w14:paraId="06E6468A" w14:textId="46A05686" w:rsidR="009B0F69" w:rsidRDefault="003A1167" w:rsidP="00B77C56">
            <w:pPr>
              <w:spacing w:after="0" w:line="240" w:lineRule="auto"/>
              <w:rPr>
                <w:lang w:val="en-US"/>
              </w:rPr>
            </w:pPr>
            <w:r w:rsidRPr="003A1167">
              <w:rPr>
                <w:lang w:val="en-US"/>
              </w:rPr>
              <w:t xml:space="preserve">- </w:t>
            </w:r>
            <w:r w:rsidRPr="003A1167">
              <w:t xml:space="preserve">Giáo viên </w:t>
            </w:r>
            <w:r w:rsidRPr="003A1167">
              <w:rPr>
                <w:lang w:val="en-US"/>
              </w:rPr>
              <w:t xml:space="preserve">cho HS </w:t>
            </w:r>
            <w:r w:rsidR="00950500">
              <w:rPr>
                <w:lang w:val="en-US"/>
              </w:rPr>
              <w:t>tham gia trò chơi “Thu hoạch cà rốt”</w:t>
            </w:r>
          </w:p>
          <w:p w14:paraId="10241E49" w14:textId="77777777" w:rsidR="00950500" w:rsidRDefault="00950500" w:rsidP="00950500">
            <w:pPr>
              <w:jc w:val="left"/>
              <w:rPr>
                <w:lang w:val="en-US"/>
              </w:rPr>
            </w:pPr>
            <w:r w:rsidRPr="00CA735F">
              <w:rPr>
                <w:b/>
                <w:bCs/>
                <w:lang w:val="en-US"/>
              </w:rPr>
              <w:t>Câu hỏi 1:</w:t>
            </w:r>
            <w:r>
              <w:rPr>
                <w:lang w:val="en-US"/>
              </w:rPr>
              <w:t xml:space="preserve"> Thực vật sẽ như thế nào nếu không có ánh sáng</w:t>
            </w:r>
          </w:p>
          <w:p w14:paraId="54AA948F" w14:textId="77777777" w:rsidR="00950500" w:rsidRPr="00B40A0F" w:rsidRDefault="00950500" w:rsidP="00950500">
            <w:pPr>
              <w:jc w:val="left"/>
              <w:rPr>
                <w:color w:val="EE0000"/>
                <w:lang w:val="en-US"/>
              </w:rPr>
            </w:pPr>
            <w:r w:rsidRPr="00B40A0F">
              <w:rPr>
                <w:color w:val="EE0000"/>
                <w:lang w:val="en-US"/>
              </w:rPr>
              <w:t>A. Sẽ chóng tàn lui</w:t>
            </w:r>
          </w:p>
          <w:p w14:paraId="2F121B13" w14:textId="77777777" w:rsidR="00950500" w:rsidRDefault="00950500" w:rsidP="0095050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B. Sẽ nở nhiều hoa</w:t>
            </w:r>
          </w:p>
          <w:p w14:paraId="64A57BAC" w14:textId="77777777" w:rsidR="00950500" w:rsidRDefault="00950500" w:rsidP="00950500">
            <w:pPr>
              <w:jc w:val="left"/>
              <w:rPr>
                <w:lang w:val="en-US"/>
              </w:rPr>
            </w:pPr>
            <w:r w:rsidRPr="00B40A0F">
              <w:rPr>
                <w:lang w:val="en-US"/>
              </w:rPr>
              <w:t>C. Sẽ phát triển xanh tốt</w:t>
            </w:r>
          </w:p>
          <w:p w14:paraId="4DA47543" w14:textId="77777777" w:rsidR="00950500" w:rsidRDefault="00950500" w:rsidP="0095050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Mời….. giải thích lựa chọn </w:t>
            </w:r>
          </w:p>
          <w:p w14:paraId="308287ED" w14:textId="46A89D39" w:rsidR="00950500" w:rsidRDefault="00950500" w:rsidP="00950500">
            <w:pPr>
              <w:jc w:val="left"/>
              <w:rPr>
                <w:lang w:val="en-US"/>
              </w:rPr>
            </w:pPr>
            <w:r w:rsidRPr="00CA735F">
              <w:rPr>
                <w:b/>
                <w:bCs/>
                <w:lang w:val="en-US"/>
              </w:rPr>
              <w:t>Câu hỏi 2:</w:t>
            </w:r>
            <w:r>
              <w:rPr>
                <w:lang w:val="en-US"/>
              </w:rPr>
              <w:t xml:space="preserve"> Động vật cần ánh sáng để làm gì</w:t>
            </w:r>
          </w:p>
          <w:p w14:paraId="1AA56E7C" w14:textId="77777777" w:rsidR="00950500" w:rsidRDefault="00950500" w:rsidP="0095050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A. Để hô hấp, trao đổi chất, săn mồi</w:t>
            </w:r>
          </w:p>
          <w:p w14:paraId="578C474A" w14:textId="77777777" w:rsidR="00950500" w:rsidRDefault="00950500" w:rsidP="00950500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B. Để vui chơi</w:t>
            </w:r>
          </w:p>
          <w:p w14:paraId="1D661CAF" w14:textId="7094EE76" w:rsidR="00FA4761" w:rsidRDefault="00950500" w:rsidP="00950500">
            <w:pPr>
              <w:jc w:val="left"/>
              <w:rPr>
                <w:color w:val="EE0000"/>
                <w:lang w:val="en-US"/>
              </w:rPr>
            </w:pPr>
            <w:r w:rsidRPr="0085663C">
              <w:rPr>
                <w:color w:val="EE0000"/>
                <w:lang w:val="en-US"/>
              </w:rPr>
              <w:t>C. Để di chuyển tìm thức ăn, nước uống; phát hiện ra những nguy hiểm cần tránh</w:t>
            </w:r>
          </w:p>
          <w:p w14:paraId="7FD21E41" w14:textId="4B6D3F02" w:rsidR="00CA735F" w:rsidRPr="00CA735F" w:rsidRDefault="00CA735F" w:rsidP="00950500">
            <w:pPr>
              <w:jc w:val="left"/>
              <w:rPr>
                <w:lang w:val="en-US"/>
              </w:rPr>
            </w:pPr>
            <w:r w:rsidRPr="00CA735F">
              <w:rPr>
                <w:lang w:val="en-US"/>
              </w:rPr>
              <w:t>- GV nhận xét, tuyên dương</w:t>
            </w:r>
          </w:p>
          <w:p w14:paraId="4332F8B8" w14:textId="7C61ECCC" w:rsidR="00CA735F" w:rsidRPr="00CA735F" w:rsidRDefault="00CA735F" w:rsidP="00950500">
            <w:pPr>
              <w:jc w:val="left"/>
              <w:rPr>
                <w:lang w:val="en-US"/>
              </w:rPr>
            </w:pPr>
            <w:r>
              <w:t xml:space="preserve">- GV </w:t>
            </w:r>
            <w:r>
              <w:rPr>
                <w:lang w:val="en-US"/>
              </w:rPr>
              <w:t xml:space="preserve">đưa ra một thử thách: </w:t>
            </w:r>
            <w:r w:rsidRPr="00281318">
              <w:t xml:space="preserve">Các con thử tưởng tượng, nếu bây giờ cô tắt hết đèn và đóng cửa lại… khi nhìn </w:t>
            </w:r>
            <w:r>
              <w:rPr>
                <w:lang w:val="en-US"/>
              </w:rPr>
              <w:t>mọi vật</w:t>
            </w:r>
            <w:r w:rsidRPr="00281318">
              <w:t>, các con sẽ thấy như thế nào</w:t>
            </w:r>
            <w:r>
              <w:t>?</w:t>
            </w:r>
          </w:p>
          <w:p w14:paraId="1DE21ABF" w14:textId="77777777" w:rsidR="002D632B" w:rsidRDefault="002D632B" w:rsidP="00B77C56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=&gt; Dẫn dắt và</w:t>
            </w:r>
            <w:r w:rsidR="00FA4761">
              <w:rPr>
                <w:lang w:val="en-US"/>
              </w:rPr>
              <w:t xml:space="preserve">o </w:t>
            </w:r>
            <w:r>
              <w:rPr>
                <w:lang w:val="en-US"/>
              </w:rPr>
              <w:t>bài</w:t>
            </w:r>
          </w:p>
          <w:p w14:paraId="1E928F84" w14:textId="77777777" w:rsidR="00CA735F" w:rsidRDefault="00CA735F" w:rsidP="00CA735F">
            <w:pPr>
              <w:rPr>
                <w:lang w:val="en-US"/>
              </w:rPr>
            </w:pPr>
            <w:r w:rsidRPr="003A56A4">
              <w:t>Hiện tượng vừa rồi chỉ là một trong những ảnh hưởng của ánh sáng đối với đời sống của chúng ta thôi đấy.</w:t>
            </w:r>
            <w:r>
              <w:rPr>
                <w:lang w:val="en-US"/>
              </w:rPr>
              <w:t xml:space="preserve"> </w:t>
            </w:r>
            <w:r w:rsidRPr="003A56A4">
              <w:t>Vậy ánh sáng còn có vai trò như thế nào đối với cuộc sống của con người? Chúng ta cùng tìm hiểu trong bài học hôm nay:</w:t>
            </w:r>
            <w:r>
              <w:rPr>
                <w:lang w:val="en-US"/>
              </w:rPr>
              <w:t xml:space="preserve"> </w:t>
            </w:r>
            <w:r w:rsidRPr="003A56A4">
              <w:t>Vai trò của ánh sáng</w:t>
            </w:r>
            <w:r>
              <w:rPr>
                <w:lang w:val="en-US"/>
              </w:rPr>
              <w:t xml:space="preserve"> (Tiết 2)</w:t>
            </w:r>
          </w:p>
          <w:p w14:paraId="1B8643B3" w14:textId="37DB2D66" w:rsidR="00FA4761" w:rsidRPr="00FA4761" w:rsidRDefault="00FA4761" w:rsidP="00B77C56">
            <w:pPr>
              <w:spacing w:after="0" w:line="240" w:lineRule="auto"/>
              <w:rPr>
                <w:lang w:val="en-US"/>
              </w:rPr>
            </w:pPr>
            <w:r w:rsidRPr="00FA4761">
              <w:rPr>
                <w:lang w:val="en-US"/>
              </w:rPr>
              <w:t>- Gọi HS nhắc tên bài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A14D" w14:textId="77777777" w:rsidR="00B42EA3" w:rsidRPr="00B42EA3" w:rsidRDefault="00B42EA3" w:rsidP="00B42EA3">
            <w:pPr>
              <w:spacing w:after="0" w:line="240" w:lineRule="auto"/>
              <w:rPr>
                <w:lang w:val="en-US"/>
              </w:rPr>
            </w:pPr>
          </w:p>
          <w:p w14:paraId="42D54F55" w14:textId="46958DD3" w:rsidR="00FA4761" w:rsidRDefault="003A1167" w:rsidP="00950500">
            <w:pPr>
              <w:spacing w:after="0" w:line="240" w:lineRule="auto"/>
              <w:rPr>
                <w:lang w:val="en-US"/>
              </w:rPr>
            </w:pPr>
            <w:r w:rsidRPr="003A1167">
              <w:rPr>
                <w:lang w:val="en-US"/>
              </w:rPr>
              <w:t xml:space="preserve">- HS </w:t>
            </w:r>
            <w:r w:rsidR="00950500">
              <w:rPr>
                <w:lang w:val="en-US"/>
              </w:rPr>
              <w:t>tham gia trò chơi</w:t>
            </w:r>
          </w:p>
          <w:p w14:paraId="2330046B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4A024205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76B9F7CE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499E8192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1A62AE8B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2E2CDA87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5FA26852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45AA1B4E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</w:p>
          <w:p w14:paraId="12D901DD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3A4C70A4" w14:textId="77777777" w:rsidR="00FA4761" w:rsidRDefault="00FA4761" w:rsidP="00B42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r w:rsidR="00950500">
              <w:rPr>
                <w:lang w:val="en-US"/>
              </w:rPr>
              <w:t>1 HS</w:t>
            </w:r>
          </w:p>
          <w:p w14:paraId="48166062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48928979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70797CED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2F30FA7B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56F7CF8E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38BBBE02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47BAB0B2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4EC9A32B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4BB2D44B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</w:p>
          <w:p w14:paraId="6E93CAC7" w14:textId="77777777" w:rsidR="00950500" w:rsidRDefault="00950500" w:rsidP="00B42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  <w:p w14:paraId="776D903F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7B7C7944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- 2 – 3 HS trả lời</w:t>
            </w:r>
          </w:p>
          <w:p w14:paraId="01FD675D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661F3034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076B95EB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054B842E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3C2AFA02" w14:textId="3FA34160" w:rsidR="00CA735F" w:rsidRDefault="00825E58" w:rsidP="00B42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  <w:p w14:paraId="62C64E5C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136CA0E8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59A9BD14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0563C5A3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5A1C1A1C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5D154D17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1D677D04" w14:textId="77777777" w:rsidR="00CA735F" w:rsidRDefault="00CA735F" w:rsidP="00B42EA3">
            <w:pPr>
              <w:spacing w:after="0" w:line="240" w:lineRule="auto"/>
              <w:rPr>
                <w:lang w:val="en-US"/>
              </w:rPr>
            </w:pPr>
          </w:p>
          <w:p w14:paraId="08DFDE08" w14:textId="77776414" w:rsidR="00CA735F" w:rsidRPr="00FA4761" w:rsidRDefault="00CA735F" w:rsidP="00B42EA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ghi vở</w:t>
            </w:r>
          </w:p>
        </w:tc>
      </w:tr>
      <w:tr w:rsidR="00B866F6" w:rsidRPr="00B866F6" w14:paraId="2F6CD94D" w14:textId="77777777" w:rsidTr="006E1911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21355F6" w14:textId="66EAD752" w:rsidR="00B866F6" w:rsidRPr="00C2788E" w:rsidRDefault="00B866F6" w:rsidP="00951D33">
            <w:pPr>
              <w:spacing w:after="0" w:line="240" w:lineRule="auto"/>
              <w:rPr>
                <w:b/>
                <w:bCs/>
                <w:lang w:val="pt-BR"/>
              </w:rPr>
            </w:pPr>
            <w:r w:rsidRPr="00C2788E">
              <w:rPr>
                <w:b/>
                <w:bCs/>
                <w:lang w:val="pt-BR"/>
              </w:rPr>
              <w:lastRenderedPageBreak/>
              <w:t>2. Hình thành kiến thức</w:t>
            </w:r>
            <w:r w:rsidR="00D91AA5">
              <w:rPr>
                <w:b/>
                <w:bCs/>
                <w:lang w:val="pt-BR"/>
              </w:rPr>
              <w:t xml:space="preserve"> (</w:t>
            </w:r>
            <w:r w:rsidR="00652306">
              <w:rPr>
                <w:b/>
                <w:bCs/>
                <w:lang w:val="pt-BR"/>
              </w:rPr>
              <w:t>25</w:t>
            </w:r>
            <w:r w:rsidR="00D91AA5">
              <w:rPr>
                <w:b/>
                <w:bCs/>
                <w:lang w:val="pt-BR"/>
              </w:rPr>
              <w:t xml:space="preserve"> – 2</w:t>
            </w:r>
            <w:r w:rsidR="00652306">
              <w:rPr>
                <w:b/>
                <w:bCs/>
                <w:lang w:val="pt-BR"/>
              </w:rPr>
              <w:t>7</w:t>
            </w:r>
            <w:r w:rsidR="00D91AA5">
              <w:rPr>
                <w:b/>
                <w:bCs/>
                <w:lang w:val="pt-BR"/>
              </w:rPr>
              <w:t>’)</w:t>
            </w:r>
          </w:p>
          <w:p w14:paraId="2AD5796A" w14:textId="77777777" w:rsidR="00B866F6" w:rsidRDefault="00B866F6" w:rsidP="00951D33">
            <w:pPr>
              <w:spacing w:after="0" w:line="240" w:lineRule="auto"/>
              <w:rPr>
                <w:lang w:val="en-US"/>
              </w:rPr>
            </w:pPr>
            <w:r w:rsidRPr="00C2788E">
              <w:rPr>
                <w:lang w:val="pt-BR"/>
              </w:rPr>
              <w:t>HĐ3: Á</w:t>
            </w:r>
            <w:r w:rsidRPr="00C2788E">
              <w:rPr>
                <w:lang w:val="en-US"/>
              </w:rPr>
              <w:t>nh sáng đối với đời sống của con người</w:t>
            </w:r>
          </w:p>
          <w:p w14:paraId="6D0B6E04" w14:textId="315A8BB3" w:rsidR="00874AA3" w:rsidRDefault="00874AA3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Chiếu yêu cầu cần đạt</w:t>
            </w:r>
          </w:p>
          <w:p w14:paraId="434CC912" w14:textId="73C4F8D2" w:rsidR="00C2788E" w:rsidRPr="00C87339" w:rsidRDefault="00C2788E" w:rsidP="00951D33">
            <w:pPr>
              <w:spacing w:after="0" w:line="240" w:lineRule="auto"/>
              <w:rPr>
                <w:b/>
                <w:bCs/>
                <w:i/>
                <w:iCs/>
                <w:lang w:val="en-US"/>
              </w:rPr>
            </w:pPr>
            <w:r w:rsidRPr="00C87339">
              <w:rPr>
                <w:b/>
                <w:bCs/>
                <w:i/>
                <w:iCs/>
                <w:lang w:val="en-US"/>
              </w:rPr>
              <w:t>*HĐ3.1</w:t>
            </w:r>
          </w:p>
          <w:p w14:paraId="18920AC0" w14:textId="4AE25ADE" w:rsidR="00CE29B5" w:rsidRPr="00C2788E" w:rsidRDefault="00CE29B5" w:rsidP="00951D33">
            <w:pPr>
              <w:spacing w:after="0" w:line="240" w:lineRule="auto"/>
              <w:rPr>
                <w:lang w:val="en-US"/>
              </w:rPr>
            </w:pPr>
            <w:r w:rsidRPr="00C2788E">
              <w:rPr>
                <w:lang w:val="en-US"/>
              </w:rPr>
              <w:t>- Gọi HS nêu yêu cầu</w:t>
            </w:r>
          </w:p>
          <w:p w14:paraId="32A05001" w14:textId="5EB444B7" w:rsidR="00CE29B5" w:rsidRPr="00874AA3" w:rsidRDefault="00CE29B5" w:rsidP="00874AA3">
            <w:pPr>
              <w:jc w:val="left"/>
              <w:rPr>
                <w:rFonts w:cs="Times New Roman"/>
                <w:szCs w:val="28"/>
                <w:lang w:val="en-US"/>
              </w:rPr>
            </w:pPr>
            <w:r w:rsidRPr="00C2788E">
              <w:rPr>
                <w:lang w:val="en-US"/>
              </w:rPr>
              <w:t>- Yêu cầu HS suy nghĩ làm việc cá nhân</w:t>
            </w:r>
            <w:r w:rsidR="00951D33" w:rsidRPr="00C2788E">
              <w:rPr>
                <w:lang w:val="en-US"/>
              </w:rPr>
              <w:t xml:space="preserve">, thảo luận nhóm 4 </w:t>
            </w:r>
            <w:r w:rsidRPr="00C2788E">
              <w:t xml:space="preserve">ghi lại vai trò của ánh sáng </w:t>
            </w:r>
            <w:r w:rsidR="00874AA3">
              <w:rPr>
                <w:rFonts w:cs="Times New Roman"/>
                <w:szCs w:val="28"/>
                <w:lang w:val="en-US"/>
              </w:rPr>
              <w:t xml:space="preserve">vào bông hoa, sau đó thảo luận nhóm (5’). </w:t>
            </w:r>
          </w:p>
          <w:p w14:paraId="3FA984C1" w14:textId="3A41B72B" w:rsidR="00951D33" w:rsidRDefault="00951D33" w:rsidP="00951D33">
            <w:pPr>
              <w:spacing w:after="0" w:line="240" w:lineRule="auto"/>
              <w:rPr>
                <w:lang w:val="en-US"/>
              </w:rPr>
            </w:pPr>
            <w:r w:rsidRPr="00C2788E">
              <w:rPr>
                <w:lang w:val="en-US"/>
              </w:rPr>
              <w:t>- Gọi HS lên chia sẻ</w:t>
            </w:r>
          </w:p>
          <w:p w14:paraId="49CEEE89" w14:textId="77777777" w:rsidR="00751E36" w:rsidRDefault="00751E36" w:rsidP="00951D33">
            <w:pPr>
              <w:spacing w:after="0" w:line="240" w:lineRule="auto"/>
              <w:rPr>
                <w:lang w:val="en-US"/>
              </w:rPr>
            </w:pPr>
          </w:p>
          <w:p w14:paraId="34833CBC" w14:textId="77777777" w:rsidR="00751E36" w:rsidRDefault="00751E36" w:rsidP="00951D33">
            <w:pPr>
              <w:spacing w:after="0" w:line="240" w:lineRule="auto"/>
              <w:rPr>
                <w:lang w:val="en-US"/>
              </w:rPr>
            </w:pPr>
          </w:p>
          <w:p w14:paraId="70E30984" w14:textId="77777777" w:rsidR="00751E36" w:rsidRDefault="00751E36" w:rsidP="00951D33">
            <w:pPr>
              <w:spacing w:after="0" w:line="240" w:lineRule="auto"/>
              <w:rPr>
                <w:lang w:val="en-US"/>
              </w:rPr>
            </w:pPr>
          </w:p>
          <w:p w14:paraId="4806068F" w14:textId="77777777" w:rsidR="00751E36" w:rsidRDefault="00751E36" w:rsidP="00951D33">
            <w:pPr>
              <w:spacing w:after="0" w:line="240" w:lineRule="auto"/>
              <w:rPr>
                <w:lang w:val="en-US"/>
              </w:rPr>
            </w:pPr>
          </w:p>
          <w:p w14:paraId="5A9F9014" w14:textId="5E4E5691" w:rsidR="00B866F6" w:rsidRPr="00C2788E" w:rsidRDefault="00B866F6" w:rsidP="00751E36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F45A4" w14:textId="77777777" w:rsidR="00B866F6" w:rsidRDefault="00B866F6" w:rsidP="00951D33">
            <w:pPr>
              <w:spacing w:after="0" w:line="240" w:lineRule="auto"/>
              <w:rPr>
                <w:lang w:val="en-US"/>
              </w:rPr>
            </w:pPr>
          </w:p>
          <w:p w14:paraId="5DD5645D" w14:textId="77777777" w:rsidR="00951D33" w:rsidRDefault="00951D33" w:rsidP="00951D33">
            <w:pPr>
              <w:spacing w:after="0" w:line="240" w:lineRule="auto"/>
              <w:rPr>
                <w:lang w:val="en-US"/>
              </w:rPr>
            </w:pPr>
          </w:p>
          <w:p w14:paraId="67B08144" w14:textId="77777777" w:rsidR="00951D33" w:rsidRDefault="00951D33" w:rsidP="00951D33">
            <w:pPr>
              <w:spacing w:after="0" w:line="240" w:lineRule="auto"/>
              <w:rPr>
                <w:lang w:val="en-US"/>
              </w:rPr>
            </w:pPr>
          </w:p>
          <w:p w14:paraId="56BA4690" w14:textId="46014672" w:rsidR="00C87339" w:rsidRDefault="00874AA3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- 1 HS đọc</w:t>
            </w:r>
          </w:p>
          <w:p w14:paraId="096BC949" w14:textId="77777777" w:rsidR="00874AA3" w:rsidRDefault="00874AA3" w:rsidP="00951D33">
            <w:pPr>
              <w:spacing w:after="0" w:line="240" w:lineRule="auto"/>
              <w:rPr>
                <w:lang w:val="en-US"/>
              </w:rPr>
            </w:pPr>
          </w:p>
          <w:p w14:paraId="49256B72" w14:textId="731C9A2C" w:rsidR="00C87339" w:rsidRDefault="00C87339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nêu</w:t>
            </w:r>
          </w:p>
          <w:p w14:paraId="00D596D1" w14:textId="77777777" w:rsidR="00C87339" w:rsidRDefault="00C87339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thực hiện</w:t>
            </w:r>
          </w:p>
          <w:p w14:paraId="7E2ED282" w14:textId="77777777" w:rsidR="00C87339" w:rsidRDefault="00C87339" w:rsidP="00951D33">
            <w:pPr>
              <w:spacing w:after="0" w:line="240" w:lineRule="auto"/>
              <w:rPr>
                <w:lang w:val="en-US"/>
              </w:rPr>
            </w:pPr>
          </w:p>
          <w:p w14:paraId="3D8D54E8" w14:textId="77777777" w:rsidR="00874AA3" w:rsidRDefault="00874AA3" w:rsidP="00951D33">
            <w:pPr>
              <w:spacing w:after="0" w:line="240" w:lineRule="auto"/>
              <w:rPr>
                <w:lang w:val="en-US"/>
              </w:rPr>
            </w:pPr>
          </w:p>
          <w:p w14:paraId="65CF59C8" w14:textId="77777777" w:rsidR="00874AA3" w:rsidRDefault="00874AA3" w:rsidP="00951D33">
            <w:pPr>
              <w:spacing w:after="0" w:line="240" w:lineRule="auto"/>
              <w:rPr>
                <w:lang w:val="en-US"/>
              </w:rPr>
            </w:pPr>
          </w:p>
          <w:p w14:paraId="2476A3F3" w14:textId="77777777" w:rsidR="00874AA3" w:rsidRDefault="00874AA3" w:rsidP="00951D33">
            <w:pPr>
              <w:spacing w:after="0" w:line="240" w:lineRule="auto"/>
              <w:rPr>
                <w:lang w:val="en-US"/>
              </w:rPr>
            </w:pPr>
          </w:p>
          <w:p w14:paraId="2972FC14" w14:textId="77777777" w:rsidR="00C87339" w:rsidRDefault="00C87339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chia sẻ</w:t>
            </w:r>
          </w:p>
          <w:p w14:paraId="3E64817E" w14:textId="76AAF96A" w:rsidR="00751E36" w:rsidRPr="00751E36" w:rsidRDefault="00751E36" w:rsidP="00751E36">
            <w:pPr>
              <w:spacing w:after="0" w:line="240" w:lineRule="auto"/>
            </w:pPr>
            <w:r>
              <w:rPr>
                <w:lang w:val="en-US"/>
              </w:rPr>
              <w:t xml:space="preserve">+ </w:t>
            </w:r>
            <w:r w:rsidRPr="00751E36">
              <w:t>Hình 5a: Ánh sáng đèn giúp con người di chuyển ban đêm.</w:t>
            </w:r>
          </w:p>
          <w:p w14:paraId="30C888E1" w14:textId="697E4949" w:rsidR="00751E36" w:rsidRPr="00751E36" w:rsidRDefault="00751E36" w:rsidP="00751E36">
            <w:pPr>
              <w:spacing w:after="0" w:line="240" w:lineRule="auto"/>
            </w:pPr>
            <w:r>
              <w:rPr>
                <w:lang w:val="en-US"/>
              </w:rPr>
              <w:t xml:space="preserve">+ </w:t>
            </w:r>
            <w:r w:rsidRPr="00751E36">
              <w:t>Hình 5b: Ánh sáng mặt trời tạo năng lượng (pin mặt trời…).</w:t>
            </w:r>
          </w:p>
          <w:p w14:paraId="1837EBDE" w14:textId="1BED4FA4" w:rsidR="00751E36" w:rsidRPr="00751E36" w:rsidRDefault="00751E36" w:rsidP="00751E36">
            <w:pPr>
              <w:spacing w:after="0" w:line="240" w:lineRule="auto"/>
            </w:pPr>
            <w:r>
              <w:rPr>
                <w:lang w:val="en-US"/>
              </w:rPr>
              <w:lastRenderedPageBreak/>
              <w:t xml:space="preserve">+ </w:t>
            </w:r>
            <w:r w:rsidRPr="00751E36">
              <w:t>Hình 5c: Ánh sáng giúp con người ngắm phong cảnh.</w:t>
            </w:r>
          </w:p>
          <w:p w14:paraId="36672E6D" w14:textId="338C338E" w:rsidR="00874AA3" w:rsidRPr="00874AA3" w:rsidRDefault="00751E3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+ </w:t>
            </w:r>
            <w:r w:rsidRPr="00751E36">
              <w:t>Hình 5d: Ánh sáng ban ngày giúp đi lại, lao động.</w:t>
            </w:r>
          </w:p>
        </w:tc>
      </w:tr>
      <w:tr w:rsidR="00C87339" w:rsidRPr="00B866F6" w14:paraId="1B927604" w14:textId="77777777" w:rsidTr="006E1911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8F75BA" w14:textId="19A1C10C" w:rsidR="00874AA3" w:rsidRDefault="00874AA3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- GV nhận xét, tuyên dương</w:t>
            </w:r>
          </w:p>
          <w:p w14:paraId="4B925F7E" w14:textId="14ECC88F" w:rsidR="007A0E7D" w:rsidRDefault="007A0E7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GV cho HS xem video, bổ sung thêm vai trò của ảnh sáng</w:t>
            </w:r>
          </w:p>
          <w:p w14:paraId="4F264C76" w14:textId="77777777" w:rsidR="007A0E7D" w:rsidRPr="007A0E7D" w:rsidRDefault="007A0E7D" w:rsidP="007A0E7D">
            <w:pPr>
              <w:spacing w:after="0" w:line="240" w:lineRule="auto"/>
              <w:rPr>
                <w:lang w:val="en-US"/>
              </w:rPr>
            </w:pPr>
            <w:r w:rsidRPr="007A0E7D">
              <w:rPr>
                <w:lang w:val="en-US"/>
              </w:rPr>
              <w:t>?Ánh sáng có những tác dụng gì đối với đời sống con người?</w:t>
            </w:r>
          </w:p>
          <w:p w14:paraId="18B142B1" w14:textId="3F32A69E" w:rsidR="007A0E7D" w:rsidRDefault="007A0E7D" w:rsidP="007A0E7D">
            <w:pPr>
              <w:spacing w:after="0" w:line="240" w:lineRule="auto"/>
              <w:rPr>
                <w:lang w:val="en-US"/>
              </w:rPr>
            </w:pPr>
            <w:r w:rsidRPr="007A0E7D">
              <w:rPr>
                <w:lang w:val="en-US"/>
              </w:rPr>
              <w:t>? Nhờ có ánh s</w:t>
            </w:r>
            <w:r>
              <w:rPr>
                <w:lang w:val="en-US"/>
              </w:rPr>
              <w:t>áng</w:t>
            </w:r>
            <w:r w:rsidRPr="007A0E7D">
              <w:rPr>
                <w:lang w:val="en-US"/>
              </w:rPr>
              <w:t xml:space="preserve"> tại thời điểm này các con nhìn thấy gì</w:t>
            </w:r>
          </w:p>
          <w:p w14:paraId="7DD9204F" w14:textId="6EEF91C8" w:rsidR="00C87339" w:rsidRPr="00B866F6" w:rsidRDefault="00874AA3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C87339" w:rsidRPr="00B866F6">
              <w:rPr>
                <w:lang w:val="en-US"/>
              </w:rPr>
              <w:t>GV kết luận: Ánh sáng rất cần cho sự sống và các hoạt động của con người.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06CA492" w14:textId="77777777" w:rsidR="00C87339" w:rsidRDefault="00391F27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C87339" w:rsidRPr="00B866F6">
              <w:rPr>
                <w:lang w:val="en-US"/>
              </w:rPr>
              <w:t>HS lắng nghe.</w:t>
            </w:r>
          </w:p>
          <w:p w14:paraId="62867A29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quan sát</w:t>
            </w:r>
          </w:p>
          <w:p w14:paraId="6CA48B61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</w:p>
          <w:p w14:paraId="419A6C9E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- 2 – 3 HS trả lời</w:t>
            </w:r>
          </w:p>
          <w:p w14:paraId="7882CDCF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</w:p>
          <w:p w14:paraId="70FF7F9D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Thấy thầy cô đến dự giờ…</w:t>
            </w:r>
          </w:p>
          <w:p w14:paraId="796D29D3" w14:textId="77777777" w:rsidR="007A0E7D" w:rsidRDefault="007A0E7D" w:rsidP="00951D33">
            <w:pPr>
              <w:spacing w:after="0" w:line="240" w:lineRule="auto"/>
              <w:rPr>
                <w:lang w:val="en-US"/>
              </w:rPr>
            </w:pPr>
          </w:p>
          <w:p w14:paraId="0DB95F87" w14:textId="2CA92DAE" w:rsidR="007A0E7D" w:rsidRPr="00B866F6" w:rsidRDefault="007A0E7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</w:tc>
      </w:tr>
      <w:tr w:rsidR="00C87339" w:rsidRPr="00B866F6" w14:paraId="52848236" w14:textId="77777777" w:rsidTr="006E1911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D1BC204" w14:textId="77777777" w:rsidR="00C87339" w:rsidRDefault="00C87339" w:rsidP="00951D33">
            <w:pPr>
              <w:spacing w:after="0" w:line="240" w:lineRule="auto"/>
              <w:rPr>
                <w:b/>
                <w:bCs/>
                <w:lang w:val="pt-BR"/>
              </w:rPr>
            </w:pPr>
            <w:r w:rsidRPr="00B866F6">
              <w:rPr>
                <w:b/>
                <w:bCs/>
                <w:lang w:val="pt-BR"/>
              </w:rPr>
              <w:t>HĐ 3.2</w:t>
            </w:r>
          </w:p>
          <w:p w14:paraId="2541C37D" w14:textId="3E2AD4D0" w:rsidR="00474FBE" w:rsidRDefault="00474FBE" w:rsidP="00951D33">
            <w:pPr>
              <w:spacing w:after="0" w:line="240" w:lineRule="auto"/>
              <w:rPr>
                <w:lang w:val="en-US"/>
              </w:rPr>
            </w:pPr>
            <w:r w:rsidRPr="00C2788E">
              <w:rPr>
                <w:lang w:val="en-US"/>
              </w:rPr>
              <w:t>- Gọi HS nêu yêu cầu</w:t>
            </w:r>
          </w:p>
          <w:p w14:paraId="2F82C401" w14:textId="2AEBB582" w:rsidR="00DB6DF2" w:rsidRDefault="00DB6DF2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Cho HS xem video</w:t>
            </w:r>
          </w:p>
          <w:p w14:paraId="2CF19261" w14:textId="4DA531A1" w:rsidR="002C66B9" w:rsidRDefault="002C66B9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Yêu cầu HS </w:t>
            </w:r>
            <w:r w:rsidR="00DB6DF2">
              <w:rPr>
                <w:lang w:val="en-US"/>
              </w:rPr>
              <w:t>thảo luận nhóm, viết vào mặt cười</w:t>
            </w:r>
          </w:p>
          <w:p w14:paraId="3D02B821" w14:textId="44DEBCF7" w:rsidR="00DB6DF2" w:rsidRPr="00474FBE" w:rsidRDefault="00DB6DF2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Gọi HS chia sẻ</w:t>
            </w:r>
          </w:p>
          <w:p w14:paraId="46BC71B3" w14:textId="37F81CF7" w:rsidR="00C87339" w:rsidRPr="00B866F6" w:rsidRDefault="00C87339" w:rsidP="00951D33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626762" w14:textId="77777777" w:rsidR="00C87339" w:rsidRDefault="00C87339" w:rsidP="00951D33">
            <w:pPr>
              <w:spacing w:after="0" w:line="240" w:lineRule="auto"/>
              <w:rPr>
                <w:lang w:val="en-US"/>
              </w:rPr>
            </w:pPr>
          </w:p>
          <w:p w14:paraId="53D13BBA" w14:textId="44B3BB72" w:rsidR="00474FBE" w:rsidRDefault="00474FBE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nêu</w:t>
            </w:r>
          </w:p>
          <w:p w14:paraId="00A92F32" w14:textId="6873AD6B" w:rsidR="00DB6DF2" w:rsidRDefault="00DB6DF2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quan sát</w:t>
            </w:r>
          </w:p>
          <w:p w14:paraId="6FBE3099" w14:textId="01C236E7" w:rsidR="00DB6DF2" w:rsidRDefault="00DB6DF2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thực hiện</w:t>
            </w:r>
          </w:p>
          <w:p w14:paraId="0E67CA79" w14:textId="77777777" w:rsidR="00DB6DF2" w:rsidRPr="00B866F6" w:rsidRDefault="00DB6DF2" w:rsidP="00951D33">
            <w:pPr>
              <w:spacing w:after="0" w:line="240" w:lineRule="auto"/>
              <w:rPr>
                <w:lang w:val="en-US"/>
              </w:rPr>
            </w:pPr>
          </w:p>
          <w:p w14:paraId="75678B21" w14:textId="77777777" w:rsidR="002C66B9" w:rsidRDefault="00C87339" w:rsidP="00951D33">
            <w:pPr>
              <w:spacing w:after="0" w:line="240" w:lineRule="auto"/>
              <w:rPr>
                <w:lang w:val="en-US"/>
              </w:rPr>
            </w:pPr>
            <w:r w:rsidRPr="00B866F6">
              <w:rPr>
                <w:lang w:val="en-US"/>
              </w:rPr>
              <w:t xml:space="preserve">- HS </w:t>
            </w:r>
            <w:r w:rsidR="002C66B9">
              <w:rPr>
                <w:lang w:val="en-US"/>
              </w:rPr>
              <w:t>trình bày</w:t>
            </w:r>
          </w:p>
          <w:p w14:paraId="198FD08E" w14:textId="03F51D79" w:rsidR="008063AF" w:rsidRPr="008063AF" w:rsidRDefault="008063AF" w:rsidP="008063AF">
            <w:pPr>
              <w:spacing w:after="0" w:line="240" w:lineRule="auto"/>
            </w:pPr>
            <w:r w:rsidRPr="008063AF">
              <w:rPr>
                <w:lang w:val="en-US"/>
              </w:rPr>
              <w:t>+</w:t>
            </w:r>
            <w:r w:rsidRPr="008063AF">
              <w:t>Nêu tác hại của ánh sáng mạnh (VD: chói mắt, nhức đầu, hại võng mạc...).</w:t>
            </w:r>
          </w:p>
          <w:p w14:paraId="4662AC9B" w14:textId="3BC35168" w:rsidR="002C66B9" w:rsidRPr="00DB6DF2" w:rsidRDefault="008063AF" w:rsidP="00DB6DF2">
            <w:pPr>
              <w:spacing w:after="0" w:line="240" w:lineRule="auto"/>
              <w:rPr>
                <w:lang w:val="en-US"/>
              </w:rPr>
            </w:pPr>
            <w:r w:rsidRPr="008063AF">
              <w:rPr>
                <w:lang w:val="en-US"/>
              </w:rPr>
              <w:t xml:space="preserve">+ </w:t>
            </w:r>
            <w:r w:rsidRPr="008063AF">
              <w:t>Cách phòng tránh (VD: đeo kính râm, dùng ánh sáng vừa đủ khi học...).</w:t>
            </w:r>
          </w:p>
        </w:tc>
      </w:tr>
      <w:tr w:rsidR="006E1911" w:rsidRPr="00B866F6" w14:paraId="36898E7C" w14:textId="77777777" w:rsidTr="006E1911">
        <w:tc>
          <w:tcPr>
            <w:tcW w:w="48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BD93D78" w14:textId="77777777" w:rsidR="006E1911" w:rsidRDefault="006E1911" w:rsidP="00951D33">
            <w:pPr>
              <w:spacing w:after="0" w:line="240" w:lineRule="auto"/>
              <w:rPr>
                <w:lang w:val="en-US"/>
              </w:rPr>
            </w:pPr>
            <w:r w:rsidRPr="00B866F6">
              <w:rPr>
                <w:lang w:val="pt-BR"/>
              </w:rPr>
              <w:t xml:space="preserve">- GV nhận xét, kết luận: </w:t>
            </w:r>
            <w:r w:rsidRPr="00B866F6">
              <w:rPr>
                <w:lang w:val="en-US"/>
              </w:rPr>
              <w:t>Ánh sáng quá mạnh chiếu vào mắt có thể gây hại mắt.</w:t>
            </w:r>
          </w:p>
          <w:p w14:paraId="1D3B6F54" w14:textId="37D8F6F0" w:rsidR="00432A64" w:rsidRPr="00432A64" w:rsidRDefault="00432A64" w:rsidP="00432A64">
            <w:pPr>
              <w:spacing w:after="0" w:line="240" w:lineRule="auto"/>
            </w:pPr>
            <w:r>
              <w:rPr>
                <w:lang w:val="en-US"/>
              </w:rPr>
              <w:t xml:space="preserve">- </w:t>
            </w:r>
            <w:r w:rsidRPr="00432A64">
              <w:t xml:space="preserve">GV mời </w:t>
            </w:r>
            <w:r w:rsidR="00DB6DF2">
              <w:rPr>
                <w:lang w:val="en-US"/>
              </w:rPr>
              <w:t>2</w:t>
            </w:r>
            <w:r w:rsidRPr="00432A64">
              <w:t xml:space="preserve"> HS lên thao tác trên máy tính:</w:t>
            </w:r>
          </w:p>
          <w:p w14:paraId="0C2AB532" w14:textId="5F1D3FB7" w:rsidR="00432A64" w:rsidRPr="00432A64" w:rsidRDefault="00432A64" w:rsidP="00432A64">
            <w:pPr>
              <w:spacing w:after="0" w:line="240" w:lineRule="auto"/>
            </w:pPr>
            <w:r>
              <w:rPr>
                <w:lang w:val="en-US"/>
              </w:rPr>
              <w:t xml:space="preserve">+ </w:t>
            </w:r>
            <w:r w:rsidR="00E41D6B">
              <w:rPr>
                <w:lang w:val="en-US"/>
              </w:rPr>
              <w:t>Tìm kiếm</w:t>
            </w:r>
            <w:r w:rsidRPr="00432A64">
              <w:t xml:space="preserve"> video “Cách điều chỉnh độ sáng màn hình”.</w:t>
            </w:r>
          </w:p>
          <w:p w14:paraId="5D76042C" w14:textId="6F6F4E34" w:rsidR="00432A64" w:rsidRDefault="00432A64" w:rsidP="00432A64">
            <w:pPr>
              <w:spacing w:after="0" w:line="240" w:lineRule="auto"/>
              <w:rPr>
                <w:i/>
                <w:iCs/>
                <w:lang w:val="en-US"/>
              </w:rPr>
            </w:pPr>
            <w:r>
              <w:rPr>
                <w:lang w:val="en-US"/>
              </w:rPr>
              <w:t xml:space="preserve">+ </w:t>
            </w:r>
            <w:r w:rsidRPr="00432A64">
              <w:t xml:space="preserve">Thực hiện thao tác: </w:t>
            </w:r>
            <w:r w:rsidRPr="00432A64">
              <w:rPr>
                <w:i/>
                <w:iCs/>
              </w:rPr>
              <w:t>bật chế độ ánh sáng dịu – giảm độ sáng 20%.</w:t>
            </w:r>
          </w:p>
          <w:p w14:paraId="5461B640" w14:textId="404C7DAA" w:rsidR="00A6658D" w:rsidRPr="00A6658D" w:rsidRDefault="00A6658D" w:rsidP="00432A6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GV nhận xét, tuyên dương</w:t>
            </w:r>
          </w:p>
          <w:p w14:paraId="19452033" w14:textId="24887DDE" w:rsidR="00432A64" w:rsidRPr="00B866F6" w:rsidRDefault="00432A64" w:rsidP="00951D33">
            <w:pPr>
              <w:spacing w:after="0" w:line="240" w:lineRule="auto"/>
              <w:rPr>
                <w:lang w:val="pt-BR"/>
              </w:rPr>
            </w:pP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B7E6FF" w14:textId="7B56EE28" w:rsidR="006E1911" w:rsidRDefault="006E1911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  <w:p w14:paraId="40C1D7C1" w14:textId="77777777" w:rsidR="00432A64" w:rsidRDefault="00432A64" w:rsidP="00951D33">
            <w:pPr>
              <w:spacing w:after="0" w:line="240" w:lineRule="auto"/>
              <w:rPr>
                <w:lang w:val="en-US"/>
              </w:rPr>
            </w:pPr>
          </w:p>
          <w:p w14:paraId="07891956" w14:textId="4A2289C7" w:rsidR="00432A64" w:rsidRDefault="00432A64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- 2 HS thực hiện</w:t>
            </w:r>
          </w:p>
          <w:p w14:paraId="5CAB2E6E" w14:textId="77777777" w:rsidR="00A6658D" w:rsidRDefault="00A6658D" w:rsidP="00951D33">
            <w:pPr>
              <w:spacing w:after="0" w:line="240" w:lineRule="auto"/>
              <w:rPr>
                <w:lang w:val="en-US"/>
              </w:rPr>
            </w:pPr>
          </w:p>
          <w:p w14:paraId="45FF3B70" w14:textId="77777777" w:rsidR="00A6658D" w:rsidRDefault="00A6658D" w:rsidP="00951D33">
            <w:pPr>
              <w:spacing w:after="0" w:line="240" w:lineRule="auto"/>
              <w:rPr>
                <w:lang w:val="en-US"/>
              </w:rPr>
            </w:pPr>
          </w:p>
          <w:p w14:paraId="419AD419" w14:textId="77777777" w:rsidR="00A6658D" w:rsidRDefault="00A6658D" w:rsidP="00951D33">
            <w:pPr>
              <w:spacing w:after="0" w:line="240" w:lineRule="auto"/>
              <w:rPr>
                <w:lang w:val="en-US"/>
              </w:rPr>
            </w:pPr>
          </w:p>
          <w:p w14:paraId="6351E19D" w14:textId="77777777" w:rsidR="00A6658D" w:rsidRDefault="00A6658D" w:rsidP="00951D33">
            <w:pPr>
              <w:spacing w:after="0" w:line="240" w:lineRule="auto"/>
              <w:rPr>
                <w:lang w:val="en-US"/>
              </w:rPr>
            </w:pPr>
          </w:p>
          <w:p w14:paraId="2BE66238" w14:textId="2749175D" w:rsidR="00A6658D" w:rsidRDefault="00A6658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  <w:p w14:paraId="0BF0F8E8" w14:textId="574CE228" w:rsidR="006E1911" w:rsidRPr="006E1911" w:rsidRDefault="006E1911" w:rsidP="006E1911">
            <w:pPr>
              <w:rPr>
                <w:lang w:val="en-US"/>
              </w:rPr>
            </w:pPr>
          </w:p>
        </w:tc>
      </w:tr>
      <w:tr w:rsidR="006E1911" w:rsidRPr="00B866F6" w14:paraId="3C0146F1" w14:textId="77777777" w:rsidTr="006D0D17"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ADF88" w14:textId="77777777" w:rsidR="006E1911" w:rsidRPr="00B866F6" w:rsidRDefault="006E1911" w:rsidP="00951D33">
            <w:pPr>
              <w:spacing w:after="0" w:line="240" w:lineRule="auto"/>
              <w:rPr>
                <w:b/>
                <w:bCs/>
                <w:lang w:val="en-US"/>
              </w:rPr>
            </w:pPr>
            <w:r w:rsidRPr="00B866F6">
              <w:rPr>
                <w:b/>
                <w:bCs/>
                <w:lang w:val="en-US"/>
              </w:rPr>
              <w:t>HĐ 3.3</w:t>
            </w:r>
          </w:p>
          <w:p w14:paraId="7D87799C" w14:textId="77777777" w:rsidR="00B82B05" w:rsidRDefault="006E1911" w:rsidP="00951D33">
            <w:pPr>
              <w:spacing w:after="0" w:line="240" w:lineRule="auto"/>
              <w:rPr>
                <w:lang w:val="en-US"/>
              </w:rPr>
            </w:pPr>
            <w:r w:rsidRPr="00B866F6">
              <w:rPr>
                <w:lang w:val="en-US"/>
              </w:rPr>
              <w:t xml:space="preserve">- Yêu cầu HS quan sát hình 8 SGK và mô tả cách ngồi học và cách đặt đèn của bạn ở mỗi hình a, b, c, d. </w:t>
            </w:r>
          </w:p>
          <w:p w14:paraId="6AC1CD60" w14:textId="77777777" w:rsidR="006E1911" w:rsidRDefault="00B82B05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6E1911" w:rsidRPr="00B866F6">
              <w:rPr>
                <w:lang w:val="en-US"/>
              </w:rPr>
              <w:t>Nêu câu hỏi: Trường hợp nào cần tránh để không gây hại cho mắt khi ngồi học? Vì sao?</w:t>
            </w:r>
          </w:p>
          <w:p w14:paraId="5087245C" w14:textId="77777777" w:rsidR="00D87916" w:rsidRDefault="00B85231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lên kéo – thả, chia sẻ</w:t>
            </w:r>
          </w:p>
          <w:p w14:paraId="3C895327" w14:textId="77777777" w:rsidR="00D87916" w:rsidRDefault="00D87916" w:rsidP="00951D33">
            <w:pPr>
              <w:spacing w:after="0" w:line="240" w:lineRule="auto"/>
              <w:rPr>
                <w:lang w:val="en-US"/>
              </w:rPr>
            </w:pPr>
          </w:p>
          <w:p w14:paraId="350F162B" w14:textId="77777777" w:rsidR="00D87916" w:rsidRDefault="00D87916" w:rsidP="00951D33">
            <w:pPr>
              <w:spacing w:after="0" w:line="240" w:lineRule="auto"/>
              <w:rPr>
                <w:lang w:val="en-US"/>
              </w:rPr>
            </w:pPr>
          </w:p>
          <w:p w14:paraId="66FE4E78" w14:textId="623CC60F" w:rsidR="00F645D6" w:rsidRPr="00F645D6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- </w:t>
            </w:r>
            <w:r w:rsidRPr="00F645D6">
              <w:t>Tại sao không</w:t>
            </w:r>
            <w:r w:rsidR="00D87916">
              <w:rPr>
                <w:lang w:val="en-US"/>
              </w:rPr>
              <w:t xml:space="preserve"> </w:t>
            </w:r>
            <w:r w:rsidRPr="00F645D6">
              <w:t>nên học ở nơi thiếu ánh sáng? Nếu đèn để bên phải thì có ảnh hưởng gì không?</w:t>
            </w:r>
          </w:p>
          <w:p w14:paraId="20229732" w14:textId="01B33FD7" w:rsidR="00DC045F" w:rsidRPr="00DC045F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=&gt; GV kết luận: </w:t>
            </w:r>
            <w:r w:rsidRPr="00F645D6">
              <w:t>Chúng ta cần ngồi học ở nơi đủ ánh sáng, đèn đặt bên trái, không cúi quá gần vở. Như vậy mắt mới khoẻ mạnh.</w:t>
            </w:r>
          </w:p>
          <w:p w14:paraId="4182F1EC" w14:textId="7B7CF966" w:rsidR="00F645D6" w:rsidRPr="00F645D6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Yêu cầu HS thực hiện ngồi học, viết bài đúng tư thế</w:t>
            </w:r>
          </w:p>
          <w:p w14:paraId="687434AA" w14:textId="77777777" w:rsidR="007A289D" w:rsidRDefault="007A289D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=&gt; Liên hệ: GD học sinh bảo vệ thân thể</w:t>
            </w:r>
          </w:p>
          <w:p w14:paraId="7D117F9C" w14:textId="77777777" w:rsidR="00DC045F" w:rsidRDefault="00DC045F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(Sử dụng AI)</w:t>
            </w:r>
          </w:p>
          <w:p w14:paraId="3CA93034" w14:textId="17338E77" w:rsidR="00DC045F" w:rsidRPr="00DC045F" w:rsidRDefault="00DC045F" w:rsidP="00DC045F">
            <w:pPr>
              <w:spacing w:after="0" w:line="240" w:lineRule="auto"/>
            </w:pPr>
            <w:r w:rsidRPr="00DC045F">
              <w:t xml:space="preserve">“Các </w:t>
            </w:r>
            <w:r w:rsidRPr="00DC045F">
              <w:rPr>
                <w:lang w:val="en-US"/>
              </w:rPr>
              <w:t>bạn</w:t>
            </w:r>
            <w:r w:rsidRPr="00DC045F">
              <w:t xml:space="preserve"> thấy đấy, ánh sáng giúp chúng ta học tập, đọc sách, làm việc… nhưng nếu ánh sáng quá yếu hoặc quá mạnh, thì sẽ gây hại cho đôi mắt.</w:t>
            </w:r>
          </w:p>
          <w:p w14:paraId="41AAFF27" w14:textId="77777777" w:rsidR="00DC045F" w:rsidRPr="00DC045F" w:rsidRDefault="00DC045F" w:rsidP="00DC045F">
            <w:pPr>
              <w:spacing w:after="0" w:line="240" w:lineRule="auto"/>
            </w:pPr>
            <w:r w:rsidRPr="00DC045F">
              <w:t>Đôi mắt là một phần rất quan trọng của cơ thể chúng ta — nhờ có mắt mà ta nhìn thấy mọi thứ xung quanh, học tập và khám phá thế giới.</w:t>
            </w:r>
          </w:p>
          <w:p w14:paraId="580B40DA" w14:textId="65C8C859" w:rsidR="00DC045F" w:rsidRPr="00DC045F" w:rsidRDefault="00DC045F" w:rsidP="00DC045F">
            <w:pPr>
              <w:spacing w:after="0" w:line="240" w:lineRule="auto"/>
            </w:pPr>
            <w:r w:rsidRPr="00DC045F">
              <w:t xml:space="preserve">Vì vậy, để bảo vệ thân thể, đặc biệt là đôi mắt, các </w:t>
            </w:r>
            <w:r w:rsidRPr="00DC045F">
              <w:rPr>
                <w:lang w:val="en-US"/>
              </w:rPr>
              <w:t>bạn</w:t>
            </w:r>
            <w:r w:rsidRPr="00DC045F">
              <w:t xml:space="preserve"> cần nhớ:</w:t>
            </w:r>
          </w:p>
          <w:p w14:paraId="42C3C230" w14:textId="725F330E" w:rsidR="00DC045F" w:rsidRPr="00DC045F" w:rsidRDefault="00DC045F" w:rsidP="00DC045F">
            <w:pPr>
              <w:spacing w:after="0" w:line="240" w:lineRule="auto"/>
            </w:pPr>
            <w:r w:rsidRPr="00DC045F">
              <w:t>+ Khi học, phải ngồi đúng tư thế, lưng thẳng, đầu hơi cúi, không tì ngực vào bàn.</w:t>
            </w:r>
          </w:p>
          <w:p w14:paraId="6AFD80DA" w14:textId="4D5183D8" w:rsidR="00DC045F" w:rsidRPr="00DC045F" w:rsidRDefault="00DC045F" w:rsidP="00DC045F">
            <w:pPr>
              <w:spacing w:after="0" w:line="240" w:lineRule="auto"/>
            </w:pPr>
            <w:r w:rsidRPr="00DC045F">
              <w:rPr>
                <w:lang w:val="en-US"/>
              </w:rPr>
              <w:t xml:space="preserve">+ </w:t>
            </w:r>
            <w:r w:rsidRPr="00DC045F">
              <w:t>Đèn học nên đặt bên trái, ánh sáng vừa đủ, không chói, không tối.</w:t>
            </w:r>
          </w:p>
          <w:p w14:paraId="1A452E19" w14:textId="4E901243" w:rsidR="00DC045F" w:rsidRPr="00DC045F" w:rsidRDefault="00DC045F" w:rsidP="00DC045F">
            <w:pPr>
              <w:spacing w:after="0" w:line="240" w:lineRule="auto"/>
            </w:pPr>
            <w:r w:rsidRPr="00DC045F">
              <w:rPr>
                <w:lang w:val="en-US"/>
              </w:rPr>
              <w:t xml:space="preserve">+ </w:t>
            </w:r>
            <w:r w:rsidRPr="00DC045F">
              <w:t>Không đọc sách khi nằm, không xem tivi hoặc điện thoại quá lâu.</w:t>
            </w:r>
          </w:p>
          <w:p w14:paraId="6B063525" w14:textId="4B7B66F6" w:rsidR="00DC045F" w:rsidRPr="00DC045F" w:rsidRDefault="00DC045F" w:rsidP="00DC045F">
            <w:pPr>
              <w:spacing w:after="0" w:line="240" w:lineRule="auto"/>
            </w:pPr>
            <w:r w:rsidRPr="00DC045F">
              <w:rPr>
                <w:lang w:val="en-US"/>
              </w:rPr>
              <w:t xml:space="preserve">+ </w:t>
            </w:r>
            <w:r w:rsidRPr="00DC045F">
              <w:t>Sau khoảng 30–40 phút học, các em nên cho mắt nghỉ ngơi bằng cách nhìn ra xa hoặc nhắm mắt thư giãn một chút.</w:t>
            </w:r>
          </w:p>
          <w:p w14:paraId="562BF959" w14:textId="1669D254" w:rsidR="00DC045F" w:rsidRPr="00DC045F" w:rsidRDefault="00DC045F" w:rsidP="00951D33">
            <w:pPr>
              <w:spacing w:after="0" w:line="240" w:lineRule="auto"/>
              <w:rPr>
                <w:lang w:val="en-US"/>
              </w:rPr>
            </w:pPr>
            <w:r w:rsidRPr="00DC045F">
              <w:t>T</w:t>
            </w:r>
            <w:r w:rsidRPr="00DC045F">
              <w:rPr>
                <w:lang w:val="en-US"/>
              </w:rPr>
              <w:t>ôi tin</w:t>
            </w:r>
            <w:r w:rsidRPr="00DC045F">
              <w:t xml:space="preserve"> rằng nếu chúng ta biết giữ gìn như vậy, đôi mắt của các </w:t>
            </w:r>
            <w:r w:rsidRPr="00DC045F">
              <w:rPr>
                <w:lang w:val="en-US"/>
              </w:rPr>
              <w:t>bạn</w:t>
            </w:r>
            <w:r w:rsidRPr="00DC045F">
              <w:t xml:space="preserve"> sẽ luôn sáng, khoẻ và đẹp</w:t>
            </w:r>
            <w:r>
              <w:rPr>
                <w:lang w:val="en-US"/>
              </w:rPr>
              <w:t>”</w:t>
            </w:r>
          </w:p>
        </w:tc>
        <w:tc>
          <w:tcPr>
            <w:tcW w:w="42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DB756" w14:textId="77777777" w:rsidR="006E1911" w:rsidRDefault="006E1911" w:rsidP="00951D33">
            <w:pPr>
              <w:spacing w:after="0" w:line="240" w:lineRule="auto"/>
              <w:rPr>
                <w:lang w:val="en-US"/>
              </w:rPr>
            </w:pPr>
          </w:p>
          <w:p w14:paraId="14FB691F" w14:textId="77777777" w:rsidR="00B82B05" w:rsidRDefault="00B82B05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mô tả</w:t>
            </w:r>
          </w:p>
          <w:p w14:paraId="733F2CFF" w14:textId="77777777" w:rsidR="00B85231" w:rsidRDefault="00B85231" w:rsidP="00951D33">
            <w:pPr>
              <w:spacing w:after="0" w:line="240" w:lineRule="auto"/>
              <w:rPr>
                <w:lang w:val="en-US"/>
              </w:rPr>
            </w:pPr>
          </w:p>
          <w:p w14:paraId="0BA4AB10" w14:textId="77777777" w:rsidR="00B85231" w:rsidRDefault="00B85231" w:rsidP="00951D33">
            <w:pPr>
              <w:spacing w:after="0" w:line="240" w:lineRule="auto"/>
              <w:rPr>
                <w:lang w:val="en-US"/>
              </w:rPr>
            </w:pPr>
          </w:p>
          <w:p w14:paraId="0B9B5FA9" w14:textId="30959D83" w:rsidR="00B85231" w:rsidRDefault="00B85231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thảo luận nhóm</w:t>
            </w:r>
            <w:r w:rsidR="00D87916">
              <w:rPr>
                <w:lang w:val="en-US"/>
              </w:rPr>
              <w:t xml:space="preserve"> 2</w:t>
            </w:r>
          </w:p>
          <w:p w14:paraId="52394835" w14:textId="77777777" w:rsidR="00B85231" w:rsidRDefault="00B85231" w:rsidP="00951D33">
            <w:pPr>
              <w:spacing w:after="0" w:line="240" w:lineRule="auto"/>
              <w:rPr>
                <w:lang w:val="en-US"/>
              </w:rPr>
            </w:pPr>
          </w:p>
          <w:p w14:paraId="7525D2DB" w14:textId="77777777" w:rsidR="00B85231" w:rsidRDefault="00B85231" w:rsidP="00951D33">
            <w:pPr>
              <w:spacing w:after="0" w:line="240" w:lineRule="auto"/>
              <w:rPr>
                <w:lang w:val="en-US"/>
              </w:rPr>
            </w:pPr>
          </w:p>
          <w:p w14:paraId="594F3F17" w14:textId="68B97A82" w:rsidR="00B85231" w:rsidRDefault="00B85231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Đại diện nhóm</w:t>
            </w:r>
          </w:p>
          <w:p w14:paraId="4529658D" w14:textId="77777777" w:rsidR="00D87916" w:rsidRDefault="00D87916" w:rsidP="00951D33">
            <w:pPr>
              <w:spacing w:after="0" w:line="240" w:lineRule="auto"/>
              <w:rPr>
                <w:lang w:val="en-US"/>
              </w:rPr>
            </w:pPr>
          </w:p>
          <w:p w14:paraId="055BB9E7" w14:textId="77777777" w:rsidR="00D87916" w:rsidRDefault="00D87916" w:rsidP="00951D33">
            <w:pPr>
              <w:spacing w:after="0" w:line="240" w:lineRule="auto"/>
              <w:rPr>
                <w:lang w:val="en-US"/>
              </w:rPr>
            </w:pPr>
          </w:p>
          <w:p w14:paraId="276EF420" w14:textId="74AE567D" w:rsidR="00F645D6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- HS trả lời</w:t>
            </w:r>
          </w:p>
          <w:p w14:paraId="7AF98F64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18942D9A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40128D25" w14:textId="28E070D1" w:rsidR="0054303B" w:rsidRDefault="00901D98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r w:rsidR="0054303B">
              <w:rPr>
                <w:lang w:val="en-US"/>
              </w:rPr>
              <w:t xml:space="preserve">HS </w:t>
            </w:r>
            <w:r w:rsidR="00F645D6">
              <w:rPr>
                <w:lang w:val="en-US"/>
              </w:rPr>
              <w:t>lắng nghe</w:t>
            </w:r>
          </w:p>
          <w:p w14:paraId="6043E51F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19386C09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0E7C1468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0E1526A2" w14:textId="4D6D770D" w:rsidR="00F645D6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thực hiện</w:t>
            </w:r>
          </w:p>
          <w:p w14:paraId="4DD4E1AE" w14:textId="55051C11" w:rsidR="00901D98" w:rsidRDefault="00901D98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GV quay nhanh bằng webcam</w:t>
            </w:r>
          </w:p>
          <w:p w14:paraId="69ED4FC7" w14:textId="17F4D24D" w:rsidR="00F645D6" w:rsidRDefault="00F645D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  <w:p w14:paraId="483758B5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20361871" w14:textId="77777777" w:rsidR="00F645D6" w:rsidRDefault="00F645D6" w:rsidP="00951D33">
            <w:pPr>
              <w:spacing w:after="0" w:line="240" w:lineRule="auto"/>
              <w:rPr>
                <w:lang w:val="en-US"/>
              </w:rPr>
            </w:pPr>
          </w:p>
          <w:p w14:paraId="70099E0D" w14:textId="5D06CAC2" w:rsidR="00B85231" w:rsidRPr="00B85231" w:rsidRDefault="00B85231" w:rsidP="00951D33">
            <w:pPr>
              <w:spacing w:after="0" w:line="240" w:lineRule="auto"/>
              <w:rPr>
                <w:lang w:val="en-US"/>
              </w:rPr>
            </w:pPr>
          </w:p>
        </w:tc>
      </w:tr>
      <w:tr w:rsidR="0088275E" w:rsidRPr="00B866F6" w14:paraId="0EA60556" w14:textId="77777777" w:rsidTr="006D0D17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585C" w14:textId="2BFA4CC5" w:rsidR="0088275E" w:rsidRDefault="0088275E" w:rsidP="00951D33">
            <w:pPr>
              <w:spacing w:after="0" w:line="240" w:lineRule="auto"/>
              <w:rPr>
                <w:b/>
                <w:bCs/>
                <w:lang w:val="en-US"/>
              </w:rPr>
            </w:pPr>
            <w:r w:rsidRPr="0088275E">
              <w:rPr>
                <w:b/>
                <w:bCs/>
                <w:lang w:val="en-US"/>
              </w:rPr>
              <w:t xml:space="preserve">4. </w:t>
            </w:r>
            <w:r w:rsidR="004C6466">
              <w:rPr>
                <w:b/>
                <w:bCs/>
                <w:lang w:val="en-US"/>
              </w:rPr>
              <w:t>Củng cố</w:t>
            </w:r>
            <w:r w:rsidR="000D1E80">
              <w:rPr>
                <w:b/>
                <w:bCs/>
                <w:lang w:val="en-US"/>
              </w:rPr>
              <w:t xml:space="preserve"> (</w:t>
            </w:r>
            <w:r w:rsidR="0043649E">
              <w:rPr>
                <w:b/>
                <w:bCs/>
                <w:lang w:val="en-US"/>
              </w:rPr>
              <w:t>2 - 3</w:t>
            </w:r>
            <w:r w:rsidR="000D1E80">
              <w:rPr>
                <w:b/>
                <w:bCs/>
                <w:lang w:val="en-US"/>
              </w:rPr>
              <w:t>’)</w:t>
            </w:r>
          </w:p>
          <w:p w14:paraId="546BE5C2" w14:textId="77777777" w:rsidR="004C6466" w:rsidRPr="004C6466" w:rsidRDefault="004C6466" w:rsidP="00951D33">
            <w:pPr>
              <w:spacing w:after="0" w:line="240" w:lineRule="auto"/>
              <w:rPr>
                <w:lang w:val="en-US"/>
              </w:rPr>
            </w:pPr>
            <w:r w:rsidRPr="004C6466">
              <w:rPr>
                <w:lang w:val="en-US"/>
              </w:rPr>
              <w:t>- Cảm nhận về tiết học</w:t>
            </w:r>
          </w:p>
          <w:p w14:paraId="1AD60042" w14:textId="77777777" w:rsidR="004C6466" w:rsidRDefault="004C6466" w:rsidP="00951D33">
            <w:pPr>
              <w:spacing w:after="0" w:line="240" w:lineRule="auto"/>
              <w:rPr>
                <w:lang w:val="en-US"/>
              </w:rPr>
            </w:pPr>
            <w:r w:rsidRPr="004C6466">
              <w:rPr>
                <w:lang w:val="en-US"/>
              </w:rPr>
              <w:t>- GV nhận xét tiết học</w:t>
            </w:r>
          </w:p>
          <w:p w14:paraId="48E050A2" w14:textId="2EB21031" w:rsidR="00325883" w:rsidRPr="00325883" w:rsidRDefault="00325883" w:rsidP="00325883">
            <w:pPr>
              <w:spacing w:after="0" w:line="240" w:lineRule="auto"/>
            </w:pPr>
            <w:r>
              <w:rPr>
                <w:b/>
                <w:bCs/>
                <w:lang w:val="en-US"/>
              </w:rPr>
              <w:t xml:space="preserve">- </w:t>
            </w:r>
            <w:r w:rsidRPr="00325883">
              <w:t>Về nhà nhắc người thân điều chỉnh độ sáng tivi, máy tính hợp lý.</w:t>
            </w:r>
          </w:p>
          <w:p w14:paraId="0E0BAE22" w14:textId="2737CC35" w:rsidR="00325883" w:rsidRPr="00325883" w:rsidRDefault="00325883" w:rsidP="00951D33">
            <w:pPr>
              <w:spacing w:after="0" w:line="240" w:lineRule="auto"/>
              <w:rPr>
                <w:lang w:val="en-US"/>
              </w:rPr>
            </w:pPr>
            <w:r w:rsidRPr="00325883">
              <w:rPr>
                <w:lang w:val="en-US"/>
              </w:rPr>
              <w:t xml:space="preserve">- </w:t>
            </w:r>
            <w:r w:rsidRPr="00325883">
              <w:t>Chuẩn bị bài sau: “Không khí cần cho sự cháy.”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D280" w14:textId="77777777" w:rsidR="0088275E" w:rsidRDefault="0088275E" w:rsidP="00951D33">
            <w:pPr>
              <w:spacing w:after="0" w:line="240" w:lineRule="auto"/>
              <w:rPr>
                <w:lang w:val="en-US"/>
              </w:rPr>
            </w:pPr>
          </w:p>
          <w:p w14:paraId="7B9CF569" w14:textId="77777777" w:rsidR="004C6466" w:rsidRDefault="004C646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- 3 – 5 HS</w:t>
            </w:r>
          </w:p>
          <w:p w14:paraId="71240A24" w14:textId="31A88C72" w:rsidR="004C6466" w:rsidRPr="00B866F6" w:rsidRDefault="004C6466" w:rsidP="00951D33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 HS lắng nghe</w:t>
            </w:r>
          </w:p>
        </w:tc>
      </w:tr>
    </w:tbl>
    <w:p w14:paraId="69117964" w14:textId="2BD0822E" w:rsidR="00BC75CC" w:rsidRDefault="00B866F6" w:rsidP="006D0D17">
      <w:pPr>
        <w:spacing w:after="0" w:line="240" w:lineRule="auto"/>
      </w:pPr>
      <w:r w:rsidRPr="00B866F6">
        <w:rPr>
          <w:b/>
          <w:bCs/>
          <w:lang w:val="en-US"/>
        </w:rPr>
        <w:t xml:space="preserve">IV. </w:t>
      </w:r>
      <w:r w:rsidR="006D0D17">
        <w:rPr>
          <w:b/>
          <w:bCs/>
          <w:lang w:val="en-US"/>
        </w:rPr>
        <w:t>Điều chỉnh sau bài dạy:</w:t>
      </w:r>
    </w:p>
    <w:sectPr w:rsidR="00BC75CC" w:rsidSect="00FE3EE3">
      <w:pgSz w:w="11906" w:h="16838"/>
      <w:pgMar w:top="1418" w:right="1134" w:bottom="1418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52833"/>
    <w:multiLevelType w:val="multilevel"/>
    <w:tmpl w:val="A90A4E0E"/>
    <w:lvl w:ilvl="0">
      <w:start w:val="1"/>
      <w:numFmt w:val="bullet"/>
      <w:lvlText w:val=""/>
      <w:lvlJc w:val="left"/>
      <w:pPr>
        <w:tabs>
          <w:tab w:val="num" w:pos="4471"/>
        </w:tabs>
        <w:ind w:left="44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5191"/>
        </w:tabs>
        <w:ind w:left="519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911"/>
        </w:tabs>
        <w:ind w:left="591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7351"/>
        </w:tabs>
        <w:ind w:left="735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071"/>
        </w:tabs>
        <w:ind w:left="807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8791"/>
        </w:tabs>
        <w:ind w:left="879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9511"/>
        </w:tabs>
        <w:ind w:left="951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0231"/>
        </w:tabs>
        <w:ind w:left="1023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C13F4"/>
    <w:multiLevelType w:val="multilevel"/>
    <w:tmpl w:val="54360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D4F69"/>
    <w:multiLevelType w:val="multilevel"/>
    <w:tmpl w:val="837CC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842647"/>
    <w:multiLevelType w:val="multilevel"/>
    <w:tmpl w:val="387C5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986219"/>
    <w:multiLevelType w:val="hybridMultilevel"/>
    <w:tmpl w:val="50F09790"/>
    <w:lvl w:ilvl="0" w:tplc="7C10FAC8"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45566"/>
    <w:multiLevelType w:val="hybridMultilevel"/>
    <w:tmpl w:val="6B5874CE"/>
    <w:lvl w:ilvl="0" w:tplc="6D82931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72CFE"/>
    <w:multiLevelType w:val="multilevel"/>
    <w:tmpl w:val="961C1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541084">
    <w:abstractNumId w:val="5"/>
  </w:num>
  <w:num w:numId="2" w16cid:durableId="1738746905">
    <w:abstractNumId w:val="3"/>
  </w:num>
  <w:num w:numId="3" w16cid:durableId="543716187">
    <w:abstractNumId w:val="4"/>
  </w:num>
  <w:num w:numId="4" w16cid:durableId="33576614">
    <w:abstractNumId w:val="0"/>
  </w:num>
  <w:num w:numId="5" w16cid:durableId="1589385916">
    <w:abstractNumId w:val="6"/>
  </w:num>
  <w:num w:numId="6" w16cid:durableId="769618337">
    <w:abstractNumId w:val="2"/>
  </w:num>
  <w:num w:numId="7" w16cid:durableId="17264438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6F6"/>
    <w:rsid w:val="0008351A"/>
    <w:rsid w:val="000D1E80"/>
    <w:rsid w:val="001001D1"/>
    <w:rsid w:val="00147F68"/>
    <w:rsid w:val="00170A6F"/>
    <w:rsid w:val="001921C1"/>
    <w:rsid w:val="00234556"/>
    <w:rsid w:val="002C66B9"/>
    <w:rsid w:val="002D632B"/>
    <w:rsid w:val="00325883"/>
    <w:rsid w:val="00391F27"/>
    <w:rsid w:val="003A1167"/>
    <w:rsid w:val="003D2145"/>
    <w:rsid w:val="003D2721"/>
    <w:rsid w:val="00405A09"/>
    <w:rsid w:val="004317EF"/>
    <w:rsid w:val="00432A64"/>
    <w:rsid w:val="0043649E"/>
    <w:rsid w:val="00474CF8"/>
    <w:rsid w:val="00474FBE"/>
    <w:rsid w:val="004C11AF"/>
    <w:rsid w:val="004C6466"/>
    <w:rsid w:val="00522C21"/>
    <w:rsid w:val="0054303B"/>
    <w:rsid w:val="0056086D"/>
    <w:rsid w:val="005756FA"/>
    <w:rsid w:val="005D7538"/>
    <w:rsid w:val="005F04F8"/>
    <w:rsid w:val="00652306"/>
    <w:rsid w:val="00694F64"/>
    <w:rsid w:val="006D0D17"/>
    <w:rsid w:val="006E1911"/>
    <w:rsid w:val="006F6989"/>
    <w:rsid w:val="00751E36"/>
    <w:rsid w:val="00752646"/>
    <w:rsid w:val="00756F0F"/>
    <w:rsid w:val="007A0E7D"/>
    <w:rsid w:val="007A289D"/>
    <w:rsid w:val="008063AF"/>
    <w:rsid w:val="00825E58"/>
    <w:rsid w:val="00874AA3"/>
    <w:rsid w:val="0088275E"/>
    <w:rsid w:val="008E3B61"/>
    <w:rsid w:val="008E550D"/>
    <w:rsid w:val="00901D98"/>
    <w:rsid w:val="00950500"/>
    <w:rsid w:val="00951D33"/>
    <w:rsid w:val="00995B9D"/>
    <w:rsid w:val="009B0F69"/>
    <w:rsid w:val="009C1A7E"/>
    <w:rsid w:val="009C5B16"/>
    <w:rsid w:val="00A6658D"/>
    <w:rsid w:val="00AA6CCA"/>
    <w:rsid w:val="00AB370B"/>
    <w:rsid w:val="00AE1E61"/>
    <w:rsid w:val="00B22BFA"/>
    <w:rsid w:val="00B42EA3"/>
    <w:rsid w:val="00B431D2"/>
    <w:rsid w:val="00B77C56"/>
    <w:rsid w:val="00B82B05"/>
    <w:rsid w:val="00B85231"/>
    <w:rsid w:val="00B866F6"/>
    <w:rsid w:val="00BC1C70"/>
    <w:rsid w:val="00BC75CC"/>
    <w:rsid w:val="00BD3BDB"/>
    <w:rsid w:val="00BF5367"/>
    <w:rsid w:val="00C16DA2"/>
    <w:rsid w:val="00C2788E"/>
    <w:rsid w:val="00C41E94"/>
    <w:rsid w:val="00C87339"/>
    <w:rsid w:val="00CA735F"/>
    <w:rsid w:val="00CE29B5"/>
    <w:rsid w:val="00D054B7"/>
    <w:rsid w:val="00D20495"/>
    <w:rsid w:val="00D21CBF"/>
    <w:rsid w:val="00D2495F"/>
    <w:rsid w:val="00D36A2C"/>
    <w:rsid w:val="00D87916"/>
    <w:rsid w:val="00D91AA5"/>
    <w:rsid w:val="00DB6DF2"/>
    <w:rsid w:val="00DC045F"/>
    <w:rsid w:val="00E41D6B"/>
    <w:rsid w:val="00EE646D"/>
    <w:rsid w:val="00F12665"/>
    <w:rsid w:val="00F645D6"/>
    <w:rsid w:val="00F922C0"/>
    <w:rsid w:val="00FA4761"/>
    <w:rsid w:val="00FC5D54"/>
    <w:rsid w:val="00FE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AE4A4"/>
  <w15:chartTrackingRefBased/>
  <w15:docId w15:val="{75661DCD-7105-4367-B6D9-D5F1F8C70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FBE"/>
  </w:style>
  <w:style w:type="paragraph" w:styleId="Heading1">
    <w:name w:val="heading 1"/>
    <w:basedOn w:val="Normal"/>
    <w:next w:val="Normal"/>
    <w:link w:val="Heading1Char"/>
    <w:uiPriority w:val="9"/>
    <w:qFormat/>
    <w:rsid w:val="00B86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66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66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66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66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66F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66F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66F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66F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6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66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66F6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66F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66F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66F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66F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66F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66F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6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6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66F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66F6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6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66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66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66F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66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66F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66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A8080-6A5E-4639-9A07-DC70ED72A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4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74</cp:revision>
  <dcterms:created xsi:type="dcterms:W3CDTF">2025-10-07T05:18:00Z</dcterms:created>
  <dcterms:modified xsi:type="dcterms:W3CDTF">2025-11-27T12:32:00Z</dcterms:modified>
</cp:coreProperties>
</file>