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5E5FD" w14:textId="77777777" w:rsidR="0097316E" w:rsidRPr="00E35B67" w:rsidRDefault="0097316E" w:rsidP="0097316E">
      <w:pPr>
        <w:pStyle w:val="abc"/>
        <w:spacing w:line="288" w:lineRule="auto"/>
        <w:ind w:right="-1440"/>
        <w:rPr>
          <w:rFonts w:ascii="Times New Roman" w:hAnsi="Times New Roman"/>
          <w:b/>
          <w:sz w:val="6"/>
          <w:lang w:val="nl-NL"/>
        </w:rPr>
      </w:pPr>
      <w:r w:rsidRPr="00E35B67">
        <w:rPr>
          <w:rFonts w:ascii="Times New Roman" w:hAnsi="Times New Roman"/>
          <w:b/>
          <w:lang w:val="nl-NL"/>
        </w:rPr>
        <w:t xml:space="preserve">                                         </w:t>
      </w:r>
    </w:p>
    <w:tbl>
      <w:tblPr>
        <w:tblW w:w="10245" w:type="dxa"/>
        <w:tblLook w:val="04A0" w:firstRow="1" w:lastRow="0" w:firstColumn="1" w:lastColumn="0" w:noHBand="0" w:noVBand="1"/>
      </w:tblPr>
      <w:tblGrid>
        <w:gridCol w:w="10024"/>
        <w:gridCol w:w="221"/>
      </w:tblGrid>
      <w:tr w:rsidR="00202FC6" w14:paraId="6EED31E2" w14:textId="77777777" w:rsidTr="00E667C1">
        <w:trPr>
          <w:trHeight w:val="456"/>
        </w:trPr>
        <w:tc>
          <w:tcPr>
            <w:tcW w:w="10023" w:type="dxa"/>
          </w:tcPr>
          <w:tbl>
            <w:tblPr>
              <w:tblStyle w:val="TableGrid"/>
              <w:tblW w:w="108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06"/>
              <w:gridCol w:w="5917"/>
              <w:gridCol w:w="936"/>
            </w:tblGrid>
            <w:tr w:rsidR="00202FC6" w14:paraId="4B991D40" w14:textId="77777777" w:rsidTr="00E667C1">
              <w:tc>
                <w:tcPr>
                  <w:tcW w:w="4006" w:type="dxa"/>
                </w:tcPr>
                <w:p w14:paraId="1C49777B" w14:textId="77777777" w:rsidR="00202FC6" w:rsidRDefault="00202FC6" w:rsidP="005E6812">
                  <w:pPr>
                    <w:spacing w:line="340" w:lineRule="exact"/>
                    <w:ind w:hanging="387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   </w:t>
                  </w:r>
                  <w:r w:rsidRPr="00A60922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SỞ GD&amp;ĐT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HẢI PHÒNG</w:t>
                  </w:r>
                </w:p>
                <w:p w14:paraId="49797775" w14:textId="3D4DBBCF" w:rsidR="00202FC6" w:rsidRDefault="00202FC6" w:rsidP="005E6812">
                  <w:pPr>
                    <w:spacing w:line="340" w:lineRule="exact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A60922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 xml:space="preserve">TRƯỜNG THPT </w:t>
                  </w:r>
                  <w:r w:rsidR="0069495D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CỘNG HIỀN</w:t>
                  </w:r>
                </w:p>
                <w:p w14:paraId="53E8B22C" w14:textId="77777777" w:rsidR="00202FC6" w:rsidRDefault="00202FC6" w:rsidP="005E681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1E245180" wp14:editId="081548B0">
                            <wp:simplePos x="0" y="0"/>
                            <wp:positionH relativeFrom="column">
                              <wp:posOffset>313214</wp:posOffset>
                            </wp:positionH>
                            <wp:positionV relativeFrom="paragraph">
                              <wp:posOffset>8255</wp:posOffset>
                            </wp:positionV>
                            <wp:extent cx="1628775" cy="0"/>
                            <wp:effectExtent l="0" t="0" r="0" b="0"/>
                            <wp:wrapNone/>
                            <wp:docPr id="1862554203" name="Straight Connector 186255420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287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FE1ECBC" id="Straight Connector 1862554203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5pt,.65pt" to="152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" strokecolor="black [3040]"/>
                        </w:pict>
                      </mc:Fallback>
                    </mc:AlternateContent>
                  </w:r>
                </w:p>
                <w:p w14:paraId="210826B1" w14:textId="5D3D484C" w:rsidR="00202FC6" w:rsidRPr="00A60922" w:rsidRDefault="00202FC6" w:rsidP="0069495D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Số:      /QĐ-THPT</w:t>
                  </w:r>
                  <w:r w:rsidR="0069495D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CH</w:t>
                  </w:r>
                </w:p>
              </w:tc>
              <w:tc>
                <w:tcPr>
                  <w:tcW w:w="5917" w:type="dxa"/>
                </w:tcPr>
                <w:p w14:paraId="50C10C92" w14:textId="77777777" w:rsidR="00202FC6" w:rsidRPr="00A60922" w:rsidRDefault="00202FC6" w:rsidP="005E6812">
                  <w:pPr>
                    <w:spacing w:line="340" w:lineRule="exact"/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A60922">
                    <w:rPr>
                      <w:rFonts w:ascii="Times New Roman" w:hAnsi="Times New Roman" w:cs="Times New Roman"/>
                      <w:b/>
                      <w:lang w:val="en-US"/>
                    </w:rPr>
                    <w:t>CỘNG HOÀ XÃ HỘI CHỦ NGHĨA VIỆT NAM</w:t>
                  </w:r>
                </w:p>
                <w:p w14:paraId="190C26B1" w14:textId="77777777" w:rsidR="00202FC6" w:rsidRDefault="00202FC6" w:rsidP="005E6812">
                  <w:pPr>
                    <w:spacing w:line="340" w:lineRule="exact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A60922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Độc lập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 xml:space="preserve"> </w:t>
                  </w:r>
                  <w:r w:rsidRPr="00A60922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 xml:space="preserve"> </w:t>
                  </w:r>
                  <w:r w:rsidRPr="00A60922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Tự do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 xml:space="preserve"> </w:t>
                  </w:r>
                  <w:r w:rsidRPr="00A60922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 xml:space="preserve"> </w:t>
                  </w:r>
                  <w:r w:rsidRPr="00A60922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Hạnh phúc</w:t>
                  </w:r>
                </w:p>
                <w:p w14:paraId="02350C20" w14:textId="77777777" w:rsidR="00202FC6" w:rsidRDefault="00202FC6" w:rsidP="005E6812">
                  <w:pPr>
                    <w:spacing w:line="340" w:lineRule="exact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1D96FACD" wp14:editId="0EB8DCAE">
                            <wp:simplePos x="0" y="0"/>
                            <wp:positionH relativeFrom="column">
                              <wp:posOffset>817245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047875" cy="0"/>
                            <wp:effectExtent l="0" t="0" r="0" b="0"/>
                            <wp:wrapNone/>
                            <wp:docPr id="2095149646" name="Straight Connector 20951496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478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3D606C9F" id="Straight Connector 2095149646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35pt,1.4pt" to="225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" strokecolor="black [3040]"/>
                        </w:pict>
                      </mc:Fallback>
                    </mc:AlternateContent>
                  </w:r>
                </w:p>
                <w:p w14:paraId="481EE777" w14:textId="5A1B9D92" w:rsidR="00202FC6" w:rsidRPr="00A60922" w:rsidRDefault="004E566B" w:rsidP="004E566B">
                  <w:pPr>
                    <w:spacing w:line="340" w:lineRule="exact"/>
                    <w:jc w:val="center"/>
                    <w:rPr>
                      <w:i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>Hải Phòng</w:t>
                  </w:r>
                  <w:r w:rsidR="00202FC6" w:rsidRPr="00A60922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 xml:space="preserve">, ngày </w:t>
                  </w:r>
                  <w:r w:rsidR="00202FC6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 xml:space="preserve">    </w:t>
                  </w:r>
                  <w:r w:rsidR="00202FC6" w:rsidRPr="00A60922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 xml:space="preserve"> tháng </w:t>
                  </w:r>
                  <w:r w:rsidR="008B6BBA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10 </w:t>
                  </w:r>
                  <w:r w:rsidR="00202FC6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 xml:space="preserve"> </w:t>
                  </w:r>
                  <w:r w:rsidR="00202FC6" w:rsidRPr="00A60922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>năm 202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>5</w:t>
                  </w:r>
                </w:p>
              </w:tc>
              <w:tc>
                <w:tcPr>
                  <w:tcW w:w="0" w:type="auto"/>
                </w:tcPr>
                <w:p w14:paraId="64A290C7" w14:textId="77777777" w:rsidR="00202FC6" w:rsidRDefault="00202FC6" w:rsidP="005E6812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ab/>
                  </w:r>
                  <w:r>
                    <w:rPr>
                      <w:sz w:val="26"/>
                      <w:szCs w:val="26"/>
                    </w:rPr>
                    <w:tab/>
                  </w:r>
                </w:p>
              </w:tc>
            </w:tr>
          </w:tbl>
          <w:p w14:paraId="4C03FCDC" w14:textId="77777777" w:rsidR="00202FC6" w:rsidRDefault="00202FC6" w:rsidP="005E6812">
            <w:pPr>
              <w:spacing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2" w:type="dxa"/>
          </w:tcPr>
          <w:p w14:paraId="5008713E" w14:textId="77777777" w:rsidR="00202FC6" w:rsidRDefault="00202FC6" w:rsidP="005E681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1C9FAD8E" w14:textId="77777777" w:rsidR="00202FC6" w:rsidRDefault="00202FC6" w:rsidP="00202FC6">
      <w:pPr>
        <w:pStyle w:val="Vnbnnidung0"/>
        <w:ind w:firstLine="0"/>
        <w:jc w:val="center"/>
        <w:rPr>
          <w:b/>
          <w:bCs/>
          <w:i w:val="0"/>
          <w:iCs w:val="0"/>
        </w:rPr>
      </w:pPr>
    </w:p>
    <w:p w14:paraId="34D1DD34" w14:textId="77777777" w:rsidR="00202FC6" w:rsidRPr="00446E5B" w:rsidRDefault="00202FC6" w:rsidP="00202FC6">
      <w:pPr>
        <w:pStyle w:val="Vnbnnidung0"/>
        <w:spacing w:before="120" w:after="120"/>
        <w:ind w:firstLine="0"/>
        <w:jc w:val="center"/>
        <w:rPr>
          <w:sz w:val="28"/>
          <w:szCs w:val="28"/>
        </w:rPr>
      </w:pPr>
      <w:r w:rsidRPr="00446E5B">
        <w:rPr>
          <w:b/>
          <w:bCs/>
          <w:i w:val="0"/>
          <w:iCs w:val="0"/>
          <w:sz w:val="28"/>
          <w:szCs w:val="28"/>
        </w:rPr>
        <w:t>QUYẾT ĐỊNH</w:t>
      </w:r>
    </w:p>
    <w:p w14:paraId="2373B628" w14:textId="49F94669" w:rsidR="00202FC6" w:rsidRPr="00202FC6" w:rsidRDefault="008B6BBA" w:rsidP="00202FC6">
      <w:pPr>
        <w:pStyle w:val="Vnbnnidung0"/>
        <w:spacing w:before="120" w:after="120"/>
        <w:ind w:firstLine="0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  <w:lang w:val="vi-VN"/>
        </w:rPr>
        <w:t>Về việc kiểm tra chuyên môn năm học 2025 - 2026</w:t>
      </w:r>
      <w:r w:rsidR="00202FC6" w:rsidRPr="00202FC6">
        <w:rPr>
          <w:b/>
          <w:bCs/>
          <w:i w:val="0"/>
          <w:iCs w:val="0"/>
          <w:sz w:val="28"/>
          <w:szCs w:val="28"/>
        </w:rPr>
        <w:t xml:space="preserve"> </w:t>
      </w:r>
    </w:p>
    <w:p w14:paraId="4DA25419" w14:textId="64837D88" w:rsidR="00202FC6" w:rsidRPr="00446E5B" w:rsidRDefault="00202FC6" w:rsidP="00202FC6">
      <w:pPr>
        <w:pStyle w:val="Vnbnnidung0"/>
        <w:spacing w:before="120" w:after="120"/>
        <w:ind w:firstLine="0"/>
        <w:jc w:val="center"/>
        <w:rPr>
          <w:b/>
          <w:bCs/>
          <w:i w:val="0"/>
          <w:iCs w:val="0"/>
          <w:sz w:val="28"/>
          <w:szCs w:val="28"/>
        </w:rPr>
      </w:pPr>
      <w:r w:rsidRPr="00446E5B">
        <w:rPr>
          <w:b/>
          <w:bCs/>
          <w:i w:val="0"/>
          <w:i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EF4E31" wp14:editId="61DE3D85">
                <wp:simplePos x="0" y="0"/>
                <wp:positionH relativeFrom="column">
                  <wp:posOffset>2036763</wp:posOffset>
                </wp:positionH>
                <wp:positionV relativeFrom="paragraph">
                  <wp:posOffset>1905</wp:posOffset>
                </wp:positionV>
                <wp:extent cx="21240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938E6" id="Straight Connector 10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4pt,.15pt" to="327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" strokecolor="black [3040]"/>
            </w:pict>
          </mc:Fallback>
        </mc:AlternateContent>
      </w:r>
    </w:p>
    <w:p w14:paraId="678118B9" w14:textId="44145E3E" w:rsidR="00202FC6" w:rsidRPr="00446E5B" w:rsidRDefault="00202FC6" w:rsidP="00202FC6">
      <w:pPr>
        <w:pStyle w:val="Vnbnnidung0"/>
        <w:spacing w:before="120" w:after="120"/>
        <w:ind w:firstLine="0"/>
        <w:jc w:val="center"/>
        <w:rPr>
          <w:b/>
          <w:bCs/>
          <w:i w:val="0"/>
          <w:iCs w:val="0"/>
          <w:sz w:val="28"/>
          <w:szCs w:val="28"/>
        </w:rPr>
      </w:pPr>
      <w:r w:rsidRPr="00446E5B">
        <w:rPr>
          <w:b/>
          <w:bCs/>
          <w:i w:val="0"/>
          <w:iCs w:val="0"/>
          <w:sz w:val="28"/>
          <w:szCs w:val="28"/>
        </w:rPr>
        <w:t xml:space="preserve">HIỆU TRƯỞNG TRƯỜNG THPT </w:t>
      </w:r>
      <w:r w:rsidR="0069495D">
        <w:rPr>
          <w:b/>
          <w:bCs/>
          <w:i w:val="0"/>
          <w:iCs w:val="0"/>
          <w:sz w:val="28"/>
          <w:szCs w:val="28"/>
        </w:rPr>
        <w:t>CỘNG HIỀN</w:t>
      </w:r>
    </w:p>
    <w:p w14:paraId="5E9E62A6" w14:textId="77777777" w:rsidR="00202FC6" w:rsidRPr="00446E5B" w:rsidRDefault="00202FC6" w:rsidP="00202FC6">
      <w:pPr>
        <w:pStyle w:val="Vnbnnidung0"/>
        <w:spacing w:before="120" w:after="120"/>
        <w:ind w:firstLine="0"/>
        <w:jc w:val="center"/>
        <w:rPr>
          <w:sz w:val="28"/>
          <w:szCs w:val="28"/>
        </w:rPr>
      </w:pPr>
    </w:p>
    <w:p w14:paraId="4B10E1E0" w14:textId="77777777" w:rsidR="008B6BBA" w:rsidRDefault="008B6BBA" w:rsidP="008B6BB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E667C1">
        <w:rPr>
          <w:rFonts w:ascii="Times New Roman" w:hAnsi="Times New Roman" w:cs="Times New Roman"/>
          <w:i/>
          <w:sz w:val="28"/>
          <w:szCs w:val="28"/>
        </w:rPr>
        <w:t xml:space="preserve">Căn cứ Thông tư số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32</w:t>
      </w:r>
      <w:r w:rsidRPr="00E667C1">
        <w:rPr>
          <w:rFonts w:ascii="Times New Roman" w:hAnsi="Times New Roman" w:cs="Times New Roman"/>
          <w:i/>
          <w:sz w:val="28"/>
          <w:szCs w:val="28"/>
        </w:rPr>
        <w:t>/2021/TT-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BGD&amp;ĐT ngày 15 tháng 6 năm 2020 của Bộ Giáo dục và Đào tạo về việc Ban hành “ Điều lệ trường THCS, trường THPT và trường phổ thông có nhiều cấp học”;</w:t>
      </w:r>
    </w:p>
    <w:p w14:paraId="1ED0E1F3" w14:textId="77777777" w:rsidR="008B6BBA" w:rsidRDefault="008B6BBA" w:rsidP="008B6BB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>Căn cứ Kế hoạch giáo dục nhà trường năm học 2025 – 2026;</w:t>
      </w:r>
    </w:p>
    <w:p w14:paraId="2290D31D" w14:textId="77777777" w:rsidR="008B6BBA" w:rsidRDefault="008B6BBA" w:rsidP="008B6BB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>Căn cứ Quyết định số 106/QĐ-THPTCH ngày 13 tháng 10 năm 2025 của Hiệu trưởng trường THPT Cộng Hiền về việc Phê duyệt kế hoạch kiểm tra nội bộ năm học 2025 – 2026;</w:t>
      </w:r>
    </w:p>
    <w:p w14:paraId="0A133715" w14:textId="02DE3B2D" w:rsidR="008B6BBA" w:rsidRPr="00E667C1" w:rsidRDefault="008B6BBA" w:rsidP="008B6BB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67C1">
        <w:rPr>
          <w:rFonts w:ascii="Times New Roman" w:hAnsi="Times New Roman" w:cs="Times New Roman"/>
          <w:i/>
          <w:sz w:val="28"/>
          <w:szCs w:val="28"/>
        </w:rPr>
        <w:t>TTCP ngày 01/10/2021 của Thanh tra Chính phủ quy định quy trình tiếp công dân;</w:t>
      </w:r>
      <w:r w:rsidRPr="00E667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7C48A77" w14:textId="0DFB8C42" w:rsidR="00202FC6" w:rsidRPr="008B6BBA" w:rsidRDefault="008B6BBA" w:rsidP="00E667C1">
      <w:pPr>
        <w:pStyle w:val="Vnbnnidung0"/>
        <w:spacing w:before="120" w:after="120"/>
        <w:ind w:firstLine="743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Xét đề nghị của ông Nguyễn Đình Xuân, Phó Hiệu trưởng phụ trách chuyện môn của trường THPT Cộng Hiền, </w:t>
      </w:r>
    </w:p>
    <w:p w14:paraId="269BF3B0" w14:textId="45E65E96" w:rsidR="00202FC6" w:rsidRPr="00E667C1" w:rsidRDefault="00202FC6" w:rsidP="00E667C1">
      <w:pPr>
        <w:pStyle w:val="Vnbnnidung0"/>
        <w:spacing w:before="120" w:after="120"/>
        <w:ind w:firstLine="743"/>
        <w:jc w:val="center"/>
        <w:rPr>
          <w:b/>
          <w:bCs/>
          <w:i w:val="0"/>
          <w:iCs w:val="0"/>
          <w:sz w:val="28"/>
          <w:szCs w:val="28"/>
        </w:rPr>
      </w:pPr>
      <w:r w:rsidRPr="00E667C1">
        <w:rPr>
          <w:b/>
          <w:bCs/>
          <w:i w:val="0"/>
          <w:iCs w:val="0"/>
          <w:sz w:val="28"/>
          <w:szCs w:val="28"/>
        </w:rPr>
        <w:t>QUYẾT ĐỊNH:</w:t>
      </w:r>
    </w:p>
    <w:p w14:paraId="062458BC" w14:textId="6B0D7E71" w:rsidR="00202FC6" w:rsidRPr="00E667C1" w:rsidRDefault="00202FC6" w:rsidP="00E667C1">
      <w:pPr>
        <w:pStyle w:val="Vnbnnidung0"/>
        <w:spacing w:before="120" w:after="120"/>
        <w:ind w:firstLine="743"/>
        <w:jc w:val="both"/>
        <w:rPr>
          <w:sz w:val="28"/>
          <w:szCs w:val="28"/>
        </w:rPr>
      </w:pPr>
      <w:r w:rsidRPr="00E667C1">
        <w:rPr>
          <w:b/>
          <w:bCs/>
          <w:i w:val="0"/>
          <w:iCs w:val="0"/>
          <w:sz w:val="28"/>
          <w:szCs w:val="28"/>
        </w:rPr>
        <w:t>Điều 1</w:t>
      </w:r>
      <w:r w:rsidRPr="00E667C1">
        <w:rPr>
          <w:i w:val="0"/>
          <w:iCs w:val="0"/>
          <w:sz w:val="28"/>
          <w:szCs w:val="28"/>
        </w:rPr>
        <w:t xml:space="preserve">. Thành lập </w:t>
      </w:r>
      <w:r w:rsidR="008B6BBA">
        <w:rPr>
          <w:i w:val="0"/>
          <w:iCs w:val="0"/>
          <w:sz w:val="28"/>
          <w:szCs w:val="28"/>
          <w:lang w:val="vi-VN"/>
        </w:rPr>
        <w:t>tổ kiểm tra chuyên môn năm học 2025 – 2026 của trường</w:t>
      </w:r>
      <w:r w:rsidRPr="00E667C1">
        <w:rPr>
          <w:i w:val="0"/>
          <w:iCs w:val="0"/>
          <w:sz w:val="28"/>
          <w:szCs w:val="28"/>
        </w:rPr>
        <w:t xml:space="preserve"> THPT </w:t>
      </w:r>
      <w:r w:rsidR="0069495D">
        <w:rPr>
          <w:i w:val="0"/>
          <w:iCs w:val="0"/>
          <w:sz w:val="28"/>
          <w:szCs w:val="28"/>
        </w:rPr>
        <w:t>Cộng Hiền</w:t>
      </w:r>
      <w:r w:rsidRPr="00E667C1">
        <w:rPr>
          <w:i w:val="0"/>
          <w:iCs w:val="0"/>
          <w:sz w:val="28"/>
          <w:szCs w:val="28"/>
        </w:rPr>
        <w:t xml:space="preserve">, năm </w:t>
      </w:r>
      <w:r w:rsidR="0069495D">
        <w:rPr>
          <w:i w:val="0"/>
          <w:iCs w:val="0"/>
          <w:sz w:val="28"/>
          <w:szCs w:val="28"/>
        </w:rPr>
        <w:t>học 202</w:t>
      </w:r>
      <w:r w:rsidR="004E566B">
        <w:rPr>
          <w:i w:val="0"/>
          <w:iCs w:val="0"/>
          <w:sz w:val="28"/>
          <w:szCs w:val="28"/>
        </w:rPr>
        <w:t>5</w:t>
      </w:r>
      <w:r w:rsidR="0069495D">
        <w:rPr>
          <w:i w:val="0"/>
          <w:iCs w:val="0"/>
          <w:sz w:val="28"/>
          <w:szCs w:val="28"/>
        </w:rPr>
        <w:t>- 202</w:t>
      </w:r>
      <w:r w:rsidR="004E566B">
        <w:rPr>
          <w:i w:val="0"/>
          <w:iCs w:val="0"/>
          <w:sz w:val="28"/>
          <w:szCs w:val="28"/>
        </w:rPr>
        <w:t>6</w:t>
      </w:r>
      <w:r w:rsidRPr="00E667C1">
        <w:rPr>
          <w:i w:val="0"/>
          <w:iCs w:val="0"/>
          <w:sz w:val="28"/>
          <w:szCs w:val="28"/>
        </w:rPr>
        <w:t xml:space="preserve"> gồm các ông (bà) có tên sau </w:t>
      </w:r>
      <w:r w:rsidRPr="00E667C1">
        <w:rPr>
          <w:sz w:val="28"/>
          <w:szCs w:val="28"/>
        </w:rPr>
        <w:t xml:space="preserve">(Có danh sách đính kèm). </w:t>
      </w:r>
    </w:p>
    <w:p w14:paraId="0361FE30" w14:textId="77777777" w:rsidR="007C580F" w:rsidRDefault="00202FC6" w:rsidP="00E667C1">
      <w:pPr>
        <w:pStyle w:val="Vnbnnidung0"/>
        <w:spacing w:before="120" w:after="120"/>
        <w:ind w:firstLine="743"/>
        <w:jc w:val="both"/>
        <w:rPr>
          <w:i w:val="0"/>
          <w:iCs w:val="0"/>
          <w:sz w:val="28"/>
          <w:szCs w:val="28"/>
          <w:lang w:val="vi-VN"/>
        </w:rPr>
      </w:pPr>
      <w:r w:rsidRPr="00E667C1">
        <w:rPr>
          <w:b/>
          <w:bCs/>
          <w:i w:val="0"/>
          <w:iCs w:val="0"/>
          <w:sz w:val="28"/>
          <w:szCs w:val="28"/>
        </w:rPr>
        <w:t>Điều 2</w:t>
      </w:r>
      <w:r w:rsidRPr="00E667C1">
        <w:rPr>
          <w:i w:val="0"/>
          <w:iCs w:val="0"/>
          <w:sz w:val="28"/>
          <w:szCs w:val="28"/>
        </w:rPr>
        <w:t xml:space="preserve">. Các ông, bà trong </w:t>
      </w:r>
      <w:r w:rsidR="008B6BBA">
        <w:rPr>
          <w:i w:val="0"/>
          <w:iCs w:val="0"/>
          <w:sz w:val="28"/>
          <w:szCs w:val="28"/>
          <w:lang w:val="vi-VN"/>
        </w:rPr>
        <w:t xml:space="preserve">Tổ kiểm tra chuyên môn </w:t>
      </w:r>
      <w:r w:rsidRPr="00E667C1">
        <w:rPr>
          <w:i w:val="0"/>
          <w:iCs w:val="0"/>
          <w:sz w:val="28"/>
          <w:szCs w:val="28"/>
        </w:rPr>
        <w:t xml:space="preserve">có trách nhiệm thực hiện nhiệm vụ theo </w:t>
      </w:r>
      <w:r w:rsidR="007C580F">
        <w:rPr>
          <w:i w:val="0"/>
          <w:iCs w:val="0"/>
          <w:sz w:val="28"/>
          <w:szCs w:val="28"/>
          <w:lang w:val="vi-VN"/>
        </w:rPr>
        <w:t>Quy định về công tác kiểm tra chuyên môn của Sở Giáo dục và Đào tạo Hải Phòng, các quy định của trường THPT Cộng Hiền.</w:t>
      </w:r>
    </w:p>
    <w:p w14:paraId="123E5256" w14:textId="77777777" w:rsidR="007C580F" w:rsidRDefault="007C580F" w:rsidP="00E667C1">
      <w:pPr>
        <w:pStyle w:val="Vnbnnidung0"/>
        <w:spacing w:before="120" w:after="120"/>
        <w:ind w:firstLine="743"/>
        <w:jc w:val="both"/>
        <w:rPr>
          <w:i w:val="0"/>
          <w:iCs w:val="0"/>
          <w:sz w:val="28"/>
          <w:szCs w:val="28"/>
          <w:lang w:val="vi-VN"/>
        </w:rPr>
      </w:pPr>
      <w:r>
        <w:rPr>
          <w:i w:val="0"/>
          <w:iCs w:val="0"/>
          <w:sz w:val="28"/>
          <w:szCs w:val="28"/>
          <w:lang w:val="vi-VN"/>
        </w:rPr>
        <w:t>Thời hạn kiểm tra: Từ đầu năm học đến 22/10/2025.</w:t>
      </w:r>
    </w:p>
    <w:p w14:paraId="589064C2" w14:textId="3E851333" w:rsidR="00202FC6" w:rsidRPr="00E667C1" w:rsidRDefault="007C580F" w:rsidP="00E667C1">
      <w:pPr>
        <w:pStyle w:val="Vnbnnidung0"/>
        <w:spacing w:before="120" w:after="120"/>
        <w:ind w:firstLine="743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lang w:val="vi-VN"/>
        </w:rPr>
        <w:t>Thời gian kiểm tra: Từ 23/10/2025 đến hết ngày 24/10/2025.</w:t>
      </w:r>
      <w:r w:rsidR="00202FC6" w:rsidRPr="00E667C1">
        <w:rPr>
          <w:i w:val="0"/>
          <w:iCs w:val="0"/>
          <w:sz w:val="28"/>
          <w:szCs w:val="28"/>
        </w:rPr>
        <w:t xml:space="preserve"> </w:t>
      </w:r>
    </w:p>
    <w:p w14:paraId="42369F06" w14:textId="31283F9D" w:rsidR="00202FC6" w:rsidRPr="007C580F" w:rsidRDefault="00202FC6" w:rsidP="007C580F">
      <w:pPr>
        <w:pStyle w:val="Vnbnnidung0"/>
        <w:spacing w:before="120" w:after="120"/>
        <w:ind w:firstLine="743"/>
        <w:jc w:val="both"/>
        <w:rPr>
          <w:i w:val="0"/>
          <w:iCs w:val="0"/>
          <w:sz w:val="28"/>
          <w:szCs w:val="28"/>
        </w:rPr>
      </w:pPr>
      <w:r w:rsidRPr="00E667C1">
        <w:rPr>
          <w:b/>
          <w:bCs/>
          <w:i w:val="0"/>
          <w:iCs w:val="0"/>
          <w:sz w:val="28"/>
          <w:szCs w:val="28"/>
        </w:rPr>
        <w:t>Điều 3</w:t>
      </w:r>
      <w:r w:rsidRPr="00E667C1">
        <w:rPr>
          <w:i w:val="0"/>
          <w:iCs w:val="0"/>
          <w:sz w:val="28"/>
          <w:szCs w:val="28"/>
        </w:rPr>
        <w:t xml:space="preserve">. Các ông bà có tên tại Điều 1 </w:t>
      </w:r>
      <w:r w:rsidR="006305FF">
        <w:rPr>
          <w:i w:val="0"/>
          <w:iCs w:val="0"/>
          <w:sz w:val="28"/>
          <w:szCs w:val="28"/>
        </w:rPr>
        <w:t>và các bộ phận</w:t>
      </w:r>
      <w:r w:rsidRPr="00E667C1">
        <w:rPr>
          <w:i w:val="0"/>
          <w:iCs w:val="0"/>
          <w:sz w:val="28"/>
          <w:szCs w:val="28"/>
        </w:rPr>
        <w:t xml:space="preserve"> có liên quan chịu trách nhiệm thi hành Quyết định này. Quyết định này có hiệu lực kể từ ngày ký./.</w:t>
      </w:r>
      <w:r w:rsidRPr="00446E5B">
        <w:rPr>
          <w:i w:val="0"/>
          <w:iCs w:val="0"/>
          <w:sz w:val="28"/>
          <w:szCs w:val="28"/>
        </w:rPr>
        <w:tab/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8"/>
        <w:gridCol w:w="4186"/>
      </w:tblGrid>
      <w:tr w:rsidR="00202FC6" w:rsidRPr="00FA5FE0" w14:paraId="76290150" w14:textId="77777777" w:rsidTr="00E667C1">
        <w:trPr>
          <w:jc w:val="center"/>
        </w:trPr>
        <w:tc>
          <w:tcPr>
            <w:tcW w:w="537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14:paraId="2D08C8AF" w14:textId="651A6068" w:rsidR="00E667C1" w:rsidRDefault="00202FC6" w:rsidP="00E667C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8"/>
                <w:bdr w:val="none" w:sz="0" w:space="0" w:color="auto" w:frame="1"/>
              </w:rPr>
            </w:pPr>
            <w:r w:rsidRPr="006C1F02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8"/>
                <w:bdr w:val="none" w:sz="0" w:space="0" w:color="auto" w:frame="1"/>
              </w:rPr>
              <w:t xml:space="preserve">Nơi </w:t>
            </w:r>
            <w:r w:rsidR="00E667C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8"/>
                <w:bdr w:val="none" w:sz="0" w:space="0" w:color="auto" w:frame="1"/>
              </w:rPr>
              <w:t>n</w:t>
            </w:r>
            <w:r w:rsidRPr="006C1F02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8"/>
                <w:bdr w:val="none" w:sz="0" w:space="0" w:color="auto" w:frame="1"/>
              </w:rPr>
              <w:t>hận:</w:t>
            </w:r>
          </w:p>
          <w:p w14:paraId="447F8E55" w14:textId="1006F08E" w:rsidR="00202FC6" w:rsidRPr="00E667C1" w:rsidRDefault="00E667C1" w:rsidP="00E667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7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Như Điều 3;</w:t>
            </w:r>
            <w:r w:rsidR="00202FC6" w:rsidRPr="00E667C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- Lưu: VT.</w:t>
            </w:r>
          </w:p>
        </w:tc>
        <w:tc>
          <w:tcPr>
            <w:tcW w:w="370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14:paraId="26F0924B" w14:textId="00020BCC" w:rsidR="00202FC6" w:rsidRPr="00552A7E" w:rsidRDefault="00202FC6" w:rsidP="006949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F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HIỆU TRƯỞNG</w:t>
            </w:r>
            <w:r w:rsidRPr="00FA5F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FA5F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FA5F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Pr="00FA5F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="006949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Hoàng Minh Toàn</w:t>
            </w:r>
          </w:p>
        </w:tc>
      </w:tr>
    </w:tbl>
    <w:p w14:paraId="6B0098D6" w14:textId="77777777" w:rsidR="004E566B" w:rsidRDefault="004E566B" w:rsidP="007C580F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682F0EF7" w14:textId="7E318C60" w:rsidR="00ED01B1" w:rsidRPr="008B3AAF" w:rsidRDefault="00ED01B1" w:rsidP="007C580F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B3AAF">
        <w:rPr>
          <w:b/>
          <w:color w:val="000000"/>
          <w:sz w:val="28"/>
          <w:szCs w:val="28"/>
        </w:rPr>
        <w:lastRenderedPageBreak/>
        <w:t xml:space="preserve">DANH SÁCH </w:t>
      </w:r>
    </w:p>
    <w:p w14:paraId="77F5DAED" w14:textId="05EEA93A" w:rsidR="00ED01B1" w:rsidRPr="008B3AAF" w:rsidRDefault="00ED01B1" w:rsidP="007C580F">
      <w:pPr>
        <w:pStyle w:val="Vnbnnidung0"/>
        <w:ind w:firstLine="0"/>
        <w:jc w:val="center"/>
        <w:rPr>
          <w:b/>
          <w:bCs/>
          <w:i w:val="0"/>
          <w:iCs w:val="0"/>
          <w:sz w:val="28"/>
          <w:szCs w:val="28"/>
        </w:rPr>
      </w:pPr>
      <w:r w:rsidRPr="008B3AAF">
        <w:rPr>
          <w:b/>
          <w:bCs/>
          <w:i w:val="0"/>
          <w:iCs w:val="0"/>
          <w:sz w:val="28"/>
          <w:szCs w:val="28"/>
        </w:rPr>
        <w:t xml:space="preserve">Tổ </w:t>
      </w:r>
      <w:r w:rsidR="007C580F">
        <w:rPr>
          <w:b/>
          <w:bCs/>
          <w:i w:val="0"/>
          <w:iCs w:val="0"/>
          <w:sz w:val="28"/>
          <w:szCs w:val="28"/>
          <w:lang w:val="vi-VN"/>
        </w:rPr>
        <w:t>kiểm tra chuyên môn năm học 2025 - 2026</w:t>
      </w:r>
    </w:p>
    <w:p w14:paraId="0166ACE7" w14:textId="1D1A10DC" w:rsidR="00ED01B1" w:rsidRPr="008B3AAF" w:rsidRDefault="00ED01B1" w:rsidP="007C580F">
      <w:pPr>
        <w:pStyle w:val="NormalWeb"/>
        <w:spacing w:before="0" w:beforeAutospacing="0" w:after="0" w:afterAutospacing="0"/>
        <w:jc w:val="center"/>
        <w:rPr>
          <w:rStyle w:val="Emphasis"/>
          <w:color w:val="000000"/>
          <w:sz w:val="28"/>
          <w:szCs w:val="28"/>
        </w:rPr>
      </w:pPr>
      <w:r w:rsidRPr="008B3AAF">
        <w:rPr>
          <w:rStyle w:val="Emphasis"/>
          <w:color w:val="000000"/>
          <w:sz w:val="28"/>
          <w:szCs w:val="28"/>
        </w:rPr>
        <w:t xml:space="preserve">(Kèm theo quyết định số:    </w:t>
      </w:r>
      <w:r w:rsidR="007C580F">
        <w:rPr>
          <w:rStyle w:val="Emphasis"/>
          <w:color w:val="000000"/>
          <w:sz w:val="28"/>
          <w:szCs w:val="28"/>
          <w:lang w:val="vi-VN"/>
        </w:rPr>
        <w:t xml:space="preserve">    </w:t>
      </w:r>
      <w:r w:rsidRPr="008B3AAF">
        <w:rPr>
          <w:rStyle w:val="Emphasis"/>
          <w:color w:val="000000"/>
          <w:sz w:val="28"/>
          <w:szCs w:val="28"/>
        </w:rPr>
        <w:t xml:space="preserve">   /QĐ-THPT</w:t>
      </w:r>
      <w:r w:rsidR="007C580F">
        <w:rPr>
          <w:rStyle w:val="Emphasis"/>
          <w:color w:val="000000"/>
          <w:sz w:val="28"/>
          <w:szCs w:val="28"/>
          <w:lang w:val="vi-VN"/>
        </w:rPr>
        <w:t xml:space="preserve">CH </w:t>
      </w:r>
      <w:r w:rsidRPr="008B3AAF">
        <w:rPr>
          <w:rStyle w:val="Emphasis"/>
          <w:color w:val="000000"/>
          <w:sz w:val="28"/>
          <w:szCs w:val="28"/>
        </w:rPr>
        <w:t xml:space="preserve"> ngày  </w:t>
      </w:r>
      <w:r w:rsidR="007C580F">
        <w:rPr>
          <w:rStyle w:val="Emphasis"/>
          <w:color w:val="000000"/>
          <w:sz w:val="28"/>
          <w:szCs w:val="28"/>
          <w:lang w:val="vi-VN"/>
        </w:rPr>
        <w:t xml:space="preserve">   </w:t>
      </w:r>
      <w:r w:rsidRPr="008B3AAF">
        <w:rPr>
          <w:rStyle w:val="Emphasis"/>
          <w:color w:val="000000"/>
          <w:sz w:val="28"/>
          <w:szCs w:val="28"/>
        </w:rPr>
        <w:t>/</w:t>
      </w:r>
      <w:r w:rsidR="007C580F">
        <w:rPr>
          <w:rStyle w:val="Emphasis"/>
          <w:color w:val="000000"/>
          <w:sz w:val="28"/>
          <w:szCs w:val="28"/>
          <w:lang w:val="vi-VN"/>
        </w:rPr>
        <w:t>10</w:t>
      </w:r>
      <w:r w:rsidRPr="008B3AAF">
        <w:rPr>
          <w:rStyle w:val="Emphasis"/>
          <w:color w:val="000000"/>
          <w:sz w:val="28"/>
          <w:szCs w:val="28"/>
        </w:rPr>
        <w:t>/202</w:t>
      </w:r>
      <w:r w:rsidR="004E566B">
        <w:rPr>
          <w:rStyle w:val="Emphasis"/>
          <w:color w:val="000000"/>
          <w:sz w:val="28"/>
          <w:szCs w:val="28"/>
        </w:rPr>
        <w:t>5</w:t>
      </w:r>
      <w:r w:rsidRPr="008B3AAF">
        <w:rPr>
          <w:rStyle w:val="Emphasis"/>
          <w:color w:val="000000"/>
          <w:sz w:val="28"/>
          <w:szCs w:val="28"/>
        </w:rPr>
        <w:t xml:space="preserve"> của Hiệu trưởng </w:t>
      </w:r>
    </w:p>
    <w:p w14:paraId="5B03C0E1" w14:textId="2FEA1D93" w:rsidR="00ED01B1" w:rsidRDefault="00ED01B1" w:rsidP="007C580F">
      <w:pPr>
        <w:pStyle w:val="NormalWeb"/>
        <w:spacing w:before="0" w:beforeAutospacing="0" w:after="0" w:afterAutospacing="0"/>
        <w:jc w:val="center"/>
        <w:rPr>
          <w:rStyle w:val="Emphasis"/>
          <w:color w:val="000000"/>
          <w:sz w:val="28"/>
          <w:szCs w:val="28"/>
        </w:rPr>
      </w:pPr>
      <w:r w:rsidRPr="008B3AAF">
        <w:rPr>
          <w:rStyle w:val="Emphasis"/>
          <w:color w:val="000000"/>
          <w:sz w:val="28"/>
          <w:szCs w:val="28"/>
        </w:rPr>
        <w:t xml:space="preserve">trường THPT </w:t>
      </w:r>
      <w:r w:rsidR="0069495D">
        <w:rPr>
          <w:rStyle w:val="Emphasis"/>
          <w:color w:val="000000"/>
          <w:sz w:val="28"/>
          <w:szCs w:val="28"/>
        </w:rPr>
        <w:t>Cộng Hiền</w:t>
      </w:r>
      <w:r w:rsidRPr="008B3AAF">
        <w:rPr>
          <w:rStyle w:val="Emphasis"/>
          <w:color w:val="000000"/>
          <w:sz w:val="28"/>
          <w:szCs w:val="28"/>
        </w:rPr>
        <w:t>)</w:t>
      </w:r>
    </w:p>
    <w:p w14:paraId="437D7029" w14:textId="77777777" w:rsidR="007C580F" w:rsidRPr="007C580F" w:rsidRDefault="007C580F" w:rsidP="007C580F">
      <w:pPr>
        <w:pStyle w:val="NormalWeb"/>
        <w:spacing w:before="0" w:beforeAutospacing="0" w:after="0" w:afterAutospacing="0"/>
        <w:jc w:val="center"/>
        <w:rPr>
          <w:rStyle w:val="Emphasis"/>
          <w:color w:val="000000"/>
          <w:sz w:val="1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  <w:gridCol w:w="2880"/>
        <w:gridCol w:w="3810"/>
        <w:gridCol w:w="2880"/>
      </w:tblGrid>
      <w:tr w:rsidR="007C580F" w14:paraId="3E7B462D" w14:textId="77777777" w:rsidTr="007C58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15EA" w14:textId="77777777" w:rsidR="007C580F" w:rsidRPr="007C580F" w:rsidRDefault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580F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9A61" w14:textId="77777777" w:rsidR="007C580F" w:rsidRPr="007C580F" w:rsidRDefault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580F"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7C6B" w14:textId="77777777" w:rsidR="007C580F" w:rsidRPr="007C580F" w:rsidRDefault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580F">
              <w:rPr>
                <w:rFonts w:ascii="Times New Roman" w:hAnsi="Times New Roman" w:cs="Times New Roman"/>
                <w:b/>
              </w:rPr>
              <w:t>Chức vụ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CE0A" w14:textId="77777777" w:rsidR="007C580F" w:rsidRPr="007C580F" w:rsidRDefault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580F">
              <w:rPr>
                <w:rFonts w:ascii="Times New Roman" w:hAnsi="Times New Roman" w:cs="Times New Roman"/>
                <w:b/>
              </w:rPr>
              <w:t>Chức danh</w:t>
            </w:r>
          </w:p>
        </w:tc>
      </w:tr>
      <w:tr w:rsidR="007C580F" w14:paraId="67CCA369" w14:textId="77777777" w:rsidTr="007C58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FF98" w14:textId="77777777" w:rsidR="007C580F" w:rsidRPr="007C580F" w:rsidRDefault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3C7E" w14:textId="77777777" w:rsidR="007C580F" w:rsidRPr="007C580F" w:rsidRDefault="007C580F">
            <w:pPr>
              <w:tabs>
                <w:tab w:val="left" w:pos="18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Nguyễn Đình Xuân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722E" w14:textId="77777777" w:rsidR="007C580F" w:rsidRPr="007C580F" w:rsidRDefault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48B2" w14:textId="6E2D9CF3" w:rsidR="007C580F" w:rsidRPr="007C580F" w:rsidRDefault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 trưởng</w:t>
            </w:r>
          </w:p>
        </w:tc>
      </w:tr>
      <w:tr w:rsidR="007C580F" w14:paraId="7DBE03E2" w14:textId="77777777" w:rsidTr="007C58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A3D8" w14:textId="0AF10512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5C6A" w14:textId="0105E5EE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Trần Hải Đăng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28FD" w14:textId="5A529C46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TTCM, Phụ trách môn Toán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1EDE" w14:textId="2E4207D8" w:rsid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Tổ trưởng</w:t>
            </w:r>
          </w:p>
        </w:tc>
      </w:tr>
      <w:tr w:rsidR="007C580F" w14:paraId="478F9047" w14:textId="77777777" w:rsidTr="007C58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EFAD" w14:textId="45FF7F85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9557" w14:textId="77777777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Vũ Văn Quỳnh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0E1C" w14:textId="77777777" w:rsidR="007C580F" w:rsidRPr="007C580F" w:rsidRDefault="007C580F" w:rsidP="007C580F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TTCM, Phụ trách môn Hóa học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2A68" w14:textId="501B460D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Tổ trưởng</w:t>
            </w:r>
          </w:p>
        </w:tc>
      </w:tr>
      <w:tr w:rsidR="007C580F" w14:paraId="0599C437" w14:textId="77777777" w:rsidTr="007C58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8C09" w14:textId="77777777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39AB" w14:textId="77777777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Nguyễn Thị Hảo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2D76" w14:textId="77777777" w:rsidR="007C580F" w:rsidRPr="007C580F" w:rsidRDefault="007C580F" w:rsidP="007C580F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TTCM, Phụ trách môn GDKT&amp;PL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E7A0" w14:textId="77777777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Thành viên – Thư ký</w:t>
            </w:r>
          </w:p>
        </w:tc>
      </w:tr>
      <w:tr w:rsidR="007C580F" w14:paraId="320DD92A" w14:textId="77777777" w:rsidTr="007C58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1259" w14:textId="77777777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CC28" w14:textId="77777777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Ngô Tiền Trung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DCB1" w14:textId="77777777" w:rsidR="007C580F" w:rsidRPr="007C580F" w:rsidRDefault="007C580F" w:rsidP="007C580F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TTCM, Phụ trách môn Vật lý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5B0D" w14:textId="77777777" w:rsidR="007C580F" w:rsidRPr="007C580F" w:rsidRDefault="007C580F" w:rsidP="007C58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7C580F" w14:paraId="20859C63" w14:textId="77777777" w:rsidTr="007C58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F91F" w14:textId="77777777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0470" w14:textId="77777777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Dương Thị Thủy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FEEC" w14:textId="77777777" w:rsidR="007C580F" w:rsidRPr="007C580F" w:rsidRDefault="007C580F" w:rsidP="007C580F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TTCM, Phụ trách môn Ngữ văn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9373" w14:textId="77777777" w:rsidR="007C580F" w:rsidRPr="007C580F" w:rsidRDefault="007C580F" w:rsidP="007C58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7C580F" w14:paraId="41D802FA" w14:textId="77777777" w:rsidTr="007C58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5450" w14:textId="77777777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4C71" w14:textId="77777777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Đinh Thị Thu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5A8D" w14:textId="77777777" w:rsidR="007C580F" w:rsidRPr="007C580F" w:rsidRDefault="007C580F" w:rsidP="007C580F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TPCM, Phụ trách môn tiếng Anh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A25A" w14:textId="77777777" w:rsidR="007C580F" w:rsidRPr="007C580F" w:rsidRDefault="007C580F" w:rsidP="007C58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7C580F" w14:paraId="696498B8" w14:textId="77777777" w:rsidTr="007C58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1813" w14:textId="77777777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4FEB" w14:textId="77777777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Nguyễn Thị Thoan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BAFF" w14:textId="77777777" w:rsidR="007C580F" w:rsidRPr="007C580F" w:rsidRDefault="007C580F" w:rsidP="007C580F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TPCM, Phụ trách môn Phụ trách môn Lịch sử, GDĐP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8D32" w14:textId="77777777" w:rsidR="007C580F" w:rsidRPr="007C580F" w:rsidRDefault="007C580F" w:rsidP="007C58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7C580F" w14:paraId="3AC5DA4B" w14:textId="77777777" w:rsidTr="007C58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B7B7" w14:textId="77777777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BE65" w14:textId="77777777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Nguyễn Thị Hà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1D81" w14:textId="77777777" w:rsidR="007C580F" w:rsidRPr="007C580F" w:rsidRDefault="007C580F" w:rsidP="007C580F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TPCM, Phụ trách môn Địa lí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BE86" w14:textId="77777777" w:rsidR="007C580F" w:rsidRPr="007C580F" w:rsidRDefault="007C580F" w:rsidP="007C58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7C580F" w14:paraId="21C786E2" w14:textId="77777777" w:rsidTr="007C58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5140" w14:textId="77777777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F491" w14:textId="77777777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Phạm Thị Luyến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433A" w14:textId="77777777" w:rsidR="007C580F" w:rsidRPr="007C580F" w:rsidRDefault="007C580F" w:rsidP="007C580F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TPCM, Phụ trách môn Tin học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FF21" w14:textId="77777777" w:rsidR="007C580F" w:rsidRPr="007C580F" w:rsidRDefault="007C580F" w:rsidP="007C58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7C580F" w14:paraId="653FF804" w14:textId="77777777" w:rsidTr="007C58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432C" w14:textId="77777777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DC3B" w14:textId="77777777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Nguyễn Văn Phương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96FB" w14:textId="77777777" w:rsidR="007C580F" w:rsidRPr="007C580F" w:rsidRDefault="007C580F" w:rsidP="007C580F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TPCM, phụ trách môn GDTC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E2F7" w14:textId="77777777" w:rsidR="007C580F" w:rsidRPr="007C580F" w:rsidRDefault="007C580F" w:rsidP="007C58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7C580F" w14:paraId="0C2DE285" w14:textId="77777777" w:rsidTr="007C58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8C05" w14:textId="762A1896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561D" w14:textId="79166915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Phương Loan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11AB" w14:textId="77777777" w:rsidR="007C580F" w:rsidRDefault="007C580F" w:rsidP="007C580F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Nhóm trưởng </w:t>
            </w:r>
          </w:p>
          <w:p w14:paraId="1DB75627" w14:textId="73876420" w:rsidR="007C580F" w:rsidRPr="007C580F" w:rsidRDefault="007C580F" w:rsidP="007C580F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phụ trách môn GDQP&amp;AN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D1D0" w14:textId="3CA4AABE" w:rsidR="007C580F" w:rsidRPr="007C580F" w:rsidRDefault="007C580F" w:rsidP="007C5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7C580F" w14:paraId="1D04F09C" w14:textId="77777777" w:rsidTr="007C58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ACEF" w14:textId="47FE30BF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33DA" w14:textId="77777777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Nguyễn Văn Quyền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1AF8" w14:textId="77777777" w:rsid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 xml:space="preserve">Nhóm trưởng, </w:t>
            </w:r>
          </w:p>
          <w:p w14:paraId="42F702AB" w14:textId="212C8683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 xml:space="preserve">phụ trách môn Công nghệ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371C" w14:textId="77777777" w:rsidR="007C580F" w:rsidRPr="007C580F" w:rsidRDefault="007C580F" w:rsidP="007C58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7C580F" w14:paraId="63C381C1" w14:textId="77777777" w:rsidTr="007C58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566E" w14:textId="7DA0EBC5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97EC" w14:textId="77777777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Nguyễn Thị Thương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AE32" w14:textId="77777777" w:rsid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 xml:space="preserve">Nhóm trưởng, </w:t>
            </w:r>
          </w:p>
          <w:p w14:paraId="66180A08" w14:textId="277E427E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phụ trách môn Sinh học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B1D1" w14:textId="77777777" w:rsidR="007C580F" w:rsidRPr="007C580F" w:rsidRDefault="007C580F" w:rsidP="007C58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7C580F" w14:paraId="5B9725EB" w14:textId="77777777" w:rsidTr="007C58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B95B" w14:textId="0EFB8DB3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B5A6" w14:textId="77777777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Nguyễn Thị Mến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4FC3" w14:textId="77777777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 xml:space="preserve">Giáo viên, </w:t>
            </w:r>
          </w:p>
          <w:p w14:paraId="2E65B6FF" w14:textId="29CA962E" w:rsidR="007C580F" w:rsidRPr="007C580F" w:rsidRDefault="007C580F" w:rsidP="007C580F">
            <w:pPr>
              <w:tabs>
                <w:tab w:val="left" w:pos="18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 xml:space="preserve">phụ trách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</w:rPr>
              <w:t xml:space="preserve">ôn </w:t>
            </w: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TNHN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0F3C" w14:textId="77777777" w:rsidR="007C580F" w:rsidRPr="007C580F" w:rsidRDefault="007C580F" w:rsidP="007C58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580F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</w:tbl>
    <w:p w14:paraId="3A0B62F6" w14:textId="77777777" w:rsidR="00ED01B1" w:rsidRPr="007C580F" w:rsidRDefault="00ED01B1" w:rsidP="007C580F">
      <w:pPr>
        <w:pStyle w:val="NormalWeb"/>
        <w:spacing w:before="0" w:beforeAutospacing="0" w:after="0" w:afterAutospacing="0"/>
        <w:rPr>
          <w:color w:val="000000"/>
          <w:sz w:val="12"/>
          <w:szCs w:val="28"/>
        </w:rPr>
      </w:pPr>
    </w:p>
    <w:p w14:paraId="67968BEC" w14:textId="48D9B3D1" w:rsidR="00ED01B1" w:rsidRPr="007C580F" w:rsidRDefault="00ED01B1" w:rsidP="00ED01B1">
      <w:pPr>
        <w:pStyle w:val="NormalWeb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C580F">
        <w:rPr>
          <w:i/>
          <w:color w:val="000000"/>
          <w:sz w:val="28"/>
          <w:szCs w:val="28"/>
        </w:rPr>
        <w:t>(Danh sách gồ</w:t>
      </w:r>
      <w:bookmarkStart w:id="0" w:name="_GoBack"/>
      <w:bookmarkEnd w:id="0"/>
      <w:r w:rsidRPr="007C580F">
        <w:rPr>
          <w:i/>
          <w:color w:val="000000"/>
          <w:sz w:val="28"/>
          <w:szCs w:val="28"/>
        </w:rPr>
        <w:t xml:space="preserve">m có </w:t>
      </w:r>
      <w:r w:rsidR="007C580F" w:rsidRPr="007C580F">
        <w:rPr>
          <w:i/>
          <w:color w:val="000000"/>
          <w:sz w:val="28"/>
          <w:szCs w:val="28"/>
          <w:lang w:val="vi-VN"/>
        </w:rPr>
        <w:t>15</w:t>
      </w:r>
      <w:r w:rsidR="008B3AAF" w:rsidRPr="007C580F">
        <w:rPr>
          <w:i/>
          <w:color w:val="000000"/>
          <w:sz w:val="28"/>
          <w:szCs w:val="28"/>
        </w:rPr>
        <w:t xml:space="preserve"> </w:t>
      </w:r>
      <w:r w:rsidRPr="007C580F">
        <w:rPr>
          <w:i/>
          <w:color w:val="000000"/>
          <w:sz w:val="28"/>
          <w:szCs w:val="28"/>
        </w:rPr>
        <w:t xml:space="preserve"> thành viên)</w:t>
      </w:r>
    </w:p>
    <w:p w14:paraId="0A7150C0" w14:textId="6B42CBD6" w:rsidR="00843999" w:rsidRDefault="00843999">
      <w:pPr>
        <w:rPr>
          <w:rFonts w:ascii="Times New Roman" w:eastAsia="Times New Roman" w:hAnsi="Times New Roman" w:cs="Times New Roman"/>
          <w:b/>
          <w:lang w:val="nl-NL"/>
        </w:rPr>
      </w:pPr>
    </w:p>
    <w:sectPr w:rsidR="00843999" w:rsidSect="007C580F">
      <w:pgSz w:w="12240" w:h="15840"/>
      <w:pgMar w:top="851" w:right="1077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209F5"/>
    <w:multiLevelType w:val="hybridMultilevel"/>
    <w:tmpl w:val="7EDC586E"/>
    <w:lvl w:ilvl="0" w:tplc="EC68082A">
      <w:start w:val="1"/>
      <w:numFmt w:val="decimal"/>
      <w:lvlText w:val="%1."/>
      <w:lvlJc w:val="center"/>
      <w:pPr>
        <w:tabs>
          <w:tab w:val="num" w:pos="170"/>
        </w:tabs>
        <w:ind w:left="0" w:firstLine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580211"/>
    <w:multiLevelType w:val="hybridMultilevel"/>
    <w:tmpl w:val="F0601C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16E"/>
    <w:rsid w:val="0001025F"/>
    <w:rsid w:val="00087E2F"/>
    <w:rsid w:val="000F5991"/>
    <w:rsid w:val="001417B1"/>
    <w:rsid w:val="0016580C"/>
    <w:rsid w:val="001F06E6"/>
    <w:rsid w:val="00202FC6"/>
    <w:rsid w:val="00257AB0"/>
    <w:rsid w:val="002F0914"/>
    <w:rsid w:val="003F0747"/>
    <w:rsid w:val="004268D4"/>
    <w:rsid w:val="004E566B"/>
    <w:rsid w:val="005C77B5"/>
    <w:rsid w:val="005F1472"/>
    <w:rsid w:val="006305FF"/>
    <w:rsid w:val="00637A5D"/>
    <w:rsid w:val="00643011"/>
    <w:rsid w:val="0069495D"/>
    <w:rsid w:val="00701736"/>
    <w:rsid w:val="00704B09"/>
    <w:rsid w:val="0079628C"/>
    <w:rsid w:val="007C580F"/>
    <w:rsid w:val="00822233"/>
    <w:rsid w:val="00843999"/>
    <w:rsid w:val="008B3AAF"/>
    <w:rsid w:val="008B6BBA"/>
    <w:rsid w:val="00950983"/>
    <w:rsid w:val="0097316E"/>
    <w:rsid w:val="0097781D"/>
    <w:rsid w:val="00A27280"/>
    <w:rsid w:val="00A97F94"/>
    <w:rsid w:val="00C6413B"/>
    <w:rsid w:val="00CA47A2"/>
    <w:rsid w:val="00E30E76"/>
    <w:rsid w:val="00E6409B"/>
    <w:rsid w:val="00E667C1"/>
    <w:rsid w:val="00ED01B1"/>
    <w:rsid w:val="00F0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79FADF"/>
  <w15:docId w15:val="{D0A4A84C-ED60-4399-A66B-5D314DD9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731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316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7316E"/>
    <w:rPr>
      <w:b/>
      <w:bCs/>
    </w:rPr>
  </w:style>
  <w:style w:type="character" w:customStyle="1" w:styleId="apple-converted-space">
    <w:name w:val="apple-converted-space"/>
    <w:basedOn w:val="DefaultParagraphFont"/>
    <w:rsid w:val="0097316E"/>
  </w:style>
  <w:style w:type="character" w:styleId="Emphasis">
    <w:name w:val="Emphasis"/>
    <w:basedOn w:val="DefaultParagraphFont"/>
    <w:qFormat/>
    <w:rsid w:val="0097316E"/>
    <w:rPr>
      <w:i/>
      <w:iCs/>
    </w:rPr>
  </w:style>
  <w:style w:type="paragraph" w:customStyle="1" w:styleId="abc">
    <w:name w:val="abc"/>
    <w:basedOn w:val="Normal"/>
    <w:rsid w:val="0097316E"/>
    <w:pPr>
      <w:autoSpaceDE w:val="0"/>
      <w:autoSpaceDN w:val="0"/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NormalWeb">
    <w:name w:val="Normal (Web)"/>
    <w:basedOn w:val="Normal"/>
    <w:rsid w:val="00973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F94"/>
    <w:rPr>
      <w:rFonts w:ascii="Tahoma" w:hAnsi="Tahoma" w:cs="Tahoma"/>
      <w:sz w:val="16"/>
      <w:szCs w:val="16"/>
    </w:rPr>
  </w:style>
  <w:style w:type="character" w:customStyle="1" w:styleId="Vnbnnidung">
    <w:name w:val="Văn bản nội dung_"/>
    <w:basedOn w:val="DefaultParagraphFont"/>
    <w:link w:val="Vnbnnidung0"/>
    <w:rsid w:val="00202FC6"/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202FC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table" w:styleId="TableGrid">
    <w:name w:val="Table Grid"/>
    <w:basedOn w:val="TableNormal"/>
    <w:rsid w:val="00202FC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vi-VN"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Admin</cp:lastModifiedBy>
  <cp:revision>5</cp:revision>
  <cp:lastPrinted>2018-11-15T07:29:00Z</cp:lastPrinted>
  <dcterms:created xsi:type="dcterms:W3CDTF">2025-09-24T07:16:00Z</dcterms:created>
  <dcterms:modified xsi:type="dcterms:W3CDTF">2025-10-21T04:09:00Z</dcterms:modified>
</cp:coreProperties>
</file>