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3"/>
        <w:gridCol w:w="7257"/>
      </w:tblGrid>
      <w:tr w:rsidR="001464E8" w:rsidRPr="0087029D" w:rsidTr="005F6CEF">
        <w:tc>
          <w:tcPr>
            <w:tcW w:w="5949" w:type="dxa"/>
          </w:tcPr>
          <w:p w:rsidR="001464E8" w:rsidRPr="0087029D" w:rsidRDefault="001464E8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 THPT KẺ SẶT</w:t>
            </w:r>
          </w:p>
          <w:p w:rsidR="001464E8" w:rsidRPr="0087029D" w:rsidRDefault="001464E8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NHÓM: LỊCH SỬ</w:t>
            </w:r>
          </w:p>
        </w:tc>
        <w:tc>
          <w:tcPr>
            <w:tcW w:w="7613" w:type="dxa"/>
          </w:tcPr>
          <w:p w:rsidR="001464E8" w:rsidRDefault="001464E8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MA TRẬN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BẢN ĐẶC TẢ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ĐỀ KIỂ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 TRA GIỮA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HỌC KỲ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I </w:t>
            </w:r>
          </w:p>
          <w:p w:rsidR="001464E8" w:rsidRDefault="001464E8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NĂM HỌC 2025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–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2026</w:t>
            </w:r>
          </w:p>
          <w:p w:rsidR="001464E8" w:rsidRPr="0087029D" w:rsidRDefault="001464E8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</w:t>
            </w:r>
            <w:r w:rsidRPr="0087029D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LỊCH SỬ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LỚ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 11</w:t>
            </w:r>
          </w:p>
          <w:p w:rsidR="001464E8" w:rsidRPr="0087029D" w:rsidRDefault="001464E8" w:rsidP="005F6CEF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1464E8" w:rsidRDefault="001464E8" w:rsidP="001464E8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I. </w:t>
      </w:r>
      <w:r w:rsidRPr="0087029D">
        <w:rPr>
          <w:rFonts w:ascii="Times New Roman" w:eastAsia="Calibri" w:hAnsi="Times New Roman" w:cs="Times New Roman"/>
          <w:b/>
          <w:sz w:val="26"/>
          <w:szCs w:val="26"/>
        </w:rPr>
        <w:t>MA TRẬN</w:t>
      </w:r>
    </w:p>
    <w:tbl>
      <w:tblPr>
        <w:tblStyle w:val="BngTK6"/>
        <w:tblW w:w="5000" w:type="pct"/>
        <w:tblLook w:val="04A0" w:firstRow="1" w:lastRow="0" w:firstColumn="1" w:lastColumn="0" w:noHBand="0" w:noVBand="1"/>
      </w:tblPr>
      <w:tblGrid>
        <w:gridCol w:w="548"/>
        <w:gridCol w:w="1313"/>
        <w:gridCol w:w="1797"/>
        <w:gridCol w:w="640"/>
        <w:gridCol w:w="725"/>
        <w:gridCol w:w="650"/>
        <w:gridCol w:w="684"/>
        <w:gridCol w:w="811"/>
        <w:gridCol w:w="793"/>
        <w:gridCol w:w="637"/>
        <w:gridCol w:w="725"/>
        <w:gridCol w:w="578"/>
        <w:gridCol w:w="637"/>
        <w:gridCol w:w="725"/>
        <w:gridCol w:w="578"/>
        <w:gridCol w:w="1109"/>
      </w:tblGrid>
      <w:tr w:rsidR="001464E8" w:rsidTr="005F6CEF">
        <w:trPr>
          <w:trHeight w:val="435"/>
        </w:trPr>
        <w:tc>
          <w:tcPr>
            <w:tcW w:w="212" w:type="pct"/>
            <w:vMerge w:val="restar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07" w:type="pct"/>
            <w:vMerge w:val="restar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694" w:type="pct"/>
            <w:vMerge w:val="restar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410" w:type="pct"/>
            <w:gridSpan w:val="9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 xml:space="preserve">Mức độ </w:t>
            </w: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749" w:type="pct"/>
            <w:gridSpan w:val="3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428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</w:t>
            </w: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ỉ lệ</w:t>
            </w: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1464E8" w:rsidTr="005F6CEF">
        <w:trPr>
          <w:trHeight w:val="271"/>
        </w:trPr>
        <w:tc>
          <w:tcPr>
            <w:tcW w:w="212" w:type="pct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7" w:type="pct"/>
            <w:vMerge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  <w:vMerge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8" w:type="pct"/>
            <w:gridSpan w:val="3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TNKQ nhiều lựa chọn</w:t>
            </w:r>
          </w:p>
        </w:tc>
        <w:tc>
          <w:tcPr>
            <w:tcW w:w="883" w:type="pct"/>
            <w:gridSpan w:val="3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TNKQ đúng sai</w:t>
            </w:r>
          </w:p>
        </w:tc>
        <w:tc>
          <w:tcPr>
            <w:tcW w:w="749" w:type="pct"/>
            <w:gridSpan w:val="3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Tự luận</w:t>
            </w:r>
          </w:p>
        </w:tc>
        <w:tc>
          <w:tcPr>
            <w:tcW w:w="749" w:type="pct"/>
            <w:gridSpan w:val="3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28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464E8" w:rsidTr="005F6CEF">
        <w:trPr>
          <w:trHeight w:val="418"/>
        </w:trPr>
        <w:tc>
          <w:tcPr>
            <w:tcW w:w="212" w:type="pct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7" w:type="pct"/>
            <w:vMerge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  <w:vMerge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7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80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51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64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313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306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46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80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23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46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80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23" w:type="pc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428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464E8" w:rsidTr="005F6CEF">
        <w:trPr>
          <w:trHeight w:val="371"/>
        </w:trPr>
        <w:tc>
          <w:tcPr>
            <w:tcW w:w="212" w:type="pct"/>
            <w:vMerge w:val="restar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07" w:type="pct"/>
            <w:vMerge w:val="restart"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  <w:t>CÁCH MẠNG TƯ SẢN VÀ SỰ PHÁT TRIỂN CỦA CHỦ NGHĨA TƯ BẢN</w:t>
            </w:r>
          </w:p>
        </w:tc>
        <w:tc>
          <w:tcPr>
            <w:tcW w:w="694" w:type="pct"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Một số vấn đề chung về cách mạng tư sản</w:t>
            </w:r>
          </w:p>
        </w:tc>
        <w:tc>
          <w:tcPr>
            <w:tcW w:w="247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1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0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464E8" w:rsidTr="005F6CEF">
        <w:trPr>
          <w:trHeight w:val="265"/>
        </w:trPr>
        <w:tc>
          <w:tcPr>
            <w:tcW w:w="212" w:type="pct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7" w:type="pct"/>
            <w:vMerge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Sự xác lập và phát triển của chủ nghĩa tư bản</w:t>
            </w:r>
          </w:p>
        </w:tc>
        <w:tc>
          <w:tcPr>
            <w:tcW w:w="247" w:type="pct"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30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464E8" w:rsidTr="005F6CEF">
        <w:trPr>
          <w:trHeight w:val="187"/>
        </w:trPr>
        <w:tc>
          <w:tcPr>
            <w:tcW w:w="212" w:type="pct"/>
            <w:vMerge w:val="restar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507" w:type="pct"/>
            <w:vMerge w:val="restart"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 xml:space="preserve">SỰ HÌNH THÀNH VÀ </w:t>
            </w: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lastRenderedPageBreak/>
              <w:t xml:space="preserve">PHÁT TRIỂN CỦA CHỦ NGHĨA XÃ HỘI </w:t>
            </w:r>
          </w:p>
          <w:p w:rsidR="001464E8" w:rsidRDefault="001464E8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lastRenderedPageBreak/>
              <w:t xml:space="preserve">Sự hình thành Liên bang Cộng hoà xã </w:t>
            </w:r>
            <w:r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lastRenderedPageBreak/>
              <w:t xml:space="preserve">hội chủ nghĩa Xô viết </w:t>
            </w:r>
          </w:p>
        </w:tc>
        <w:tc>
          <w:tcPr>
            <w:tcW w:w="247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 xml:space="preserve">3 </w:t>
            </w: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 (a)</w:t>
            </w:r>
          </w:p>
        </w:tc>
        <w:tc>
          <w:tcPr>
            <w:tcW w:w="31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2(b)</w:t>
            </w:r>
          </w:p>
        </w:tc>
        <w:tc>
          <w:tcPr>
            <w:tcW w:w="30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4(c,d)</w:t>
            </w: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464E8" w:rsidTr="005F6CEF">
        <w:trPr>
          <w:trHeight w:val="277"/>
        </w:trPr>
        <w:tc>
          <w:tcPr>
            <w:tcW w:w="212" w:type="pct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7" w:type="pct"/>
            <w:vMerge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Sự phát triển của chủ nghĩa xã hội sau Chiến tranh thế giới thứ hai</w:t>
            </w:r>
          </w:p>
        </w:tc>
        <w:tc>
          <w:tcPr>
            <w:tcW w:w="247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 xml:space="preserve">3 </w:t>
            </w: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 (a)</w:t>
            </w:r>
          </w:p>
        </w:tc>
        <w:tc>
          <w:tcPr>
            <w:tcW w:w="31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2(b)</w:t>
            </w:r>
          </w:p>
        </w:tc>
        <w:tc>
          <w:tcPr>
            <w:tcW w:w="30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4(c,d)</w:t>
            </w: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 xml:space="preserve">1 </w:t>
            </w: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464E8" w:rsidTr="005F6CEF">
        <w:trPr>
          <w:trHeight w:val="277"/>
        </w:trPr>
        <w:tc>
          <w:tcPr>
            <w:tcW w:w="212" w:type="pct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7" w:type="pct"/>
            <w:vMerge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</w:tcPr>
          <w:p w:rsidR="001464E8" w:rsidRDefault="001464E8" w:rsidP="005F6CEF">
            <w:pPr>
              <w:spacing w:line="312" w:lineRule="auto"/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Chủ nghĩa xã hội từ năm 1991 đến nay</w:t>
            </w:r>
          </w:p>
        </w:tc>
        <w:tc>
          <w:tcPr>
            <w:tcW w:w="247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464E8" w:rsidTr="005F6CEF">
        <w:trPr>
          <w:trHeight w:val="517"/>
        </w:trPr>
        <w:tc>
          <w:tcPr>
            <w:tcW w:w="1412" w:type="pct"/>
            <w:gridSpan w:val="3"/>
            <w:vAlign w:val="center"/>
          </w:tcPr>
          <w:p w:rsidR="001464E8" w:rsidRDefault="001464E8" w:rsidP="005F6CEF">
            <w:pPr>
              <w:spacing w:line="312" w:lineRule="auto"/>
              <w:jc w:val="right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247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8</w:t>
            </w: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 xml:space="preserve">4 </w:t>
            </w:r>
          </w:p>
        </w:tc>
        <w:tc>
          <w:tcPr>
            <w:tcW w:w="251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 (a)</w:t>
            </w:r>
          </w:p>
        </w:tc>
        <w:tc>
          <w:tcPr>
            <w:tcW w:w="31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4(b)</w:t>
            </w:r>
          </w:p>
        </w:tc>
        <w:tc>
          <w:tcPr>
            <w:tcW w:w="30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8(c,d)</w:t>
            </w: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428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bookmarkStart w:id="0" w:name="_GoBack"/>
        <w:bookmarkEnd w:id="0"/>
      </w:tr>
      <w:tr w:rsidR="001464E8" w:rsidTr="005F6CEF">
        <w:trPr>
          <w:trHeight w:val="278"/>
        </w:trPr>
        <w:tc>
          <w:tcPr>
            <w:tcW w:w="1412" w:type="pct"/>
            <w:gridSpan w:val="3"/>
            <w:vAlign w:val="center"/>
          </w:tcPr>
          <w:p w:rsidR="001464E8" w:rsidRDefault="001464E8" w:rsidP="005F6CEF">
            <w:pPr>
              <w:spacing w:line="312" w:lineRule="auto"/>
              <w:jc w:val="right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247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2,0</w:t>
            </w: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251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64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31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30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2,0</w:t>
            </w: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2,0</w:t>
            </w: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1,0</w:t>
            </w: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3,0</w:t>
            </w: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4,0</w:t>
            </w: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3,0</w:t>
            </w:r>
          </w:p>
        </w:tc>
        <w:tc>
          <w:tcPr>
            <w:tcW w:w="428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10</w:t>
            </w:r>
          </w:p>
        </w:tc>
      </w:tr>
      <w:tr w:rsidR="001464E8" w:rsidTr="005F6CEF">
        <w:trPr>
          <w:trHeight w:val="227"/>
        </w:trPr>
        <w:tc>
          <w:tcPr>
            <w:tcW w:w="1412" w:type="pct"/>
            <w:gridSpan w:val="3"/>
            <w:vAlign w:val="center"/>
          </w:tcPr>
          <w:p w:rsidR="001464E8" w:rsidRDefault="001464E8" w:rsidP="005F6CEF">
            <w:pPr>
              <w:spacing w:line="312" w:lineRule="auto"/>
              <w:jc w:val="right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1661" w:type="pct"/>
            <w:gridSpan w:val="6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 xml:space="preserve">70 </w:t>
            </w:r>
          </w:p>
        </w:tc>
        <w:tc>
          <w:tcPr>
            <w:tcW w:w="749" w:type="pct"/>
            <w:gridSpan w:val="3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46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80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23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428" w:type="pc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</w:tbl>
    <w:p w:rsidR="001464E8" w:rsidRDefault="001464E8" w:rsidP="001464E8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1464E8" w:rsidRPr="0087029D" w:rsidRDefault="001464E8" w:rsidP="001464E8">
      <w:pPr>
        <w:spacing w:after="0" w:line="30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II. </w:t>
      </w:r>
      <w:r>
        <w:rPr>
          <w:rFonts w:ascii="Times New Roman" w:eastAsia="Calibri" w:hAnsi="Times New Roman" w:cs="Times New Roman"/>
          <w:b/>
          <w:sz w:val="26"/>
          <w:szCs w:val="26"/>
        </w:rPr>
        <w:t>BẢN ĐẶC TẢ</w:t>
      </w:r>
    </w:p>
    <w:tbl>
      <w:tblPr>
        <w:tblStyle w:val="BngTK8"/>
        <w:tblW w:w="13326" w:type="dxa"/>
        <w:tblLook w:val="04A0" w:firstRow="1" w:lastRow="0" w:firstColumn="1" w:lastColumn="0" w:noHBand="0" w:noVBand="1"/>
      </w:tblPr>
      <w:tblGrid>
        <w:gridCol w:w="794"/>
        <w:gridCol w:w="1776"/>
        <w:gridCol w:w="1521"/>
        <w:gridCol w:w="5854"/>
        <w:gridCol w:w="1246"/>
        <w:gridCol w:w="1329"/>
        <w:gridCol w:w="806"/>
      </w:tblGrid>
      <w:tr w:rsidR="001464E8" w:rsidTr="005F6CEF">
        <w:tc>
          <w:tcPr>
            <w:tcW w:w="794" w:type="dxa"/>
            <w:vMerge w:val="restar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776" w:type="dxa"/>
            <w:vMerge w:val="restar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521" w:type="dxa"/>
            <w:vMerge w:val="restart"/>
            <w:vAlign w:val="center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5854" w:type="dxa"/>
            <w:vMerge w:val="restart"/>
            <w:vAlign w:val="center"/>
          </w:tcPr>
          <w:p w:rsidR="001464E8" w:rsidRDefault="001464E8" w:rsidP="005F6CEF">
            <w:pPr>
              <w:spacing w:line="312" w:lineRule="auto"/>
              <w:ind w:hanging="11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Yêu cầu cần đạt</w:t>
            </w:r>
          </w:p>
          <w:p w:rsidR="001464E8" w:rsidRDefault="001464E8" w:rsidP="005F6CEF">
            <w:pPr>
              <w:spacing w:line="312" w:lineRule="auto"/>
              <w:ind w:hanging="11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(Đã được tách ra theo các mức độ)</w:t>
            </w:r>
          </w:p>
        </w:tc>
        <w:tc>
          <w:tcPr>
            <w:tcW w:w="3381" w:type="dxa"/>
            <w:gridSpan w:val="3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Số lượng câu hỏi ở các mức độ</w:t>
            </w:r>
          </w:p>
        </w:tc>
      </w:tr>
      <w:tr w:rsidR="001464E8" w:rsidTr="005F6CEF">
        <w:tc>
          <w:tcPr>
            <w:tcW w:w="794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76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21" w:type="dxa"/>
            <w:vMerge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4" w:type="dxa"/>
            <w:vMerge/>
          </w:tcPr>
          <w:p w:rsidR="001464E8" w:rsidRDefault="001464E8" w:rsidP="005F6CEF">
            <w:pPr>
              <w:spacing w:line="312" w:lineRule="auto"/>
              <w:ind w:hanging="11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575" w:type="dxa"/>
            <w:gridSpan w:val="2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Trắc nghiệm</w:t>
            </w:r>
          </w:p>
        </w:tc>
        <w:tc>
          <w:tcPr>
            <w:tcW w:w="806" w:type="dxa"/>
            <w:vMerge w:val="restart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Tự luận</w:t>
            </w:r>
          </w:p>
        </w:tc>
      </w:tr>
      <w:tr w:rsidR="001464E8" w:rsidTr="005F6CEF">
        <w:tc>
          <w:tcPr>
            <w:tcW w:w="794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76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21" w:type="dxa"/>
            <w:vMerge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4" w:type="dxa"/>
            <w:vMerge/>
          </w:tcPr>
          <w:p w:rsidR="001464E8" w:rsidRDefault="001464E8" w:rsidP="005F6CEF">
            <w:pPr>
              <w:spacing w:line="312" w:lineRule="auto"/>
              <w:ind w:hanging="11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Nhiều lựa chọn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Đúng-Sai</w:t>
            </w:r>
          </w:p>
        </w:tc>
        <w:tc>
          <w:tcPr>
            <w:tcW w:w="806" w:type="dxa"/>
            <w:vMerge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1464E8" w:rsidTr="005F6CEF">
        <w:tc>
          <w:tcPr>
            <w:tcW w:w="794" w:type="dxa"/>
            <w:vMerge w:val="restar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776" w:type="dxa"/>
            <w:vMerge w:val="restar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CÁCH MẠNG TƯ SẢN VÀ SỰ </w:t>
            </w:r>
            <w:r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  <w:lastRenderedPageBreak/>
              <w:t>PHÁT TRIỂN CỦA CHỦ NGHĨA TƯ BẢN</w:t>
            </w:r>
          </w:p>
        </w:tc>
        <w:tc>
          <w:tcPr>
            <w:tcW w:w="1521" w:type="dxa"/>
            <w:vMerge w:val="restart"/>
          </w:tcPr>
          <w:p w:rsidR="001464E8" w:rsidRDefault="001464E8" w:rsidP="005F6C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12" w:lineRule="auto"/>
              <w:rPr>
                <w:rFonts w:eastAsia="Calibri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  <w:lastRenderedPageBreak/>
              <w:t xml:space="preserve">1. </w:t>
            </w:r>
            <w:r>
              <w:rPr>
                <w:rFonts w:eastAsia="Calibri" w:cs="Times New Roman"/>
                <w:b/>
                <w:i/>
                <w:iCs/>
                <w:sz w:val="26"/>
                <w:szCs w:val="26"/>
              </w:rPr>
              <w:t xml:space="preserve">Một số vấn đề chung về </w:t>
            </w:r>
            <w:r>
              <w:rPr>
                <w:rFonts w:eastAsia="Calibri" w:cs="Times New Roman"/>
                <w:b/>
                <w:i/>
                <w:iCs/>
                <w:sz w:val="26"/>
                <w:szCs w:val="26"/>
              </w:rPr>
              <w:lastRenderedPageBreak/>
              <w:t>cách mạng tư sản</w:t>
            </w:r>
          </w:p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5854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Nhận biết</w:t>
            </w:r>
          </w:p>
          <w:p w:rsidR="001464E8" w:rsidRDefault="001464E8" w:rsidP="005F6CEF">
            <w:pPr>
              <w:widowControl w:val="0"/>
              <w:spacing w:line="312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bCs/>
                <w:sz w:val="26"/>
                <w:szCs w:val="26"/>
                <w:lang w:val="vi-VN" w:eastAsia="vi-VN"/>
              </w:rPr>
              <w:t>– Trình bày được</w:t>
            </w:r>
            <w:r>
              <w:rPr>
                <w:rFonts w:eastAsia="Times New Roman" w:cs="Times New Roman"/>
                <w:sz w:val="26"/>
                <w:szCs w:val="26"/>
                <w:lang w:val="vi-VN" w:eastAsia="vi-VN"/>
              </w:rPr>
              <w:t xml:space="preserve"> tiền đề của</w:t>
            </w:r>
            <w:r>
              <w:rPr>
                <w:rFonts w:eastAsia="Times New Roman" w:cs="Times New Roman"/>
                <w:bCs/>
                <w:sz w:val="26"/>
                <w:szCs w:val="26"/>
                <w:lang w:val="vi-VN" w:eastAsia="vi-VN"/>
              </w:rPr>
              <w:t xml:space="preserve"> các cuộc cách mạng tư sản về kinh tế, chính trị, xã hội, tư tưởng.</w:t>
            </w:r>
          </w:p>
          <w:p w:rsidR="001464E8" w:rsidRDefault="001464E8" w:rsidP="005F6CEF">
            <w:pPr>
              <w:spacing w:line="312" w:lineRule="auto"/>
              <w:ind w:hanging="11"/>
              <w:jc w:val="both"/>
              <w:rPr>
                <w:rFonts w:eastAsia="Calibri" w:cs="Times New Roman"/>
                <w:bCs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bCs/>
                <w:sz w:val="26"/>
                <w:szCs w:val="26"/>
                <w:lang w:val="vi-VN" w:eastAsia="vi-VN"/>
              </w:rPr>
              <w:lastRenderedPageBreak/>
              <w:t>– Trình bày được kết quả, ý nghĩa của các cuộc cách mạng tư sản.</w:t>
            </w:r>
          </w:p>
          <w:p w:rsidR="001464E8" w:rsidRDefault="001464E8" w:rsidP="005F6CEF">
            <w:pPr>
              <w:spacing w:line="312" w:lineRule="auto"/>
              <w:ind w:hanging="11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(NLTH)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1464E8" w:rsidTr="005F6CEF">
        <w:trPr>
          <w:trHeight w:val="1042"/>
        </w:trPr>
        <w:tc>
          <w:tcPr>
            <w:tcW w:w="794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76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21" w:type="dxa"/>
            <w:vMerge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4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Thông hiểu</w:t>
            </w:r>
          </w:p>
          <w:p w:rsidR="001464E8" w:rsidRDefault="001464E8" w:rsidP="005F6CEF">
            <w:pPr>
              <w:spacing w:line="312" w:lineRule="auto"/>
              <w:ind w:hanging="11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  <w:lang w:val="vi-VN" w:eastAsia="vi-VN"/>
              </w:rPr>
              <w:t xml:space="preserve">– </w:t>
            </w: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Phân tích được mục tiêu, nhiệm vụ, giai cấp lãnh đạo, động lực của các cuộc cách mạng tư sản.</w:t>
            </w:r>
            <w:r>
              <w:rPr>
                <w:rFonts w:eastAsia="Calibri" w:cs="Times New Roman"/>
                <w:sz w:val="26"/>
                <w:szCs w:val="26"/>
                <w:lang w:eastAsia="vi-VN"/>
              </w:rPr>
              <w:t xml:space="preserve"> </w:t>
            </w:r>
            <w:r>
              <w:rPr>
                <w:rFonts w:eastAsia="Calibri" w:cs="Times New Roman"/>
                <w:b/>
                <w:sz w:val="26"/>
                <w:szCs w:val="26"/>
                <w:lang w:eastAsia="vi-VN"/>
              </w:rPr>
              <w:t>(NLTD)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1464E8" w:rsidTr="005F6CEF">
        <w:tc>
          <w:tcPr>
            <w:tcW w:w="794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76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21" w:type="dxa"/>
            <w:vMerge w:val="restart"/>
          </w:tcPr>
          <w:p w:rsidR="001464E8" w:rsidRDefault="001464E8" w:rsidP="005F6CEF">
            <w:pPr>
              <w:widowControl w:val="0"/>
              <w:spacing w:line="312" w:lineRule="auto"/>
              <w:jc w:val="both"/>
              <w:rPr>
                <w:rFonts w:eastAsia="Times New Roman" w:cs="Times New Roman"/>
                <w:b/>
                <w:i/>
                <w:iCs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  <w:t xml:space="preserve">2. </w:t>
            </w:r>
            <w:r>
              <w:rPr>
                <w:rFonts w:eastAsia="Times New Roman" w:cs="Times New Roman"/>
                <w:b/>
                <w:i/>
                <w:iCs/>
                <w:sz w:val="26"/>
                <w:szCs w:val="26"/>
                <w:lang w:val="vi-VN"/>
              </w:rPr>
              <w:t>Sự phát triển của chủ nghĩa tư bản</w:t>
            </w:r>
          </w:p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854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Nhận biết</w:t>
            </w:r>
          </w:p>
          <w:p w:rsidR="001464E8" w:rsidRDefault="001464E8" w:rsidP="005F6CEF">
            <w:pPr>
              <w:suppressAutoHyphens/>
              <w:spacing w:line="312" w:lineRule="auto"/>
              <w:jc w:val="both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– Nêu được khái niệm chủ nghĩa tư bản hiện đại.</w:t>
            </w:r>
          </w:p>
          <w:p w:rsidR="001464E8" w:rsidRDefault="001464E8" w:rsidP="005F6CEF">
            <w:pPr>
              <w:suppressAutoHyphens/>
              <w:spacing w:line="312" w:lineRule="auto"/>
              <w:jc w:val="both"/>
              <w:rPr>
                <w:rFonts w:eastAsia="Calibri" w:cs="Times New Roman"/>
                <w:spacing w:val="-14"/>
                <w:sz w:val="26"/>
                <w:szCs w:val="26"/>
                <w:lang w:eastAsia="vi-VN"/>
              </w:rPr>
            </w:pPr>
            <w:r>
              <w:rPr>
                <w:rFonts w:eastAsia="Calibri" w:cs="Times New Roman"/>
                <w:spacing w:val="-14"/>
                <w:sz w:val="26"/>
                <w:szCs w:val="26"/>
                <w:lang w:val="vi-VN" w:eastAsia="vi-VN"/>
              </w:rPr>
              <w:t>– Nêu được tiềm năng và thách thức của chủ nghĩa tư bản hiện đại.</w:t>
            </w:r>
          </w:p>
          <w:p w:rsidR="001464E8" w:rsidRDefault="001464E8" w:rsidP="005F6CEF">
            <w:pPr>
              <w:suppressAutoHyphens/>
              <w:spacing w:line="312" w:lineRule="auto"/>
              <w:jc w:val="both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 xml:space="preserve">– </w:t>
            </w:r>
            <w:r>
              <w:rPr>
                <w:rFonts w:eastAsia="Calibri" w:cs="Times New Roman"/>
                <w:sz w:val="26"/>
                <w:szCs w:val="26"/>
                <w:lang w:eastAsia="vi-VN"/>
              </w:rPr>
              <w:t xml:space="preserve">Trình bày được </w:t>
            </w: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 xml:space="preserve">quá trình </w:t>
            </w:r>
            <w:r>
              <w:rPr>
                <w:rFonts w:eastAsia="Calibri" w:cs="Times New Roman"/>
                <w:sz w:val="26"/>
                <w:szCs w:val="26"/>
                <w:lang w:eastAsia="vi-VN"/>
              </w:rPr>
              <w:t xml:space="preserve">mở rộng </w:t>
            </w: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xâm lược thuộc</w:t>
            </w:r>
            <w:r>
              <w:rPr>
                <w:rFonts w:eastAsia="Calibri" w:cs="Times New Roman"/>
                <w:sz w:val="26"/>
                <w:szCs w:val="26"/>
                <w:lang w:eastAsia="vi-VN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địa và phát triển của chủ nghĩa tư bản.</w:t>
            </w:r>
          </w:p>
          <w:p w:rsidR="001464E8" w:rsidRDefault="001464E8" w:rsidP="005F6CEF">
            <w:pPr>
              <w:spacing w:line="312" w:lineRule="auto"/>
              <w:ind w:hanging="11"/>
              <w:jc w:val="both"/>
              <w:rPr>
                <w:rFonts w:eastAsia="Calibri" w:cs="Times New Roman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– Trình bày được sự phát triển của chủ nghĩa tư bản từ tự do cạnh tranh sang độc quyền.</w:t>
            </w:r>
          </w:p>
          <w:p w:rsidR="001464E8" w:rsidRDefault="001464E8" w:rsidP="005F6CEF">
            <w:pPr>
              <w:spacing w:line="312" w:lineRule="auto"/>
              <w:ind w:hanging="11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(NLTH)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1464E8" w:rsidTr="005F6CEF">
        <w:tc>
          <w:tcPr>
            <w:tcW w:w="794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76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21" w:type="dxa"/>
            <w:vMerge/>
          </w:tcPr>
          <w:p w:rsidR="001464E8" w:rsidRDefault="001464E8" w:rsidP="005F6CEF">
            <w:pPr>
              <w:widowControl w:val="0"/>
              <w:spacing w:line="312" w:lineRule="auto"/>
              <w:jc w:val="both"/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5854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Thông hiểu</w:t>
            </w:r>
          </w:p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Cs/>
                <w:sz w:val="26"/>
                <w:szCs w:val="26"/>
                <w:lang w:val="vi-VN" w:eastAsia="vi-VN"/>
              </w:rPr>
              <w:t xml:space="preserve">– </w:t>
            </w: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 xml:space="preserve">Phân tích được </w:t>
            </w:r>
            <w:r>
              <w:rPr>
                <w:rFonts w:eastAsia="Calibri" w:cs="Times New Roman"/>
                <w:spacing w:val="-14"/>
                <w:sz w:val="26"/>
                <w:szCs w:val="26"/>
                <w:lang w:val="vi-VN" w:eastAsia="vi-VN"/>
              </w:rPr>
              <w:t>tiềm năng và thách thức của chủ nghĩa tư bản hiện đạ</w:t>
            </w:r>
            <w:r>
              <w:rPr>
                <w:rFonts w:eastAsia="Calibri" w:cs="Times New Roman"/>
                <w:spacing w:val="-14"/>
                <w:sz w:val="26"/>
                <w:szCs w:val="26"/>
                <w:lang w:eastAsia="vi-VN"/>
              </w:rPr>
              <w:t>i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1464E8" w:rsidTr="005F6CEF">
        <w:tc>
          <w:tcPr>
            <w:tcW w:w="794" w:type="dxa"/>
            <w:vMerge w:val="restar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776" w:type="dxa"/>
            <w:vMerge w:val="restart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 xml:space="preserve">SỰ HÌNH THÀNH VÀ PHÁT TRIỂN CỦA CHỦ </w:t>
            </w:r>
            <w:r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lastRenderedPageBreak/>
              <w:t>NGHĨA XÃ HỘI</w:t>
            </w:r>
          </w:p>
        </w:tc>
        <w:tc>
          <w:tcPr>
            <w:tcW w:w="1521" w:type="dxa"/>
            <w:vMerge w:val="restart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lastRenderedPageBreak/>
              <w:t xml:space="preserve">3. </w:t>
            </w:r>
            <w:r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 xml:space="preserve">Sự hình thành Liên bang Cộng hoà xã hội </w:t>
            </w:r>
            <w:r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lastRenderedPageBreak/>
              <w:t xml:space="preserve">chủ nghĩa Xô viết </w:t>
            </w:r>
          </w:p>
        </w:tc>
        <w:tc>
          <w:tcPr>
            <w:tcW w:w="5854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pacing w:val="-8"/>
                <w:sz w:val="26"/>
                <w:szCs w:val="26"/>
              </w:rPr>
              <w:lastRenderedPageBreak/>
              <w:t>Nhận biết</w:t>
            </w:r>
          </w:p>
          <w:p w:rsidR="001464E8" w:rsidRDefault="001464E8" w:rsidP="005F6CEF">
            <w:pPr>
              <w:spacing w:line="312" w:lineRule="auto"/>
              <w:ind w:hanging="11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– Trình bày được quá trình hình thành Liên bang Cộng hoà xã hội chủ nghĩa Xô viết.</w:t>
            </w:r>
            <w:r>
              <w:rPr>
                <w:rFonts w:eastAsia="Calibri" w:cs="Times New Roman"/>
                <w:b/>
                <w:sz w:val="26"/>
                <w:szCs w:val="26"/>
              </w:rPr>
              <w:t>(NLTH)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2(a)</w:t>
            </w: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1464E8" w:rsidTr="005F6CEF">
        <w:tc>
          <w:tcPr>
            <w:tcW w:w="794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76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1" w:type="dxa"/>
            <w:vMerge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54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pacing w:val="-8"/>
                <w:sz w:val="26"/>
                <w:szCs w:val="26"/>
              </w:rPr>
              <w:t>Thông hiểu</w:t>
            </w:r>
          </w:p>
          <w:p w:rsidR="001464E8" w:rsidRDefault="001464E8" w:rsidP="005F6CEF">
            <w:pPr>
              <w:spacing w:line="312" w:lineRule="auto"/>
              <w:ind w:hanging="11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lastRenderedPageBreak/>
              <w:t>– Phân tích được ý nghĩa sự ra đời của Liên bang Cộng hoà xã hội chủ nghĩa Xô viết.</w:t>
            </w:r>
            <w:r>
              <w:rPr>
                <w:rFonts w:eastAsia="Calibri" w:cs="Times New Roman"/>
                <w:sz w:val="26"/>
                <w:szCs w:val="26"/>
                <w:lang w:eastAsia="vi-VN"/>
              </w:rPr>
              <w:t xml:space="preserve"> </w:t>
            </w:r>
            <w:r>
              <w:rPr>
                <w:rFonts w:eastAsia="Calibri" w:cs="Times New Roman"/>
                <w:b/>
                <w:sz w:val="26"/>
                <w:szCs w:val="26"/>
                <w:lang w:eastAsia="vi-VN"/>
              </w:rPr>
              <w:t>(NLTD)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2(b)</w:t>
            </w: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1464E8" w:rsidTr="005F6CEF">
        <w:tc>
          <w:tcPr>
            <w:tcW w:w="794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76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21" w:type="dxa"/>
            <w:vMerge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54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pacing w:val="-8"/>
                <w:sz w:val="26"/>
                <w:szCs w:val="26"/>
              </w:rPr>
              <w:t>Vận dụng</w:t>
            </w:r>
          </w:p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Cs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pacing w:val="-8"/>
                <w:sz w:val="26"/>
                <w:szCs w:val="26"/>
              </w:rPr>
              <w:t>- Đánh giá ý nghĩa sự ra đời của Liên bang cộng hòa xã hội chủ nghĩa Xô viết, liên hệ với cách mạng Việt Nam</w:t>
            </w:r>
          </w:p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pacing w:val="-8"/>
                <w:sz w:val="26"/>
                <w:szCs w:val="26"/>
              </w:rPr>
            </w:pPr>
          </w:p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4(c,d)</w:t>
            </w: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1464E8" w:rsidTr="005F6CEF">
        <w:tc>
          <w:tcPr>
            <w:tcW w:w="794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76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21" w:type="dxa"/>
            <w:vMerge w:val="restart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</w:rPr>
              <w:t xml:space="preserve">4. </w:t>
            </w:r>
            <w:r>
              <w:rPr>
                <w:rFonts w:eastAsia="Calibri" w:cs="Times New Roman"/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Sự phát triển của chủ nghĩa xã hội sau Chiến tranh thế giới thứ hai</w:t>
            </w:r>
          </w:p>
        </w:tc>
        <w:tc>
          <w:tcPr>
            <w:tcW w:w="5854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pacing w:val="-8"/>
                <w:sz w:val="26"/>
                <w:szCs w:val="26"/>
              </w:rPr>
              <w:t>Nhận biết</w:t>
            </w:r>
          </w:p>
          <w:p w:rsidR="001464E8" w:rsidRDefault="001464E8" w:rsidP="005F6CEF">
            <w:pPr>
              <w:suppressAutoHyphens/>
              <w:spacing w:line="312" w:lineRule="auto"/>
              <w:jc w:val="both"/>
              <w:rPr>
                <w:rFonts w:eastAsia="Calibri" w:cs="Times New Roman"/>
                <w:sz w:val="26"/>
                <w:szCs w:val="26"/>
                <w:lang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 xml:space="preserve">– Nêu được sự mở rộng của chủ nghĩa xã hội ở </w:t>
            </w:r>
            <w:r>
              <w:rPr>
                <w:rFonts w:eastAsia="Calibri" w:cs="Times New Roman"/>
                <w:sz w:val="26"/>
                <w:szCs w:val="26"/>
                <w:lang w:eastAsia="vi-VN"/>
              </w:rPr>
              <w:t xml:space="preserve">khu vực </w:t>
            </w: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châu Á, khu vực Mỹ Latinh.</w:t>
            </w:r>
          </w:p>
          <w:p w:rsidR="001464E8" w:rsidRDefault="001464E8" w:rsidP="005F6CEF">
            <w:pPr>
              <w:suppressAutoHyphens/>
              <w:spacing w:line="264" w:lineRule="auto"/>
              <w:jc w:val="both"/>
              <w:rPr>
                <w:rFonts w:eastAsia="Calibri" w:cs="Times New Roman"/>
                <w:spacing w:val="-6"/>
                <w:sz w:val="26"/>
                <w:szCs w:val="26"/>
                <w:lang w:eastAsia="vi-VN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  <w:lang w:val="vi-VN" w:eastAsia="vi-VN"/>
              </w:rPr>
              <w:t xml:space="preserve">– Trình bày được sự phát triển của chủ nghĩa xã hội ở các nước Đông Âu sau Chiến tranh thế giới thứ </w:t>
            </w:r>
            <w:r>
              <w:rPr>
                <w:rFonts w:eastAsia="Calibri" w:cs="Times New Roman"/>
                <w:spacing w:val="-8"/>
                <w:sz w:val="26"/>
                <w:szCs w:val="26"/>
                <w:lang w:eastAsia="vi-VN"/>
              </w:rPr>
              <w:t>h</w:t>
            </w:r>
            <w:r>
              <w:rPr>
                <w:rFonts w:eastAsia="Calibri" w:cs="Times New Roman"/>
                <w:spacing w:val="-8"/>
                <w:sz w:val="26"/>
                <w:szCs w:val="26"/>
                <w:lang w:val="vi-VN" w:eastAsia="vi-VN"/>
              </w:rPr>
              <w:t>ai.</w:t>
            </w:r>
            <w:r>
              <w:rPr>
                <w:rFonts w:eastAsia="Calibri" w:cs="Times New Roman"/>
                <w:spacing w:val="-6"/>
                <w:sz w:val="26"/>
                <w:szCs w:val="26"/>
                <w:lang w:val="vi-VN" w:eastAsia="vi-VN"/>
              </w:rPr>
              <w:t xml:space="preserve"> </w:t>
            </w:r>
          </w:p>
          <w:p w:rsidR="001464E8" w:rsidRDefault="001464E8" w:rsidP="005F6CEF">
            <w:pPr>
              <w:suppressAutoHyphens/>
              <w:spacing w:line="264" w:lineRule="auto"/>
              <w:jc w:val="both"/>
              <w:rPr>
                <w:rFonts w:eastAsia="Calibri" w:cs="Times New Roman"/>
                <w:spacing w:val="-8"/>
                <w:sz w:val="26"/>
                <w:szCs w:val="26"/>
                <w:lang w:eastAsia="vi-VN"/>
              </w:rPr>
            </w:pPr>
            <w:r>
              <w:rPr>
                <w:rFonts w:eastAsia="Calibri" w:cs="Times New Roman"/>
                <w:spacing w:val="-6"/>
                <w:sz w:val="26"/>
                <w:szCs w:val="26"/>
                <w:lang w:val="vi-VN" w:eastAsia="vi-VN"/>
              </w:rPr>
              <w:t xml:space="preserve">– </w:t>
            </w:r>
            <w:r>
              <w:rPr>
                <w:rFonts w:eastAsia="Calibri" w:cs="Times New Roman"/>
                <w:spacing w:val="-8"/>
                <w:sz w:val="26"/>
                <w:szCs w:val="26"/>
                <w:lang w:eastAsia="vi-VN"/>
              </w:rPr>
              <w:t>Nêu được nét chính về chủ nghĩa xã hội từ năm 1991 đến nay.</w:t>
            </w:r>
          </w:p>
          <w:p w:rsidR="001464E8" w:rsidRDefault="001464E8" w:rsidP="005F6CEF">
            <w:pPr>
              <w:spacing w:line="264" w:lineRule="auto"/>
              <w:ind w:hanging="11"/>
              <w:jc w:val="both"/>
              <w:rPr>
                <w:rFonts w:eastAsia="Calibri" w:cs="Times New Roman"/>
                <w:spacing w:val="-8"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spacing w:val="-6"/>
                <w:sz w:val="26"/>
                <w:szCs w:val="26"/>
                <w:lang w:val="vi-VN" w:eastAsia="vi-VN"/>
              </w:rPr>
              <w:t>– Nêu được</w:t>
            </w:r>
            <w:r>
              <w:rPr>
                <w:rFonts w:eastAsia="Calibri" w:cs="Times New Roman"/>
                <w:spacing w:val="-6"/>
                <w:sz w:val="26"/>
                <w:szCs w:val="26"/>
                <w:lang w:eastAsia="vi-VN"/>
              </w:rPr>
              <w:t xml:space="preserve"> những thành tựu chính và</w:t>
            </w:r>
            <w:r>
              <w:rPr>
                <w:rFonts w:eastAsia="Calibri" w:cs="Times New Roman"/>
                <w:spacing w:val="-6"/>
                <w:sz w:val="26"/>
                <w:szCs w:val="26"/>
                <w:lang w:val="vi-VN" w:eastAsia="vi-VN"/>
              </w:rPr>
              <w:t xml:space="preserve"> ý nghĩa của công cuộc cải cách mở cửa của Trung Quốc</w:t>
            </w:r>
            <w:r>
              <w:rPr>
                <w:rFonts w:eastAsia="Calibri" w:cs="Times New Roman"/>
                <w:spacing w:val="-6"/>
                <w:sz w:val="26"/>
                <w:szCs w:val="26"/>
                <w:lang w:eastAsia="vi-VN"/>
              </w:rPr>
              <w:t>.</w:t>
            </w:r>
          </w:p>
          <w:p w:rsidR="001464E8" w:rsidRDefault="001464E8" w:rsidP="005F6CEF">
            <w:pPr>
              <w:spacing w:line="312" w:lineRule="auto"/>
              <w:ind w:hanging="11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(NLTH)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2(a)</w:t>
            </w: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1464E8" w:rsidTr="005F6CEF">
        <w:tc>
          <w:tcPr>
            <w:tcW w:w="794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76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21" w:type="dxa"/>
            <w:vMerge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54" w:type="dxa"/>
          </w:tcPr>
          <w:p w:rsidR="001464E8" w:rsidRDefault="001464E8" w:rsidP="005F6CEF">
            <w:pPr>
              <w:widowControl w:val="0"/>
              <w:suppressAutoHyphens/>
              <w:spacing w:line="264" w:lineRule="auto"/>
              <w:jc w:val="both"/>
              <w:rPr>
                <w:rFonts w:eastAsia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pacing w:val="-8"/>
                <w:sz w:val="26"/>
                <w:szCs w:val="26"/>
              </w:rPr>
              <w:t>Thông hiểu</w:t>
            </w:r>
          </w:p>
          <w:p w:rsidR="001464E8" w:rsidRDefault="001464E8" w:rsidP="005F6CEF">
            <w:pPr>
              <w:spacing w:line="264" w:lineRule="auto"/>
              <w:ind w:hanging="11"/>
              <w:jc w:val="both"/>
              <w:rPr>
                <w:rFonts w:eastAsia="Calibri" w:cs="Times New Roman"/>
                <w:sz w:val="26"/>
                <w:szCs w:val="26"/>
                <w:lang w:eastAsia="vi-VN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– Giải thích được nguyên nhân dẫn tới sự sụp đổ mô hình chủ nghĩa xã hội ở Đông Âu và Liên Xô.</w:t>
            </w:r>
          </w:p>
          <w:p w:rsidR="001464E8" w:rsidRDefault="001464E8" w:rsidP="005F6CEF">
            <w:pPr>
              <w:spacing w:line="264" w:lineRule="auto"/>
              <w:ind w:hanging="11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 xml:space="preserve">– </w:t>
            </w:r>
            <w:r>
              <w:rPr>
                <w:rFonts w:eastAsia="Calibri" w:cs="Times New Roman"/>
                <w:sz w:val="26"/>
                <w:szCs w:val="26"/>
                <w:lang w:eastAsia="vi-VN"/>
              </w:rPr>
              <w:t>Nhận xét</w:t>
            </w: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 xml:space="preserve"> được ý nghĩa </w:t>
            </w:r>
            <w:r>
              <w:rPr>
                <w:rFonts w:eastAsia="Calibri" w:cs="Times New Roman"/>
                <w:spacing w:val="-6"/>
                <w:sz w:val="26"/>
                <w:szCs w:val="26"/>
                <w:lang w:val="vi-VN" w:eastAsia="vi-VN"/>
              </w:rPr>
              <w:t>của công cuộc cải cách mở cửa của Trung Quốc</w:t>
            </w:r>
            <w:r>
              <w:rPr>
                <w:rFonts w:eastAsia="Calibri" w:cs="Times New Roman"/>
                <w:spacing w:val="-6"/>
                <w:sz w:val="26"/>
                <w:szCs w:val="26"/>
                <w:lang w:eastAsia="vi-VN"/>
              </w:rPr>
              <w:t xml:space="preserve">. </w:t>
            </w:r>
            <w:r>
              <w:rPr>
                <w:rFonts w:eastAsia="Calibri" w:cs="Times New Roman"/>
                <w:b/>
                <w:sz w:val="26"/>
                <w:szCs w:val="26"/>
                <w:lang w:eastAsia="vi-VN"/>
              </w:rPr>
              <w:t xml:space="preserve">(NLTD) 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2(b)</w:t>
            </w: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1464E8" w:rsidTr="005F6CEF">
        <w:tc>
          <w:tcPr>
            <w:tcW w:w="794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776" w:type="dxa"/>
            <w:vMerge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21" w:type="dxa"/>
            <w:vMerge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54" w:type="dxa"/>
          </w:tcPr>
          <w:p w:rsidR="001464E8" w:rsidRDefault="001464E8" w:rsidP="005F6CEF">
            <w:pPr>
              <w:widowControl w:val="0"/>
              <w:suppressAutoHyphens/>
              <w:spacing w:line="264" w:lineRule="auto"/>
              <w:jc w:val="both"/>
              <w:rPr>
                <w:rFonts w:eastAsia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pacing w:val="-8"/>
                <w:sz w:val="26"/>
                <w:szCs w:val="26"/>
              </w:rPr>
              <w:t xml:space="preserve">Vận dụng </w:t>
            </w:r>
          </w:p>
          <w:p w:rsidR="001464E8" w:rsidRDefault="001464E8" w:rsidP="005F6CEF">
            <w:pPr>
              <w:spacing w:line="264" w:lineRule="auto"/>
              <w:ind w:hanging="11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vi-VN" w:eastAsia="vi-VN"/>
              </w:rPr>
              <w:t>– Có ý thức trân trọng những thành tựu, giá trị của chủ nghĩa xã hội, sẵn sàng tham gia đóng góp vào công cuộc xây dựng chủ nghĩa xã hội ở Việt Nam.</w:t>
            </w:r>
            <w:r>
              <w:rPr>
                <w:rFonts w:eastAsia="Calibri" w:cs="Times New Roman"/>
                <w:b/>
                <w:sz w:val="26"/>
                <w:szCs w:val="26"/>
                <w:lang w:eastAsia="vi-VN"/>
              </w:rPr>
              <w:t>(NLVD)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4(c,d)</w:t>
            </w: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</w:tr>
      <w:tr w:rsidR="001464E8" w:rsidTr="005F6CEF">
        <w:trPr>
          <w:trHeight w:val="490"/>
        </w:trPr>
        <w:tc>
          <w:tcPr>
            <w:tcW w:w="9945" w:type="dxa"/>
            <w:gridSpan w:val="4"/>
          </w:tcPr>
          <w:p w:rsidR="001464E8" w:rsidRDefault="001464E8" w:rsidP="005F6CEF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Số câu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4(a,b,c,d)</w:t>
            </w: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</w:tr>
      <w:tr w:rsidR="001464E8" w:rsidTr="005F6CEF">
        <w:trPr>
          <w:trHeight w:val="490"/>
        </w:trPr>
        <w:tc>
          <w:tcPr>
            <w:tcW w:w="9945" w:type="dxa"/>
            <w:gridSpan w:val="4"/>
          </w:tcPr>
          <w:p w:rsidR="001464E8" w:rsidRDefault="001464E8" w:rsidP="005F6CEF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Tỉ lệ%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30</w:t>
            </w:r>
          </w:p>
        </w:tc>
      </w:tr>
      <w:tr w:rsidR="001464E8" w:rsidTr="005F6CEF">
        <w:trPr>
          <w:trHeight w:val="490"/>
        </w:trPr>
        <w:tc>
          <w:tcPr>
            <w:tcW w:w="9945" w:type="dxa"/>
            <w:gridSpan w:val="4"/>
          </w:tcPr>
          <w:p w:rsidR="001464E8" w:rsidRDefault="001464E8" w:rsidP="005F6CEF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Số điểm</w:t>
            </w:r>
          </w:p>
        </w:tc>
        <w:tc>
          <w:tcPr>
            <w:tcW w:w="1246" w:type="dxa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3,0</w:t>
            </w:r>
          </w:p>
        </w:tc>
        <w:tc>
          <w:tcPr>
            <w:tcW w:w="1329" w:type="dxa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4,0</w:t>
            </w:r>
          </w:p>
        </w:tc>
        <w:tc>
          <w:tcPr>
            <w:tcW w:w="806" w:type="dxa"/>
          </w:tcPr>
          <w:p w:rsidR="001464E8" w:rsidRDefault="001464E8" w:rsidP="005F6CEF">
            <w:pPr>
              <w:spacing w:line="312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3,0</w:t>
            </w:r>
          </w:p>
        </w:tc>
      </w:tr>
    </w:tbl>
    <w:p w:rsidR="00A96B1E" w:rsidRDefault="00A96B1E"/>
    <w:sectPr w:rsidR="00A96B1E" w:rsidSect="001464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E8"/>
    <w:rsid w:val="001464E8"/>
    <w:rsid w:val="00A9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B9E3E-BCB9-4598-B661-634282C2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464E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ngTK8">
    <w:name w:val="Bảng TK8"/>
    <w:basedOn w:val="TableNormal"/>
    <w:uiPriority w:val="39"/>
    <w:qFormat/>
    <w:rsid w:val="001464E8"/>
    <w:pPr>
      <w:spacing w:after="0" w:line="240" w:lineRule="auto"/>
    </w:pPr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64E8"/>
    <w:pPr>
      <w:ind w:left="720"/>
      <w:contextualSpacing/>
    </w:pPr>
  </w:style>
  <w:style w:type="table" w:customStyle="1" w:styleId="BngTK6">
    <w:name w:val="Bảng TK6"/>
    <w:basedOn w:val="TableNormal"/>
    <w:uiPriority w:val="39"/>
    <w:qFormat/>
    <w:rsid w:val="001464E8"/>
    <w:pPr>
      <w:spacing w:after="0" w:line="240" w:lineRule="auto"/>
    </w:pPr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2025-10-17T08:56:00Z</dcterms:created>
  <dcterms:modified xsi:type="dcterms:W3CDTF">2025-10-17T08:58:00Z</dcterms:modified>
</cp:coreProperties>
</file>