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9E6C3" w14:textId="77777777" w:rsidR="004327BF" w:rsidRPr="000F01B0" w:rsidRDefault="004327BF" w:rsidP="004327BF">
      <w:pPr>
        <w:spacing w:after="0" w:line="240" w:lineRule="auto"/>
        <w:rPr>
          <w:rFonts w:ascii="Times New Roman" w:hAnsi="Times New Roman" w:cs="Times New Roman"/>
          <w:b/>
          <w:bCs/>
          <w:kern w:val="0"/>
          <w:sz w:val="24"/>
          <w:szCs w:val="24"/>
          <w14:ligatures w14:val="none"/>
        </w:rPr>
      </w:pPr>
      <w:bookmarkStart w:id="0" w:name="_Hlk144063610"/>
    </w:p>
    <w:p w14:paraId="0326AF38" w14:textId="1450E08B" w:rsidR="004327BF" w:rsidRPr="000F01B0" w:rsidRDefault="004327BF" w:rsidP="004327BF">
      <w:pPr>
        <w:widowControl w:val="0"/>
        <w:spacing w:after="0" w:line="240" w:lineRule="auto"/>
        <w:jc w:val="center"/>
        <w:rPr>
          <w:rFonts w:ascii="Times New Roman" w:hAnsi="Times New Roman"/>
          <w:b/>
          <w:color w:val="000000" w:themeColor="text1"/>
          <w:kern w:val="0"/>
          <w:sz w:val="24"/>
          <w:szCs w:val="24"/>
          <w14:ligatures w14:val="none"/>
        </w:rPr>
      </w:pPr>
      <w:r w:rsidRPr="000F01B0">
        <w:rPr>
          <w:rFonts w:ascii="Times New Roman" w:hAnsi="Times New Roman" w:cs="Times New Roman"/>
          <w:b/>
          <w:color w:val="000000" w:themeColor="text1"/>
          <w:kern w:val="0"/>
          <w:sz w:val="24"/>
          <w:szCs w:val="24"/>
          <w14:ligatures w14:val="none"/>
        </w:rPr>
        <w:t>KI</w:t>
      </w:r>
      <w:r w:rsidRPr="000F01B0">
        <w:rPr>
          <w:rFonts w:ascii="Times New Roman" w:hAnsi="Times New Roman"/>
          <w:b/>
          <w:color w:val="000000" w:themeColor="text1"/>
          <w:kern w:val="0"/>
          <w:sz w:val="24"/>
          <w:szCs w:val="24"/>
          <w14:ligatures w14:val="none"/>
        </w:rPr>
        <w:t xml:space="preserve">ỂM TRA </w:t>
      </w:r>
      <w:r w:rsidR="00092FC6" w:rsidRPr="004E7B67">
        <w:rPr>
          <w:rFonts w:ascii="Times New Roman" w:hAnsi="Times New Roman" w:cs="Times New Roman"/>
          <w:b/>
          <w:bCs/>
          <w:sz w:val="26"/>
          <w:szCs w:val="26"/>
        </w:rPr>
        <w:t>GIỮA</w:t>
      </w:r>
      <w:r w:rsidRPr="000F01B0">
        <w:rPr>
          <w:rFonts w:ascii="Times New Roman" w:hAnsi="Times New Roman"/>
          <w:b/>
          <w:color w:val="000000" w:themeColor="text1"/>
          <w:kern w:val="0"/>
          <w:sz w:val="24"/>
          <w:szCs w:val="24"/>
          <w14:ligatures w14:val="none"/>
        </w:rPr>
        <w:t xml:space="preserve"> HỌ</w:t>
      </w:r>
      <w:r w:rsidR="00092FC6">
        <w:rPr>
          <w:rFonts w:ascii="Times New Roman" w:hAnsi="Times New Roman"/>
          <w:b/>
          <w:color w:val="000000" w:themeColor="text1"/>
          <w:kern w:val="0"/>
          <w:sz w:val="24"/>
          <w:szCs w:val="24"/>
          <w14:ligatures w14:val="none"/>
        </w:rPr>
        <w:t>C KÌ I – K12</w:t>
      </w:r>
    </w:p>
    <w:p w14:paraId="7E1CABCA" w14:textId="77777777" w:rsidR="004327BF" w:rsidRPr="000F01B0" w:rsidRDefault="004327BF" w:rsidP="004327BF">
      <w:pPr>
        <w:spacing w:after="0" w:line="240" w:lineRule="auto"/>
        <w:rPr>
          <w:rFonts w:ascii="Times New Roman" w:hAnsi="Times New Roman" w:cs="Times New Roman"/>
          <w:b/>
          <w:bCs/>
          <w:kern w:val="0"/>
          <w:sz w:val="24"/>
          <w:szCs w:val="24"/>
          <w14:ligatures w14:val="none"/>
        </w:rPr>
      </w:pPr>
    </w:p>
    <w:p w14:paraId="2CF76A49" w14:textId="77777777" w:rsidR="004327BF" w:rsidRPr="000F01B0" w:rsidRDefault="004327BF" w:rsidP="004327BF">
      <w:pPr>
        <w:spacing w:after="0"/>
        <w:rPr>
          <w:rFonts w:ascii="Times New Roman" w:eastAsia="Times New Roman" w:hAnsi="Times New Roman" w:cs="Times New Roman"/>
          <w:b/>
          <w:sz w:val="24"/>
          <w:szCs w:val="24"/>
          <w:lang w:eastAsia="vi-VN"/>
        </w:rPr>
      </w:pPr>
      <w:r w:rsidRPr="000F01B0">
        <w:rPr>
          <w:rFonts w:ascii="Times New Roman" w:eastAsia="Times New Roman" w:hAnsi="Times New Roman" w:cs="Times New Roman"/>
          <w:b/>
          <w:kern w:val="0"/>
          <w:sz w:val="24"/>
          <w:szCs w:val="24"/>
          <w:lang w:eastAsia="vi-VN"/>
          <w14:ligatures w14:val="none"/>
        </w:rPr>
        <w:t>1.</w:t>
      </w:r>
      <w:r w:rsidRPr="000F01B0">
        <w:rPr>
          <w:rFonts w:ascii="Times New Roman" w:eastAsia="Times New Roman" w:hAnsi="Times New Roman" w:cs="Times New Roman"/>
          <w:b/>
          <w:sz w:val="24"/>
          <w:szCs w:val="24"/>
          <w:lang w:eastAsia="vi-VN"/>
        </w:rPr>
        <w:t xml:space="preserve"> Ma trận KTCKII (Tự luận 100%)</w:t>
      </w:r>
    </w:p>
    <w:tbl>
      <w:tblPr>
        <w:tblW w:w="10492" w:type="dxa"/>
        <w:shd w:val="clear" w:color="auto" w:fill="FFFFFF"/>
        <w:tblCellMar>
          <w:left w:w="0" w:type="dxa"/>
          <w:right w:w="0" w:type="dxa"/>
        </w:tblCellMar>
        <w:tblLook w:val="0420" w:firstRow="1" w:lastRow="0" w:firstColumn="0" w:lastColumn="0" w:noHBand="0" w:noVBand="1"/>
      </w:tblPr>
      <w:tblGrid>
        <w:gridCol w:w="708"/>
        <w:gridCol w:w="1137"/>
        <w:gridCol w:w="2813"/>
        <w:gridCol w:w="1511"/>
        <w:gridCol w:w="1630"/>
        <w:gridCol w:w="1453"/>
        <w:gridCol w:w="1240"/>
      </w:tblGrid>
      <w:tr w:rsidR="004327BF" w:rsidRPr="000F01B0" w14:paraId="386F02E9" w14:textId="77777777" w:rsidTr="00BA07C7">
        <w:trPr>
          <w:trHeight w:val="785"/>
        </w:trPr>
        <w:tc>
          <w:tcPr>
            <w:tcW w:w="708"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AB52D57"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TT</w:t>
            </w:r>
          </w:p>
        </w:tc>
        <w:tc>
          <w:tcPr>
            <w:tcW w:w="1137"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3992CA3"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Kĩ năng</w:t>
            </w:r>
          </w:p>
        </w:tc>
        <w:tc>
          <w:tcPr>
            <w:tcW w:w="2813"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6522E6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Nội dung kiến thức/ Đơn vị kĩ năng</w:t>
            </w:r>
          </w:p>
        </w:tc>
        <w:tc>
          <w:tcPr>
            <w:tcW w:w="4594" w:type="dxa"/>
            <w:gridSpan w:val="3"/>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9C9E574"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Mức độ nhận thức</w:t>
            </w:r>
          </w:p>
        </w:tc>
        <w:tc>
          <w:tcPr>
            <w:tcW w:w="1240" w:type="dxa"/>
            <w:vMerge w:val="restart"/>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1745F0C"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Tổng   %   điểm</w:t>
            </w:r>
          </w:p>
        </w:tc>
      </w:tr>
      <w:tr w:rsidR="004327BF" w:rsidRPr="000F01B0" w14:paraId="150302D0" w14:textId="77777777" w:rsidTr="00BA07C7">
        <w:trPr>
          <w:trHeight w:val="472"/>
        </w:trPr>
        <w:tc>
          <w:tcPr>
            <w:tcW w:w="0" w:type="auto"/>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15CF7D4A"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p>
        </w:tc>
        <w:tc>
          <w:tcPr>
            <w:tcW w:w="1137" w:type="dxa"/>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54062EC9"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p>
        </w:tc>
        <w:tc>
          <w:tcPr>
            <w:tcW w:w="2813" w:type="dxa"/>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0C3DC9FC"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97A90C7"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Nhận biết</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E110008"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Thông hiểu</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5D3AEF4C"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Vận dụng</w:t>
            </w:r>
          </w:p>
        </w:tc>
        <w:tc>
          <w:tcPr>
            <w:tcW w:w="1240" w:type="dxa"/>
            <w:vMerge/>
            <w:tcBorders>
              <w:top w:val="single" w:sz="8" w:space="0" w:color="54A021"/>
              <w:left w:val="single" w:sz="8" w:space="0" w:color="54A021"/>
              <w:bottom w:val="single" w:sz="8" w:space="0" w:color="54A021"/>
              <w:right w:val="single" w:sz="8" w:space="0" w:color="54A021"/>
            </w:tcBorders>
            <w:shd w:val="clear" w:color="auto" w:fill="FFFFFF"/>
            <w:vAlign w:val="center"/>
            <w:hideMark/>
          </w:tcPr>
          <w:p w14:paraId="38FB1FE2"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p>
        </w:tc>
      </w:tr>
      <w:tr w:rsidR="004327BF" w:rsidRPr="000F01B0" w14:paraId="07E661FE" w14:textId="77777777" w:rsidTr="00BA07C7">
        <w:trPr>
          <w:trHeight w:val="603"/>
        </w:trPr>
        <w:tc>
          <w:tcPr>
            <w:tcW w:w="708"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F8F93A5"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137"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21FEF9E"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Đọc</w:t>
            </w:r>
          </w:p>
        </w:tc>
        <w:tc>
          <w:tcPr>
            <w:tcW w:w="281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1527A33" w14:textId="1CA25FB1"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sidRPr="00E5796F">
              <w:rPr>
                <w:rFonts w:ascii="Times New Roman" w:eastAsia="Calibri" w:hAnsi="Times New Roman" w:cs="Times New Roman"/>
                <w:bCs/>
                <w:color w:val="000000"/>
                <w:sz w:val="24"/>
                <w:szCs w:val="24"/>
                <w:u w:color="FFFFFF"/>
              </w:rPr>
              <w:t>Thơ hiện đại</w:t>
            </w:r>
            <w:r w:rsidRPr="000F01B0">
              <w:rPr>
                <w:rFonts w:ascii="Times New Roman" w:eastAsia="Times New Roman" w:hAnsi="Times New Roman" w:cs="Times New Roman"/>
                <w:kern w:val="0"/>
                <w:sz w:val="24"/>
                <w:szCs w:val="24"/>
                <w:lang w:val="vi-VN" w:eastAsia="vi-VN"/>
                <w14:ligatures w14:val="none"/>
              </w:rPr>
              <w:t xml:space="preserve"> </w:t>
            </w: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7426B34B"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w:t>
            </w:r>
          </w:p>
          <w:p w14:paraId="0BB92A01"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w:t>
            </w:r>
          </w:p>
          <w:p w14:paraId="598D0F4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38EEE82"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w:t>
            </w:r>
          </w:p>
          <w:p w14:paraId="6D60A60C"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2,0</w:t>
            </w:r>
          </w:p>
          <w:p w14:paraId="2FCF1CBC"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20%</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78E343C" w14:textId="21D714BD"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1</w:t>
            </w:r>
          </w:p>
          <w:p w14:paraId="6576B6C3" w14:textId="2AE96A87"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1</w:t>
            </w:r>
            <w:r w:rsidR="004327BF" w:rsidRPr="000F01B0">
              <w:rPr>
                <w:rFonts w:ascii="Times New Roman" w:eastAsia="Times New Roman" w:hAnsi="Times New Roman" w:cs="Times New Roman"/>
                <w:kern w:val="0"/>
                <w:sz w:val="24"/>
                <w:szCs w:val="24"/>
                <w:lang w:val="vi-VN" w:eastAsia="vi-VN"/>
                <w14:ligatures w14:val="none"/>
              </w:rPr>
              <w:t>,0</w:t>
            </w:r>
          </w:p>
          <w:p w14:paraId="164E564C" w14:textId="2E1539FF" w:rsidR="004327BF" w:rsidRPr="000F01B0" w:rsidRDefault="000947D1"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1</w:t>
            </w:r>
            <w:bookmarkStart w:id="1" w:name="_GoBack"/>
            <w:bookmarkEnd w:id="1"/>
            <w:r w:rsidR="004327BF" w:rsidRPr="000F01B0">
              <w:rPr>
                <w:rFonts w:ascii="Times New Roman" w:eastAsia="Times New Roman" w:hAnsi="Times New Roman" w:cs="Times New Roman"/>
                <w:kern w:val="0"/>
                <w:sz w:val="24"/>
                <w:szCs w:val="24"/>
                <w:lang w:val="vi-VN" w:eastAsia="vi-VN"/>
                <w14:ligatures w14:val="none"/>
              </w:rPr>
              <w:t>0%</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565153F6" w14:textId="74DEBCFE"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5</w:t>
            </w:r>
          </w:p>
          <w:p w14:paraId="090EE09C" w14:textId="769CEBED"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4</w:t>
            </w:r>
            <w:r w:rsidR="004327BF" w:rsidRPr="000F01B0">
              <w:rPr>
                <w:rFonts w:ascii="Times New Roman" w:eastAsia="Times New Roman" w:hAnsi="Times New Roman" w:cs="Times New Roman"/>
                <w:kern w:val="0"/>
                <w:sz w:val="24"/>
                <w:szCs w:val="24"/>
                <w:lang w:val="vi-VN" w:eastAsia="vi-VN"/>
                <w14:ligatures w14:val="none"/>
              </w:rPr>
              <w:t>,0</w:t>
            </w:r>
          </w:p>
          <w:p w14:paraId="1ACB64CA" w14:textId="7B637E28"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4</w:t>
            </w:r>
            <w:r w:rsidR="004327BF" w:rsidRPr="000F01B0">
              <w:rPr>
                <w:rFonts w:ascii="Times New Roman" w:eastAsia="Times New Roman" w:hAnsi="Times New Roman" w:cs="Times New Roman"/>
                <w:kern w:val="0"/>
                <w:sz w:val="24"/>
                <w:szCs w:val="24"/>
                <w:lang w:val="vi-VN" w:eastAsia="vi-VN"/>
                <w14:ligatures w14:val="none"/>
              </w:rPr>
              <w:t>0%</w:t>
            </w:r>
          </w:p>
        </w:tc>
      </w:tr>
      <w:tr w:rsidR="004327BF" w:rsidRPr="000F01B0" w14:paraId="4A4090AC" w14:textId="77777777" w:rsidTr="00BA07C7">
        <w:trPr>
          <w:trHeight w:val="469"/>
        </w:trPr>
        <w:tc>
          <w:tcPr>
            <w:tcW w:w="708"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C4A012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w:t>
            </w:r>
          </w:p>
        </w:tc>
        <w:tc>
          <w:tcPr>
            <w:tcW w:w="1137"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E19F6C7"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Viết</w:t>
            </w:r>
          </w:p>
        </w:tc>
        <w:tc>
          <w:tcPr>
            <w:tcW w:w="281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51CF514" w14:textId="16F71D35" w:rsidR="004327BF" w:rsidRPr="000F01B0" w:rsidRDefault="00092FC6" w:rsidP="00BA07C7">
            <w:pPr>
              <w:spacing w:after="0" w:line="240" w:lineRule="auto"/>
              <w:jc w:val="both"/>
              <w:rPr>
                <w:rFonts w:ascii="Times New Roman" w:eastAsia="Times New Roman" w:hAnsi="Times New Roman" w:cs="Times New Roman"/>
                <w:kern w:val="0"/>
                <w:sz w:val="24"/>
                <w:szCs w:val="24"/>
                <w:lang w:eastAsia="vi-VN"/>
                <w14:ligatures w14:val="none"/>
              </w:rPr>
            </w:pPr>
            <w:r w:rsidRPr="00E5796F">
              <w:rPr>
                <w:rFonts w:ascii="Times New Roman" w:eastAsia="Calibri" w:hAnsi="Times New Roman" w:cs="Times New Roman"/>
                <w:color w:val="000000"/>
                <w:sz w:val="24"/>
                <w:szCs w:val="24"/>
                <w:u w:color="FFFFFF"/>
                <w:lang w:val="en-GB"/>
              </w:rPr>
              <w:t>Viết bài văn nghị luận so sánh, đánh giá 2 tác phẩm truyện</w:t>
            </w: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32F2D05D"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830604B"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62EAF549"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6AD0DBC4"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w:t>
            </w:r>
          </w:p>
          <w:p w14:paraId="698BDDC5" w14:textId="7F77FD09"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6</w:t>
            </w:r>
            <w:r w:rsidR="004327BF" w:rsidRPr="000F01B0">
              <w:rPr>
                <w:rFonts w:ascii="Times New Roman" w:eastAsia="Times New Roman" w:hAnsi="Times New Roman" w:cs="Times New Roman"/>
                <w:kern w:val="0"/>
                <w:sz w:val="24"/>
                <w:szCs w:val="24"/>
                <w:lang w:val="vi-VN" w:eastAsia="vi-VN"/>
                <w14:ligatures w14:val="none"/>
              </w:rPr>
              <w:t>,0</w:t>
            </w:r>
          </w:p>
          <w:p w14:paraId="35C7BA3D" w14:textId="48F85EC2" w:rsidR="004327BF" w:rsidRPr="000F01B0" w:rsidRDefault="00092FC6" w:rsidP="00BA07C7">
            <w:pPr>
              <w:spacing w:after="0" w:line="240" w:lineRule="auto"/>
              <w:rPr>
                <w:rFonts w:ascii="Times New Roman" w:eastAsia="Times New Roman" w:hAnsi="Times New Roman" w:cs="Times New Roman"/>
                <w:kern w:val="0"/>
                <w:sz w:val="24"/>
                <w:szCs w:val="24"/>
                <w:lang w:val="vi-VN" w:eastAsia="vi-VN"/>
                <w14:ligatures w14:val="none"/>
              </w:rPr>
            </w:pPr>
            <w:r>
              <w:rPr>
                <w:rFonts w:ascii="Times New Roman" w:eastAsia="Times New Roman" w:hAnsi="Times New Roman" w:cs="Times New Roman"/>
                <w:kern w:val="0"/>
                <w:sz w:val="24"/>
                <w:szCs w:val="24"/>
                <w:lang w:val="vi-VN" w:eastAsia="vi-VN"/>
                <w14:ligatures w14:val="none"/>
              </w:rPr>
              <w:t>6</w:t>
            </w:r>
            <w:r w:rsidR="004327BF" w:rsidRPr="000F01B0">
              <w:rPr>
                <w:rFonts w:ascii="Times New Roman" w:eastAsia="Times New Roman" w:hAnsi="Times New Roman" w:cs="Times New Roman"/>
                <w:kern w:val="0"/>
                <w:sz w:val="24"/>
                <w:szCs w:val="24"/>
                <w:lang w:val="vi-VN" w:eastAsia="vi-VN"/>
                <w14:ligatures w14:val="none"/>
              </w:rPr>
              <w:t>0%</w:t>
            </w:r>
          </w:p>
        </w:tc>
      </w:tr>
      <w:tr w:rsidR="004327BF" w:rsidRPr="000F01B0" w14:paraId="04DBD9B7" w14:textId="77777777" w:rsidTr="00BA07C7">
        <w:trPr>
          <w:trHeight w:val="487"/>
        </w:trPr>
        <w:tc>
          <w:tcPr>
            <w:tcW w:w="4658" w:type="dxa"/>
            <w:gridSpan w:val="3"/>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9FB0082"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Tổng</w:t>
            </w:r>
          </w:p>
        </w:tc>
        <w:tc>
          <w:tcPr>
            <w:tcW w:w="1511"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1D4F55E4"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20%</w:t>
            </w:r>
          </w:p>
        </w:tc>
        <w:tc>
          <w:tcPr>
            <w:tcW w:w="163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79EDD6E"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40%</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74A17104"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40%</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70799F29"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100</w:t>
            </w:r>
          </w:p>
        </w:tc>
      </w:tr>
      <w:tr w:rsidR="004327BF" w:rsidRPr="000F01B0" w14:paraId="105644FE" w14:textId="77777777" w:rsidTr="00BA07C7">
        <w:trPr>
          <w:trHeight w:val="695"/>
        </w:trPr>
        <w:tc>
          <w:tcPr>
            <w:tcW w:w="4658" w:type="dxa"/>
            <w:gridSpan w:val="3"/>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13BF1AA" w14:textId="77777777" w:rsidR="004327BF" w:rsidRPr="000F01B0" w:rsidRDefault="004327BF" w:rsidP="00BA07C7">
            <w:pPr>
              <w:spacing w:after="0" w:line="240" w:lineRule="auto"/>
              <w:rPr>
                <w:rFonts w:ascii="Times New Roman" w:eastAsia="Times New Roman" w:hAnsi="Times New Roman" w:cs="Times New Roman"/>
                <w:b/>
                <w:kern w:val="0"/>
                <w:sz w:val="24"/>
                <w:szCs w:val="24"/>
                <w:lang w:val="vi-VN" w:eastAsia="vi-VN"/>
                <w14:ligatures w14:val="none"/>
              </w:rPr>
            </w:pPr>
            <w:r w:rsidRPr="000F01B0">
              <w:rPr>
                <w:rFonts w:ascii="Times New Roman" w:eastAsia="Times New Roman" w:hAnsi="Times New Roman" w:cs="Times New Roman"/>
                <w:b/>
                <w:kern w:val="0"/>
                <w:sz w:val="24"/>
                <w:szCs w:val="24"/>
                <w:lang w:val="vi-VN" w:eastAsia="vi-VN"/>
                <w14:ligatures w14:val="none"/>
              </w:rPr>
              <w:t>Tỉ lệ chung</w:t>
            </w:r>
          </w:p>
        </w:tc>
        <w:tc>
          <w:tcPr>
            <w:tcW w:w="3141" w:type="dxa"/>
            <w:gridSpan w:val="2"/>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73B2B25D"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60%</w:t>
            </w:r>
          </w:p>
        </w:tc>
        <w:tc>
          <w:tcPr>
            <w:tcW w:w="1453"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29718F0D"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40%</w:t>
            </w:r>
          </w:p>
        </w:tc>
        <w:tc>
          <w:tcPr>
            <w:tcW w:w="1240" w:type="dxa"/>
            <w:tcBorders>
              <w:top w:val="single" w:sz="8" w:space="0" w:color="54A021"/>
              <w:left w:val="single" w:sz="8" w:space="0" w:color="54A021"/>
              <w:bottom w:val="single" w:sz="8" w:space="0" w:color="54A021"/>
              <w:right w:val="single" w:sz="8" w:space="0" w:color="54A021"/>
            </w:tcBorders>
            <w:shd w:val="clear" w:color="auto" w:fill="FFFFFF"/>
            <w:tcMar>
              <w:top w:w="72" w:type="dxa"/>
              <w:left w:w="144" w:type="dxa"/>
              <w:bottom w:w="72" w:type="dxa"/>
              <w:right w:w="144" w:type="dxa"/>
            </w:tcMar>
            <w:hideMark/>
          </w:tcPr>
          <w:p w14:paraId="0489AF15"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w:t>
            </w:r>
          </w:p>
          <w:p w14:paraId="310E6570" w14:textId="77777777" w:rsidR="004327BF" w:rsidRPr="000F01B0" w:rsidRDefault="004327BF" w:rsidP="00BA07C7">
            <w:pPr>
              <w:spacing w:after="0" w:line="240" w:lineRule="auto"/>
              <w:rPr>
                <w:rFonts w:ascii="Times New Roman" w:eastAsia="Times New Roman" w:hAnsi="Times New Roman" w:cs="Times New Roman"/>
                <w:kern w:val="0"/>
                <w:sz w:val="24"/>
                <w:szCs w:val="24"/>
                <w:lang w:val="vi-VN" w:eastAsia="vi-VN"/>
                <w14:ligatures w14:val="none"/>
              </w:rPr>
            </w:pPr>
            <w:r w:rsidRPr="000F01B0">
              <w:rPr>
                <w:rFonts w:ascii="Times New Roman" w:eastAsia="Times New Roman" w:hAnsi="Times New Roman" w:cs="Times New Roman"/>
                <w:kern w:val="0"/>
                <w:sz w:val="24"/>
                <w:szCs w:val="24"/>
                <w:lang w:val="vi-VN" w:eastAsia="vi-VN"/>
                <w14:ligatures w14:val="none"/>
              </w:rPr>
              <w:t>100%</w:t>
            </w:r>
          </w:p>
        </w:tc>
      </w:tr>
    </w:tbl>
    <w:p w14:paraId="14725DB5" w14:textId="178682CD" w:rsidR="00235A77" w:rsidRPr="00E5796F" w:rsidRDefault="00235A77" w:rsidP="00235A77">
      <w:pPr>
        <w:spacing w:after="0" w:line="240" w:lineRule="auto"/>
        <w:jc w:val="both"/>
        <w:rPr>
          <w:rFonts w:ascii="Times New Roman" w:eastAsia="Arial" w:hAnsi="Times New Roman" w:cs="Times New Roman"/>
          <w:b/>
          <w:bCs/>
          <w:iCs/>
          <w:color w:val="000000"/>
          <w:sz w:val="24"/>
          <w:szCs w:val="24"/>
          <w:u w:color="FFFFFF"/>
        </w:rPr>
      </w:pPr>
    </w:p>
    <w:p w14:paraId="0281A334" w14:textId="21FBEEE2" w:rsidR="00235A77" w:rsidRPr="00615806" w:rsidRDefault="00D74ED1" w:rsidP="00235A77">
      <w:pPr>
        <w:spacing w:line="240" w:lineRule="auto"/>
        <w:jc w:val="both"/>
        <w:rPr>
          <w:rFonts w:ascii="Times New Roman" w:hAnsi="Times New Roman" w:cs="Times New Roman"/>
          <w:b/>
          <w:sz w:val="24"/>
          <w:szCs w:val="24"/>
          <w:lang w:val="nl-NL"/>
        </w:rPr>
      </w:pPr>
      <w:r w:rsidRPr="00615806">
        <w:rPr>
          <w:rFonts w:ascii="Times New Roman" w:hAnsi="Times New Roman" w:cs="Times New Roman"/>
          <w:b/>
          <w:sz w:val="24"/>
          <w:szCs w:val="24"/>
          <w:lang w:val="nl-NL"/>
        </w:rPr>
        <w:t>2. Bản đặc tả</w:t>
      </w:r>
    </w:p>
    <w:tbl>
      <w:tblPr>
        <w:tblW w:w="1104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1"/>
        <w:gridCol w:w="1163"/>
        <w:gridCol w:w="4147"/>
        <w:gridCol w:w="1013"/>
        <w:gridCol w:w="990"/>
        <w:gridCol w:w="1079"/>
        <w:gridCol w:w="850"/>
      </w:tblGrid>
      <w:tr w:rsidR="00B11B60" w:rsidRPr="00615806" w14:paraId="6A6ED3C1" w14:textId="1A9DB4B3" w:rsidTr="00B11B60">
        <w:trPr>
          <w:trHeight w:val="422"/>
        </w:trPr>
        <w:tc>
          <w:tcPr>
            <w:tcW w:w="720" w:type="dxa"/>
            <w:vMerge w:val="restart"/>
            <w:shd w:val="clear" w:color="auto" w:fill="auto"/>
          </w:tcPr>
          <w:p w14:paraId="17E3CA1E"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r w:rsidRPr="00615806">
              <w:rPr>
                <w:rFonts w:ascii="Times New Roman" w:eastAsia="Calibri" w:hAnsi="Times New Roman" w:cs="Times New Roman"/>
                <w:b/>
                <w:color w:val="000000" w:themeColor="text1"/>
                <w:sz w:val="24"/>
                <w:szCs w:val="24"/>
                <w:lang w:val="vi-VN"/>
              </w:rPr>
              <w:t>TT</w:t>
            </w:r>
          </w:p>
        </w:tc>
        <w:tc>
          <w:tcPr>
            <w:tcW w:w="1081" w:type="dxa"/>
            <w:vMerge w:val="restart"/>
            <w:shd w:val="clear" w:color="auto" w:fill="auto"/>
          </w:tcPr>
          <w:p w14:paraId="18CD8D69"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Kĩ năng</w:t>
            </w:r>
          </w:p>
        </w:tc>
        <w:tc>
          <w:tcPr>
            <w:tcW w:w="1163" w:type="dxa"/>
            <w:vMerge w:val="restart"/>
            <w:shd w:val="clear" w:color="auto" w:fill="auto"/>
          </w:tcPr>
          <w:p w14:paraId="20B6A494"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lang w:val="vi-VN"/>
              </w:rPr>
            </w:pPr>
            <w:r w:rsidRPr="00615806">
              <w:rPr>
                <w:rFonts w:ascii="Times New Roman" w:eastAsia="Calibri" w:hAnsi="Times New Roman" w:cs="Times New Roman"/>
                <w:b/>
                <w:color w:val="000000" w:themeColor="text1"/>
                <w:sz w:val="24"/>
                <w:szCs w:val="24"/>
                <w:lang w:val="vi-VN"/>
              </w:rPr>
              <w:t>Đơn vị kiến thức</w:t>
            </w:r>
            <w:r w:rsidRPr="00615806">
              <w:rPr>
                <w:rFonts w:ascii="Times New Roman" w:eastAsia="Calibri" w:hAnsi="Times New Roman" w:cs="Times New Roman"/>
                <w:b/>
                <w:color w:val="000000" w:themeColor="text1"/>
                <w:sz w:val="24"/>
                <w:szCs w:val="24"/>
              </w:rPr>
              <w:t>/Kĩ năng</w:t>
            </w:r>
          </w:p>
        </w:tc>
        <w:tc>
          <w:tcPr>
            <w:tcW w:w="4147" w:type="dxa"/>
            <w:vMerge w:val="restart"/>
            <w:shd w:val="clear" w:color="auto" w:fill="auto"/>
          </w:tcPr>
          <w:p w14:paraId="19D4746B"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r w:rsidRPr="00615806">
              <w:rPr>
                <w:rFonts w:ascii="Times New Roman" w:eastAsia="Calibri" w:hAnsi="Times New Roman" w:cs="Times New Roman"/>
                <w:b/>
                <w:color w:val="000000" w:themeColor="text1"/>
                <w:sz w:val="24"/>
                <w:szCs w:val="24"/>
                <w:lang w:val="vi-VN"/>
              </w:rPr>
              <w:t xml:space="preserve">Mức độ </w:t>
            </w:r>
            <w:r w:rsidRPr="00615806">
              <w:rPr>
                <w:rFonts w:ascii="Times New Roman" w:eastAsia="Calibri" w:hAnsi="Times New Roman" w:cs="Times New Roman"/>
                <w:b/>
                <w:color w:val="000000" w:themeColor="text1"/>
                <w:sz w:val="24"/>
                <w:szCs w:val="24"/>
              </w:rPr>
              <w:t>đánh giá</w:t>
            </w:r>
          </w:p>
        </w:tc>
        <w:tc>
          <w:tcPr>
            <w:tcW w:w="3082" w:type="dxa"/>
            <w:gridSpan w:val="3"/>
          </w:tcPr>
          <w:p w14:paraId="0682FE9F"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r w:rsidRPr="00615806">
              <w:rPr>
                <w:rFonts w:ascii="Times New Roman" w:eastAsia="Arial" w:hAnsi="Times New Roman" w:cs="Times New Roman"/>
                <w:b/>
                <w:color w:val="000000" w:themeColor="text1"/>
                <w:spacing w:val="-8"/>
                <w:sz w:val="24"/>
                <w:szCs w:val="24"/>
                <w:lang w:val="vi-VN"/>
              </w:rPr>
              <w:t>Số câu hỏi theo mức độ nhận thức</w:t>
            </w:r>
          </w:p>
        </w:tc>
        <w:tc>
          <w:tcPr>
            <w:tcW w:w="850" w:type="dxa"/>
            <w:vMerge w:val="restart"/>
          </w:tcPr>
          <w:p w14:paraId="2F29F0A6" w14:textId="3118D2B1" w:rsidR="00B11B60" w:rsidRPr="00B11B60" w:rsidRDefault="00B11B60" w:rsidP="00992402">
            <w:pPr>
              <w:spacing w:after="0" w:line="240" w:lineRule="auto"/>
              <w:jc w:val="center"/>
              <w:rPr>
                <w:rFonts w:ascii="Times New Roman" w:eastAsia="Arial" w:hAnsi="Times New Roman" w:cs="Times New Roman"/>
                <w:b/>
                <w:color w:val="000000" w:themeColor="text1"/>
                <w:spacing w:val="-8"/>
                <w:sz w:val="24"/>
                <w:szCs w:val="24"/>
              </w:rPr>
            </w:pPr>
            <w:r>
              <w:rPr>
                <w:rFonts w:ascii="Times New Roman" w:eastAsia="Arial" w:hAnsi="Times New Roman" w:cs="Times New Roman"/>
                <w:b/>
                <w:color w:val="000000" w:themeColor="text1"/>
                <w:spacing w:val="-8"/>
                <w:sz w:val="24"/>
                <w:szCs w:val="24"/>
              </w:rPr>
              <w:t>Tổng</w:t>
            </w:r>
            <w:r w:rsidR="00992402">
              <w:rPr>
                <w:rFonts w:ascii="Times New Roman" w:eastAsia="Arial" w:hAnsi="Times New Roman" w:cs="Times New Roman"/>
                <w:b/>
                <w:color w:val="000000" w:themeColor="text1"/>
                <w:spacing w:val="-8"/>
                <w:sz w:val="24"/>
                <w:szCs w:val="24"/>
              </w:rPr>
              <w:t xml:space="preserve"> %</w:t>
            </w:r>
          </w:p>
        </w:tc>
      </w:tr>
      <w:tr w:rsidR="00B11B60" w:rsidRPr="00615806" w14:paraId="3C8C83BB" w14:textId="7701DDED" w:rsidTr="00B11B60">
        <w:trPr>
          <w:trHeight w:val="607"/>
        </w:trPr>
        <w:tc>
          <w:tcPr>
            <w:tcW w:w="720" w:type="dxa"/>
            <w:vMerge/>
            <w:shd w:val="clear" w:color="auto" w:fill="auto"/>
          </w:tcPr>
          <w:p w14:paraId="38BE8395"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p>
        </w:tc>
        <w:tc>
          <w:tcPr>
            <w:tcW w:w="1081" w:type="dxa"/>
            <w:vMerge/>
            <w:shd w:val="clear" w:color="auto" w:fill="auto"/>
          </w:tcPr>
          <w:p w14:paraId="7FCAB741"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tc>
        <w:tc>
          <w:tcPr>
            <w:tcW w:w="1163" w:type="dxa"/>
            <w:vMerge/>
            <w:shd w:val="clear" w:color="auto" w:fill="auto"/>
          </w:tcPr>
          <w:p w14:paraId="1EE5276F"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tc>
        <w:tc>
          <w:tcPr>
            <w:tcW w:w="4147" w:type="dxa"/>
            <w:vMerge/>
            <w:shd w:val="clear" w:color="auto" w:fill="auto"/>
          </w:tcPr>
          <w:p w14:paraId="582699AD"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p>
        </w:tc>
        <w:tc>
          <w:tcPr>
            <w:tcW w:w="1013" w:type="dxa"/>
            <w:vAlign w:val="center"/>
          </w:tcPr>
          <w:p w14:paraId="5BE25F35"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r w:rsidRPr="00615806">
              <w:rPr>
                <w:rFonts w:ascii="Times New Roman" w:eastAsia="Arial" w:hAnsi="Times New Roman" w:cs="Times New Roman"/>
                <w:color w:val="000000" w:themeColor="text1"/>
                <w:sz w:val="24"/>
                <w:szCs w:val="24"/>
                <w:lang w:val="vi-VN"/>
              </w:rPr>
              <w:t>Nhận biết</w:t>
            </w:r>
          </w:p>
        </w:tc>
        <w:tc>
          <w:tcPr>
            <w:tcW w:w="990" w:type="dxa"/>
            <w:vAlign w:val="center"/>
          </w:tcPr>
          <w:p w14:paraId="166B5A89"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r w:rsidRPr="00615806">
              <w:rPr>
                <w:rFonts w:ascii="Times New Roman" w:eastAsia="Arial" w:hAnsi="Times New Roman" w:cs="Times New Roman"/>
                <w:color w:val="000000" w:themeColor="text1"/>
                <w:sz w:val="24"/>
                <w:szCs w:val="24"/>
                <w:lang w:val="vi-VN"/>
              </w:rPr>
              <w:t>Thông hiểu</w:t>
            </w:r>
          </w:p>
        </w:tc>
        <w:tc>
          <w:tcPr>
            <w:tcW w:w="1079" w:type="dxa"/>
            <w:vAlign w:val="center"/>
          </w:tcPr>
          <w:p w14:paraId="2F7CEAED"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r w:rsidRPr="00615806">
              <w:rPr>
                <w:rFonts w:ascii="Times New Roman" w:eastAsia="Arial" w:hAnsi="Times New Roman" w:cs="Times New Roman"/>
                <w:color w:val="000000" w:themeColor="text1"/>
                <w:sz w:val="24"/>
                <w:szCs w:val="24"/>
                <w:lang w:val="vi-VN"/>
              </w:rPr>
              <w:t xml:space="preserve">Vận </w:t>
            </w:r>
            <w:r w:rsidRPr="00615806">
              <w:rPr>
                <w:rFonts w:ascii="Times New Roman" w:eastAsia="Arial" w:hAnsi="Times New Roman" w:cs="Times New Roman"/>
                <w:color w:val="000000" w:themeColor="text1"/>
                <w:sz w:val="24"/>
                <w:szCs w:val="24"/>
              </w:rPr>
              <w:t>d</w:t>
            </w:r>
            <w:r w:rsidRPr="00615806">
              <w:rPr>
                <w:rFonts w:ascii="Times New Roman" w:eastAsia="Arial" w:hAnsi="Times New Roman" w:cs="Times New Roman"/>
                <w:color w:val="000000" w:themeColor="text1"/>
                <w:sz w:val="24"/>
                <w:szCs w:val="24"/>
                <w:lang w:val="vi-VN"/>
              </w:rPr>
              <w:t>ụng</w:t>
            </w:r>
          </w:p>
          <w:p w14:paraId="664D3F91"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lang w:val="vi-VN"/>
              </w:rPr>
            </w:pPr>
          </w:p>
        </w:tc>
        <w:tc>
          <w:tcPr>
            <w:tcW w:w="850" w:type="dxa"/>
            <w:vMerge/>
          </w:tcPr>
          <w:p w14:paraId="1DABD432" w14:textId="77777777" w:rsidR="00B11B60" w:rsidRPr="00615806" w:rsidRDefault="00B11B60" w:rsidP="00992402">
            <w:pPr>
              <w:spacing w:after="0" w:line="240" w:lineRule="auto"/>
              <w:jc w:val="center"/>
              <w:rPr>
                <w:rFonts w:ascii="Times New Roman" w:eastAsia="Arial" w:hAnsi="Times New Roman" w:cs="Times New Roman"/>
                <w:color w:val="000000" w:themeColor="text1"/>
                <w:sz w:val="24"/>
                <w:szCs w:val="24"/>
                <w:lang w:val="vi-VN"/>
              </w:rPr>
            </w:pPr>
          </w:p>
        </w:tc>
      </w:tr>
      <w:tr w:rsidR="00B11B60" w:rsidRPr="00615806" w14:paraId="4F60D641" w14:textId="63F848D2" w:rsidTr="00B11B60">
        <w:trPr>
          <w:trHeight w:val="710"/>
        </w:trPr>
        <w:tc>
          <w:tcPr>
            <w:tcW w:w="720" w:type="dxa"/>
            <w:shd w:val="clear" w:color="auto" w:fill="auto"/>
          </w:tcPr>
          <w:p w14:paraId="75A65F8B"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1</w:t>
            </w:r>
          </w:p>
          <w:p w14:paraId="0AAC43B2"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0DADC23C"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5E011E9C"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6C0023F5"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5C704D50"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5B52D1B3"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13439F7D"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244A419F"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4FC447FA"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380A2C25"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794C579D"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00CA0984"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61DBBA95"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4591D7B9"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070DA13D"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tc>
        <w:tc>
          <w:tcPr>
            <w:tcW w:w="1081" w:type="dxa"/>
            <w:shd w:val="clear" w:color="auto" w:fill="auto"/>
          </w:tcPr>
          <w:p w14:paraId="30EF4A26"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Đọc hiểu</w:t>
            </w:r>
          </w:p>
          <w:p w14:paraId="66FC54FE"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79556F29"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5D965E65"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6CB0351C"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3EF26D01"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754CA6B0"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18A39A49"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5762AF2C"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7FE6FDDA"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5BA5905A"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799FA5C8"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7CA7E8BB"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50985088"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7E566252"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p w14:paraId="5306D9BA"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tc>
        <w:tc>
          <w:tcPr>
            <w:tcW w:w="1163" w:type="dxa"/>
            <w:shd w:val="clear" w:color="auto" w:fill="auto"/>
          </w:tcPr>
          <w:p w14:paraId="48DB8AD0" w14:textId="1D345C94" w:rsidR="00B11B60" w:rsidRPr="00615806" w:rsidRDefault="00B11B60" w:rsidP="00992402">
            <w:pPr>
              <w:spacing w:after="0" w:line="240" w:lineRule="auto"/>
              <w:jc w:val="both"/>
              <w:rPr>
                <w:rFonts w:ascii="Times New Roman" w:eastAsia="Calibri" w:hAnsi="Times New Roman" w:cs="Times New Roman"/>
                <w:b/>
                <w:bCs/>
                <w:color w:val="000000" w:themeColor="text1"/>
                <w:sz w:val="24"/>
                <w:szCs w:val="24"/>
              </w:rPr>
            </w:pPr>
            <w:r w:rsidRPr="00615806">
              <w:rPr>
                <w:rFonts w:ascii="Times New Roman" w:eastAsia="Calibri" w:hAnsi="Times New Roman" w:cs="Times New Roman"/>
                <w:b/>
                <w:bCs/>
                <w:color w:val="000000" w:themeColor="text1"/>
                <w:sz w:val="24"/>
                <w:szCs w:val="24"/>
              </w:rPr>
              <w:t>Thơ hiện đại</w:t>
            </w:r>
          </w:p>
        </w:tc>
        <w:tc>
          <w:tcPr>
            <w:tcW w:w="4147" w:type="dxa"/>
            <w:shd w:val="clear" w:color="auto" w:fill="auto"/>
            <w:vAlign w:val="center"/>
          </w:tcPr>
          <w:p w14:paraId="29692A07"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 xml:space="preserve">Nhận biết: </w:t>
            </w:r>
          </w:p>
          <w:p w14:paraId="427E0790"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lang w:val="vi-VN"/>
              </w:rPr>
            </w:pPr>
            <w:r w:rsidRPr="00615806">
              <w:rPr>
                <w:rFonts w:ascii="Times New Roman" w:eastAsia="Calibri" w:hAnsi="Times New Roman" w:cs="Times New Roman"/>
                <w:color w:val="000000" w:themeColor="text1"/>
                <w:sz w:val="24"/>
                <w:szCs w:val="24"/>
              </w:rPr>
              <w:t>- Xác định đề tài/ hình tượng nhân vật trữ tình trong bài thơ/đoạn thơ.</w:t>
            </w:r>
          </w:p>
          <w:p w14:paraId="77F501EA"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lang w:val="vi-VN"/>
              </w:rPr>
              <w:t xml:space="preserve">- Nhận </w:t>
            </w:r>
            <w:r w:rsidRPr="00615806">
              <w:rPr>
                <w:rFonts w:ascii="Times New Roman" w:eastAsia="Calibri" w:hAnsi="Times New Roman" w:cs="Times New Roman"/>
                <w:color w:val="000000" w:themeColor="text1"/>
                <w:sz w:val="24"/>
                <w:szCs w:val="24"/>
              </w:rPr>
              <w:t>diện được phương thức biểu đạt, thể thơ, các biện pháp tu từ…trong bài thơ/ đoạn thơ.</w:t>
            </w:r>
          </w:p>
          <w:p w14:paraId="0D576FB6"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xml:space="preserve">- Nhận biết được bố cục, những hình ảnh tiêu biểu, các yếu </w:t>
            </w:r>
            <w:r w:rsidRPr="00615806">
              <w:rPr>
                <w:rFonts w:ascii="Times New Roman" w:eastAsia="Calibri" w:hAnsi="Times New Roman" w:cs="Times New Roman"/>
                <w:color w:val="000000" w:themeColor="text1"/>
                <w:sz w:val="24"/>
                <w:szCs w:val="24"/>
                <w:lang w:val="vi-VN"/>
              </w:rPr>
              <w:t xml:space="preserve">nghệ thuật </w:t>
            </w:r>
            <w:r w:rsidRPr="00615806">
              <w:rPr>
                <w:rFonts w:ascii="Times New Roman" w:eastAsia="Calibri" w:hAnsi="Times New Roman" w:cs="Times New Roman"/>
                <w:color w:val="000000" w:themeColor="text1"/>
                <w:sz w:val="24"/>
                <w:szCs w:val="24"/>
              </w:rPr>
              <w:t>được sử dụng trong bài thơ.</w:t>
            </w:r>
          </w:p>
          <w:p w14:paraId="6E655CC6"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Nhận biết được nhịp điệu, giọng điệu trong bài thơ.</w:t>
            </w:r>
          </w:p>
          <w:p w14:paraId="41A518F5"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Thông hiểu:</w:t>
            </w:r>
          </w:p>
          <w:p w14:paraId="75BB40BF"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Hiểu và lí giải được tình cảm, cảm xúc của nhân vật trữ tình thể hiện trong bài thơ.</w:t>
            </w:r>
          </w:p>
          <w:p w14:paraId="2BAFE61C"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xml:space="preserve">- Phân tích được giá trị biểu đạt, </w:t>
            </w:r>
            <w:r w:rsidRPr="00615806">
              <w:rPr>
                <w:rFonts w:ascii="Times New Roman" w:eastAsia="Calibri" w:hAnsi="Times New Roman" w:cs="Times New Roman"/>
                <w:color w:val="000000" w:themeColor="text1"/>
                <w:sz w:val="24"/>
                <w:szCs w:val="24"/>
                <w:lang w:val="vi-VN"/>
              </w:rPr>
              <w:t xml:space="preserve">giá trị nội dung, nghệ thuật trong </w:t>
            </w:r>
            <w:r w:rsidRPr="00615806">
              <w:rPr>
                <w:rFonts w:ascii="Times New Roman" w:eastAsia="Calibri" w:hAnsi="Times New Roman" w:cs="Times New Roman"/>
                <w:color w:val="000000" w:themeColor="text1"/>
                <w:sz w:val="24"/>
                <w:szCs w:val="24"/>
              </w:rPr>
              <w:t>đoạn thơ/ bài thơ</w:t>
            </w:r>
          </w:p>
          <w:p w14:paraId="161B8A6E"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xml:space="preserve">- Nêu được cảm hứng chủ đạo, chủ đề, thông điệp mà </w:t>
            </w:r>
            <w:r w:rsidRPr="00615806">
              <w:rPr>
                <w:rFonts w:ascii="Times New Roman" w:eastAsia="Calibri" w:hAnsi="Times New Roman" w:cs="Times New Roman"/>
                <w:color w:val="000000" w:themeColor="text1"/>
                <w:sz w:val="24"/>
                <w:szCs w:val="24"/>
                <w:lang w:val="vi-VN"/>
              </w:rPr>
              <w:t>bài thơ</w:t>
            </w:r>
            <w:r w:rsidRPr="00615806">
              <w:rPr>
                <w:rFonts w:ascii="Times New Roman" w:eastAsia="Calibri" w:hAnsi="Times New Roman" w:cs="Times New Roman"/>
                <w:color w:val="000000" w:themeColor="text1"/>
                <w:sz w:val="24"/>
                <w:szCs w:val="24"/>
              </w:rPr>
              <w:t xml:space="preserve"> muốn gửi đến người đọc.</w:t>
            </w:r>
          </w:p>
          <w:p w14:paraId="399A51AA"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b/>
                <w:color w:val="000000" w:themeColor="text1"/>
                <w:sz w:val="24"/>
                <w:szCs w:val="24"/>
              </w:rPr>
              <w:t>Vận dụng</w:t>
            </w:r>
            <w:r w:rsidRPr="00615806">
              <w:rPr>
                <w:rFonts w:ascii="Times New Roman" w:eastAsia="Calibri" w:hAnsi="Times New Roman" w:cs="Times New Roman"/>
                <w:color w:val="000000" w:themeColor="text1"/>
                <w:sz w:val="24"/>
                <w:szCs w:val="24"/>
              </w:rPr>
              <w:t>:</w:t>
            </w:r>
          </w:p>
          <w:p w14:paraId="703BA6F8" w14:textId="77777777" w:rsidR="00B11B60" w:rsidRPr="00615806" w:rsidRDefault="00B11B60" w:rsidP="00992402">
            <w:pPr>
              <w:spacing w:after="0" w:line="240" w:lineRule="auto"/>
              <w:jc w:val="both"/>
              <w:rPr>
                <w:rFonts w:ascii="Times New Roman" w:eastAsia="SimSun" w:hAnsi="Times New Roman" w:cs="Times New Roman"/>
                <w:noProof/>
                <w:color w:val="000000" w:themeColor="text1"/>
                <w:sz w:val="24"/>
                <w:szCs w:val="24"/>
                <w:lang w:eastAsia="zh-CN"/>
              </w:rPr>
            </w:pPr>
            <w:r w:rsidRPr="00615806">
              <w:rPr>
                <w:rFonts w:ascii="Times New Roman" w:eastAsia="SimSun" w:hAnsi="Times New Roman" w:cs="Times New Roman"/>
                <w:noProof/>
                <w:color w:val="000000" w:themeColor="text1"/>
                <w:sz w:val="24"/>
                <w:szCs w:val="24"/>
                <w:lang w:eastAsia="zh-CN"/>
              </w:rPr>
              <w:lastRenderedPageBreak/>
              <w:t xml:space="preserve">- Rút ra được bài học về cách nghĩ, cách ứng xử do văn bản gợi ra. </w:t>
            </w:r>
          </w:p>
          <w:p w14:paraId="3B816B7C"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SimSun" w:hAnsi="Times New Roman" w:cs="Times New Roman"/>
                <w:noProof/>
                <w:color w:val="000000" w:themeColor="text1"/>
                <w:sz w:val="24"/>
                <w:szCs w:val="24"/>
                <w:lang w:eastAsia="zh-CN"/>
              </w:rPr>
              <w:t xml:space="preserve">- </w:t>
            </w:r>
            <w:r w:rsidRPr="00615806">
              <w:rPr>
                <w:rFonts w:ascii="Times New Roman" w:eastAsia="Calibri" w:hAnsi="Times New Roman" w:cs="Times New Roman"/>
                <w:color w:val="000000" w:themeColor="text1"/>
                <w:sz w:val="24"/>
                <w:szCs w:val="24"/>
              </w:rPr>
              <w:t>Nêu được ý nghĩa hay tác động của tác phẩm đối với nhận thức, tình cảm, quan niệm của bản thân.</w:t>
            </w:r>
          </w:p>
          <w:p w14:paraId="6F054365" w14:textId="77777777" w:rsidR="00B11B60" w:rsidRPr="00615806" w:rsidRDefault="00B11B60" w:rsidP="00992402">
            <w:pPr>
              <w:spacing w:after="0" w:line="240" w:lineRule="auto"/>
              <w:jc w:val="both"/>
              <w:rPr>
                <w:rFonts w:ascii="Times New Roman" w:eastAsia="Times New Roman" w:hAnsi="Times New Roman" w:cs="Times New Roman"/>
                <w:noProof/>
                <w:color w:val="000000" w:themeColor="text1"/>
                <w:sz w:val="24"/>
                <w:szCs w:val="24"/>
                <w:lang w:eastAsia="zh-CN"/>
              </w:rPr>
            </w:pPr>
            <w:r w:rsidRPr="00615806">
              <w:rPr>
                <w:rFonts w:ascii="Times New Roman" w:eastAsia="SimSun" w:hAnsi="Times New Roman" w:cs="Times New Roman"/>
                <w:noProof/>
                <w:color w:val="000000" w:themeColor="text1"/>
                <w:sz w:val="24"/>
                <w:szCs w:val="24"/>
                <w:lang w:eastAsia="zh-CN"/>
              </w:rPr>
              <w:t xml:space="preserve">- </w:t>
            </w:r>
            <w:r w:rsidRPr="00615806">
              <w:rPr>
                <w:rFonts w:ascii="Times New Roman" w:eastAsia="Times New Roman" w:hAnsi="Times New Roman" w:cs="Times New Roman"/>
                <w:noProof/>
                <w:color w:val="000000" w:themeColor="text1"/>
                <w:sz w:val="24"/>
                <w:szCs w:val="24"/>
                <w:lang w:eastAsia="zh-CN"/>
              </w:rPr>
              <w:t xml:space="preserve">Trình bày được những cảm nhận sâu sắc và rút ra được những bài học ứng xử cho bản thân do bài thơ gợi ra. </w:t>
            </w:r>
          </w:p>
        </w:tc>
        <w:tc>
          <w:tcPr>
            <w:tcW w:w="1013" w:type="dxa"/>
          </w:tcPr>
          <w:p w14:paraId="37F7613E"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285A6290"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r w:rsidRPr="00615806">
              <w:rPr>
                <w:rFonts w:ascii="Times New Roman" w:eastAsia="Calibri" w:hAnsi="Times New Roman" w:cs="Times New Roman"/>
                <w:bCs/>
                <w:color w:val="000000" w:themeColor="text1"/>
                <w:sz w:val="24"/>
                <w:szCs w:val="24"/>
              </w:rPr>
              <w:t xml:space="preserve">2 câu </w:t>
            </w:r>
          </w:p>
          <w:p w14:paraId="2E83FC64"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18764626"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C6DCDAA"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6B77AC86"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6922929A"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6E5F1CF2"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51E66B8C"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FB8A89D"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3A293ED7"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5B5C9399"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9973817"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94F863A"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ADD1791"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1EDDEDDE"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2FB2F78"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3958F5EC"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24DF24B8"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1F907359"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3A5E245"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DE628BE"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51B5B2ED"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29E06E3"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37B15AC"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63FB2DD7"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361A8073"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31BE9278"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7705E580"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38424C85"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627E6F3E"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3A93B88" w14:textId="61681EB3" w:rsidR="00B11B60" w:rsidRPr="00615806" w:rsidRDefault="00B11B60" w:rsidP="00615806">
            <w:pPr>
              <w:spacing w:after="0" w:line="240" w:lineRule="auto"/>
              <w:rPr>
                <w:rFonts w:ascii="Times New Roman" w:eastAsia="Calibri" w:hAnsi="Times New Roman" w:cs="Times New Roman"/>
                <w:bCs/>
                <w:color w:val="000000" w:themeColor="text1"/>
                <w:sz w:val="24"/>
                <w:szCs w:val="24"/>
              </w:rPr>
            </w:pPr>
          </w:p>
          <w:p w14:paraId="4E5D9C75"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tc>
        <w:tc>
          <w:tcPr>
            <w:tcW w:w="990" w:type="dxa"/>
          </w:tcPr>
          <w:p w14:paraId="78481C5A"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01749F76"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r w:rsidRPr="00615806">
              <w:rPr>
                <w:rFonts w:ascii="Times New Roman" w:eastAsia="Calibri" w:hAnsi="Times New Roman" w:cs="Times New Roman"/>
                <w:bCs/>
                <w:color w:val="000000" w:themeColor="text1"/>
                <w:sz w:val="24"/>
                <w:szCs w:val="24"/>
              </w:rPr>
              <w:t xml:space="preserve">2 câu </w:t>
            </w:r>
          </w:p>
          <w:p w14:paraId="72162198"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tc>
        <w:tc>
          <w:tcPr>
            <w:tcW w:w="1079" w:type="dxa"/>
          </w:tcPr>
          <w:p w14:paraId="5613B91B"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DB133F9"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r w:rsidRPr="00615806">
              <w:rPr>
                <w:rFonts w:ascii="Times New Roman" w:eastAsia="Calibri" w:hAnsi="Times New Roman" w:cs="Times New Roman"/>
                <w:bCs/>
                <w:color w:val="000000" w:themeColor="text1"/>
                <w:sz w:val="24"/>
                <w:szCs w:val="24"/>
              </w:rPr>
              <w:t>1 câu</w:t>
            </w:r>
          </w:p>
          <w:p w14:paraId="2223B844" w14:textId="77777777" w:rsidR="00B11B60" w:rsidRPr="00615806" w:rsidRDefault="00B11B60" w:rsidP="00992402">
            <w:pPr>
              <w:spacing w:after="0" w:line="240" w:lineRule="auto"/>
              <w:jc w:val="center"/>
              <w:rPr>
                <w:rFonts w:ascii="Times New Roman" w:eastAsia="Calibri" w:hAnsi="Times New Roman" w:cs="Times New Roman"/>
                <w:bCs/>
                <w:color w:val="000000" w:themeColor="text1"/>
                <w:sz w:val="24"/>
                <w:szCs w:val="24"/>
              </w:rPr>
            </w:pPr>
          </w:p>
        </w:tc>
        <w:tc>
          <w:tcPr>
            <w:tcW w:w="850" w:type="dxa"/>
          </w:tcPr>
          <w:p w14:paraId="21CD14D2" w14:textId="77777777" w:rsidR="00B11B60" w:rsidRDefault="00B11B60" w:rsidP="00992402">
            <w:pPr>
              <w:spacing w:after="0" w:line="240" w:lineRule="auto"/>
              <w:jc w:val="center"/>
              <w:rPr>
                <w:rFonts w:ascii="Times New Roman" w:eastAsia="Calibri" w:hAnsi="Times New Roman" w:cs="Times New Roman"/>
                <w:bCs/>
                <w:color w:val="000000" w:themeColor="text1"/>
                <w:sz w:val="24"/>
                <w:szCs w:val="24"/>
              </w:rPr>
            </w:pPr>
          </w:p>
          <w:p w14:paraId="470E8524" w14:textId="5CE7D7BD" w:rsidR="00B11B60" w:rsidRPr="00615806" w:rsidRDefault="00992402" w:rsidP="00992402">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40</w:t>
            </w:r>
          </w:p>
        </w:tc>
      </w:tr>
      <w:tr w:rsidR="00B11B60" w:rsidRPr="00615806" w14:paraId="3DF25E8A" w14:textId="1316A2A7" w:rsidTr="00B11B60">
        <w:trPr>
          <w:trHeight w:val="1398"/>
        </w:trPr>
        <w:tc>
          <w:tcPr>
            <w:tcW w:w="720" w:type="dxa"/>
            <w:shd w:val="clear" w:color="auto" w:fill="auto"/>
          </w:tcPr>
          <w:p w14:paraId="3535716E"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lastRenderedPageBreak/>
              <w:t>2</w:t>
            </w:r>
          </w:p>
          <w:p w14:paraId="5E4D5982"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586FB42E"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50602E63"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14E07877"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027A214F"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225C9065"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tc>
        <w:tc>
          <w:tcPr>
            <w:tcW w:w="1081" w:type="dxa"/>
            <w:shd w:val="clear" w:color="auto" w:fill="auto"/>
          </w:tcPr>
          <w:p w14:paraId="541C2B1D" w14:textId="77777777" w:rsidR="00B11B60" w:rsidRPr="00615806" w:rsidRDefault="00B11B60" w:rsidP="00992402">
            <w:pPr>
              <w:spacing w:after="0" w:line="240" w:lineRule="auto"/>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Viết</w:t>
            </w:r>
          </w:p>
          <w:p w14:paraId="57AEDFC2"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6ACB08B7"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p w14:paraId="0A1A3C43" w14:textId="77777777" w:rsidR="00B11B60" w:rsidRPr="00615806" w:rsidRDefault="00B11B60" w:rsidP="00992402">
            <w:pPr>
              <w:spacing w:after="0" w:line="240" w:lineRule="auto"/>
              <w:jc w:val="center"/>
              <w:rPr>
                <w:rFonts w:ascii="Times New Roman" w:eastAsia="Calibri" w:hAnsi="Times New Roman" w:cs="Times New Roman"/>
                <w:b/>
                <w:color w:val="000000" w:themeColor="text1"/>
                <w:sz w:val="24"/>
                <w:szCs w:val="24"/>
              </w:rPr>
            </w:pPr>
          </w:p>
        </w:tc>
        <w:tc>
          <w:tcPr>
            <w:tcW w:w="1163" w:type="dxa"/>
            <w:shd w:val="clear" w:color="auto" w:fill="auto"/>
          </w:tcPr>
          <w:p w14:paraId="2B86797C" w14:textId="50866175" w:rsidR="00B11B60" w:rsidRPr="00615806" w:rsidRDefault="00B11B60" w:rsidP="00992402">
            <w:pPr>
              <w:spacing w:after="0" w:line="340" w:lineRule="exact"/>
              <w:jc w:val="both"/>
              <w:rPr>
                <w:rFonts w:ascii="Times New Roman" w:eastAsia="Calibri" w:hAnsi="Times New Roman" w:cs="Times New Roman"/>
                <w:b/>
                <w:color w:val="000000" w:themeColor="text1"/>
                <w:sz w:val="24"/>
                <w:szCs w:val="24"/>
              </w:rPr>
            </w:pPr>
            <w:r w:rsidRPr="00615806">
              <w:rPr>
                <w:rFonts w:ascii="Times New Roman" w:eastAsia="Calibri" w:hAnsi="Times New Roman" w:cs="Times New Roman"/>
                <w:b/>
                <w:color w:val="000000" w:themeColor="text1"/>
                <w:sz w:val="24"/>
                <w:szCs w:val="24"/>
              </w:rPr>
              <w:t>Viết văn bản nghị luận so sánh, đánh giá hai tác phẩm</w:t>
            </w:r>
            <w:r w:rsidR="004A1DD3">
              <w:rPr>
                <w:rFonts w:ascii="Times New Roman" w:eastAsia="Calibri" w:hAnsi="Times New Roman" w:cs="Times New Roman"/>
                <w:b/>
                <w:color w:val="000000" w:themeColor="text1"/>
                <w:sz w:val="24"/>
                <w:szCs w:val="24"/>
              </w:rPr>
              <w:t>/ đoạn trích</w:t>
            </w:r>
            <w:r w:rsidRPr="00615806">
              <w:rPr>
                <w:rFonts w:ascii="Times New Roman" w:eastAsia="Calibri" w:hAnsi="Times New Roman" w:cs="Times New Roman"/>
                <w:b/>
                <w:color w:val="000000" w:themeColor="text1"/>
                <w:sz w:val="24"/>
                <w:szCs w:val="24"/>
              </w:rPr>
              <w:t xml:space="preserve"> truyện</w:t>
            </w:r>
          </w:p>
          <w:p w14:paraId="60EF44CA" w14:textId="77777777" w:rsidR="00B11B60" w:rsidRPr="00615806" w:rsidRDefault="00B11B60" w:rsidP="00992402">
            <w:pPr>
              <w:spacing w:after="0" w:line="240" w:lineRule="auto"/>
              <w:jc w:val="both"/>
              <w:rPr>
                <w:rFonts w:ascii="Times New Roman" w:eastAsia="Calibri" w:hAnsi="Times New Roman" w:cs="Times New Roman"/>
                <w:b/>
                <w:color w:val="000000" w:themeColor="text1"/>
                <w:sz w:val="24"/>
                <w:szCs w:val="24"/>
              </w:rPr>
            </w:pPr>
          </w:p>
        </w:tc>
        <w:tc>
          <w:tcPr>
            <w:tcW w:w="4147" w:type="dxa"/>
            <w:shd w:val="clear" w:color="auto" w:fill="auto"/>
            <w:vAlign w:val="center"/>
          </w:tcPr>
          <w:p w14:paraId="562EE2CE"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b/>
                <w:bCs/>
                <w:color w:val="000000" w:themeColor="text1"/>
                <w:sz w:val="24"/>
                <w:szCs w:val="24"/>
              </w:rPr>
              <w:t>Nhận biết</w:t>
            </w:r>
            <w:r w:rsidRPr="00615806">
              <w:rPr>
                <w:rFonts w:ascii="Times New Roman" w:eastAsia="Calibri" w:hAnsi="Times New Roman" w:cs="Times New Roman"/>
                <w:color w:val="000000" w:themeColor="text1"/>
                <w:sz w:val="24"/>
                <w:szCs w:val="24"/>
              </w:rPr>
              <w:t>:</w:t>
            </w:r>
          </w:p>
          <w:p w14:paraId="5FBFE87A"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lang w:val="vi-VN"/>
              </w:rPr>
              <w:t xml:space="preserve">- </w:t>
            </w:r>
            <w:r w:rsidRPr="00615806">
              <w:rPr>
                <w:rFonts w:ascii="Times New Roman" w:eastAsia="Calibri" w:hAnsi="Times New Roman" w:cs="Times New Roman"/>
                <w:color w:val="000000" w:themeColor="text1"/>
                <w:sz w:val="24"/>
                <w:szCs w:val="24"/>
              </w:rPr>
              <w:t xml:space="preserve">Xác định kiểu bài nghị luận, vấn đề cần nghị luận. </w:t>
            </w:r>
          </w:p>
          <w:p w14:paraId="604682E2"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Giới thiệu về các tác giả, tác phẩm</w:t>
            </w:r>
          </w:p>
          <w:p w14:paraId="0C180DE4"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color w:val="000000" w:themeColor="text1"/>
                <w:sz w:val="24"/>
                <w:szCs w:val="24"/>
              </w:rPr>
              <w:t>- Nhớ được cốt truyện, nhân vật</w:t>
            </w:r>
          </w:p>
          <w:p w14:paraId="11D9ABFD"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Calibri" w:hAnsi="Times New Roman" w:cs="Times New Roman"/>
                <w:b/>
                <w:bCs/>
                <w:color w:val="000000" w:themeColor="text1"/>
                <w:sz w:val="24"/>
                <w:szCs w:val="24"/>
              </w:rPr>
              <w:t>Thông hiểu</w:t>
            </w:r>
            <w:r w:rsidRPr="00615806">
              <w:rPr>
                <w:rFonts w:ascii="Times New Roman" w:eastAsia="Calibri" w:hAnsi="Times New Roman" w:cs="Times New Roman"/>
                <w:color w:val="000000" w:themeColor="text1"/>
                <w:sz w:val="24"/>
                <w:szCs w:val="24"/>
              </w:rPr>
              <w:t>:</w:t>
            </w:r>
          </w:p>
          <w:p w14:paraId="66A7B950" w14:textId="77777777" w:rsidR="00B11B60" w:rsidRPr="00615806" w:rsidRDefault="00B11B60" w:rsidP="00992402">
            <w:pPr>
              <w:spacing w:after="0" w:line="240" w:lineRule="auto"/>
              <w:jc w:val="both"/>
              <w:rPr>
                <w:rFonts w:ascii="Times New Roman" w:eastAsia="Calibri"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lang w:val="vi-VN"/>
              </w:rPr>
              <w:t xml:space="preserve">- </w:t>
            </w:r>
            <w:r w:rsidRPr="00615806">
              <w:rPr>
                <w:rFonts w:ascii="Times New Roman" w:eastAsia="Arial" w:hAnsi="Times New Roman" w:cs="Times New Roman"/>
                <w:color w:val="000000" w:themeColor="text1"/>
                <w:sz w:val="24"/>
                <w:szCs w:val="24"/>
              </w:rPr>
              <w:t>Chỉ ra những điểm tương đồng giữa 2 tác phẩm/ 2 đoạn trích về: đề tài, chủ đề, cảm hứng nghệ thuật, hình tượng nhân vật …</w:t>
            </w:r>
          </w:p>
          <w:p w14:paraId="4B7D18F0"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 Phân tích những điểm khác biệt giữa hai văn bản/ đoạn trích và lí giải rõ sự khác biệt đó.</w:t>
            </w:r>
          </w:p>
          <w:p w14:paraId="19329817"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-Lí giải một số đặc điểm cơ bản của thể loại được thể hiện qua 2 tác phẩm/ đoạn trích</w:t>
            </w:r>
          </w:p>
          <w:p w14:paraId="45016938"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lang w:val="vi-VN"/>
              </w:rPr>
              <w:t>- Đảm bảo cấu trúc của một văn bản nghị luận</w:t>
            </w:r>
            <w:r w:rsidRPr="00615806">
              <w:rPr>
                <w:rFonts w:ascii="Times New Roman" w:eastAsia="Arial" w:hAnsi="Times New Roman" w:cs="Times New Roman"/>
                <w:color w:val="000000" w:themeColor="text1"/>
                <w:sz w:val="24"/>
                <w:szCs w:val="24"/>
              </w:rPr>
              <w:t>; đảm bảo chuẩn chính tả, ngữ pháp tiếng Việt.</w:t>
            </w:r>
          </w:p>
          <w:p w14:paraId="622E7264"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b/>
                <w:bCs/>
                <w:color w:val="000000" w:themeColor="text1"/>
                <w:sz w:val="24"/>
                <w:szCs w:val="24"/>
              </w:rPr>
              <w:t>Vận dụng</w:t>
            </w:r>
            <w:r w:rsidRPr="00615806">
              <w:rPr>
                <w:rFonts w:ascii="Times New Roman" w:eastAsia="Arial" w:hAnsi="Times New Roman" w:cs="Times New Roman"/>
                <w:color w:val="000000" w:themeColor="text1"/>
                <w:sz w:val="24"/>
                <w:szCs w:val="24"/>
              </w:rPr>
              <w:t>:</w:t>
            </w:r>
          </w:p>
          <w:p w14:paraId="2AE7597F"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 Vận dụng các kĩ năng dùng từ, viết câu, các phép liên kết, các thao tác lập luận để phân tích làm rõ điểm giống và khác nhau về nội dung, nghệ thuật của 2 đoạn trích/tác phẩm.</w:t>
            </w:r>
          </w:p>
          <w:p w14:paraId="08611796"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 Đánh giá được ý nghĩa, giá trị của nội dung và hình thức tác phẩm của từng đoạn trích/ tác phẩm cũng như những đóng góp của 2 tác giả.</w:t>
            </w:r>
          </w:p>
          <w:p w14:paraId="0FD27CAF"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 Thể hiện rõ quan điểm, cá tính trong bài viết; sáng tạo trong cách diễn đạt.</w:t>
            </w:r>
          </w:p>
        </w:tc>
        <w:tc>
          <w:tcPr>
            <w:tcW w:w="1013" w:type="dxa"/>
          </w:tcPr>
          <w:p w14:paraId="1905F8FA"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1*</w:t>
            </w:r>
          </w:p>
        </w:tc>
        <w:tc>
          <w:tcPr>
            <w:tcW w:w="990" w:type="dxa"/>
          </w:tcPr>
          <w:p w14:paraId="152D5987"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1*</w:t>
            </w:r>
          </w:p>
          <w:p w14:paraId="07D04732"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5C47F0A6"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EE805F1"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3638CF22"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3C6F2A5C"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0FB8F18D"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51777CD"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305BDB8D"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F026F29"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2B6F67EA"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6BF244B0"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841F51F"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2565705E"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3F949247"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1BC7640"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76114186"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0F0BAE70"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E2FC2CC"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1950EA39"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50364594"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D18136F"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2FAE6CE8"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5194C31E"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530E30A3"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626CB5C7"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7F8687F4"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671A94B9"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01C86B6E"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00CE15DC"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7D29438E"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33119CFC"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p w14:paraId="45C046B0"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p>
        </w:tc>
        <w:tc>
          <w:tcPr>
            <w:tcW w:w="1079" w:type="dxa"/>
          </w:tcPr>
          <w:p w14:paraId="7C64B14A" w14:textId="77777777" w:rsidR="00B11B60" w:rsidRPr="00615806" w:rsidRDefault="00B11B60" w:rsidP="00992402">
            <w:pPr>
              <w:spacing w:after="0" w:line="240" w:lineRule="auto"/>
              <w:jc w:val="both"/>
              <w:rPr>
                <w:rFonts w:ascii="Times New Roman" w:eastAsia="Arial" w:hAnsi="Times New Roman" w:cs="Times New Roman"/>
                <w:color w:val="000000" w:themeColor="text1"/>
                <w:sz w:val="24"/>
                <w:szCs w:val="24"/>
              </w:rPr>
            </w:pPr>
            <w:r w:rsidRPr="00615806">
              <w:rPr>
                <w:rFonts w:ascii="Times New Roman" w:eastAsia="Arial" w:hAnsi="Times New Roman" w:cs="Times New Roman"/>
                <w:color w:val="000000" w:themeColor="text1"/>
                <w:sz w:val="24"/>
                <w:szCs w:val="24"/>
              </w:rPr>
              <w:t>1*</w:t>
            </w:r>
          </w:p>
        </w:tc>
        <w:tc>
          <w:tcPr>
            <w:tcW w:w="850" w:type="dxa"/>
          </w:tcPr>
          <w:p w14:paraId="666A9BB6" w14:textId="2555C1FD" w:rsidR="00B11B60" w:rsidRPr="00615806" w:rsidRDefault="00992402" w:rsidP="00992402">
            <w:pPr>
              <w:spacing w:after="0" w:line="24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60</w:t>
            </w:r>
          </w:p>
        </w:tc>
      </w:tr>
      <w:tr w:rsidR="001132F3" w:rsidRPr="00615806" w14:paraId="2B205FF0" w14:textId="77777777" w:rsidTr="004A1DD3">
        <w:trPr>
          <w:trHeight w:val="409"/>
        </w:trPr>
        <w:tc>
          <w:tcPr>
            <w:tcW w:w="2964" w:type="dxa"/>
            <w:gridSpan w:val="3"/>
            <w:shd w:val="clear" w:color="auto" w:fill="auto"/>
          </w:tcPr>
          <w:p w14:paraId="6326DCFB" w14:textId="2A025F7F" w:rsidR="001132F3" w:rsidRPr="00615806" w:rsidRDefault="001132F3" w:rsidP="001132F3">
            <w:pPr>
              <w:spacing w:after="0" w:line="340" w:lineRule="exact"/>
              <w:jc w:val="both"/>
              <w:rPr>
                <w:rFonts w:ascii="Times New Roman" w:eastAsia="Calibri" w:hAnsi="Times New Roman" w:cs="Times New Roman"/>
                <w:b/>
                <w:color w:val="000000" w:themeColor="text1"/>
                <w:sz w:val="24"/>
                <w:szCs w:val="24"/>
              </w:rPr>
            </w:pPr>
            <w:r w:rsidRPr="00466141">
              <w:rPr>
                <w:rFonts w:ascii="Times New Roman" w:eastAsia="Calibri" w:hAnsi="Times New Roman" w:cs="Times New Roman"/>
                <w:b/>
                <w:color w:val="000000"/>
                <w:sz w:val="24"/>
                <w:szCs w:val="24"/>
                <w14:ligatures w14:val="none"/>
              </w:rPr>
              <w:t>Tỉ lệ %</w:t>
            </w:r>
          </w:p>
        </w:tc>
        <w:tc>
          <w:tcPr>
            <w:tcW w:w="4147" w:type="dxa"/>
            <w:shd w:val="clear" w:color="auto" w:fill="auto"/>
            <w:vAlign w:val="center"/>
          </w:tcPr>
          <w:p w14:paraId="64F87C59" w14:textId="77777777" w:rsidR="001132F3" w:rsidRPr="00615806" w:rsidRDefault="001132F3" w:rsidP="001132F3">
            <w:pPr>
              <w:spacing w:after="0" w:line="240" w:lineRule="auto"/>
              <w:jc w:val="both"/>
              <w:rPr>
                <w:rFonts w:ascii="Times New Roman" w:eastAsia="Calibri" w:hAnsi="Times New Roman" w:cs="Times New Roman"/>
                <w:b/>
                <w:bCs/>
                <w:color w:val="000000" w:themeColor="text1"/>
                <w:sz w:val="24"/>
                <w:szCs w:val="24"/>
              </w:rPr>
            </w:pPr>
          </w:p>
        </w:tc>
        <w:tc>
          <w:tcPr>
            <w:tcW w:w="1013" w:type="dxa"/>
          </w:tcPr>
          <w:p w14:paraId="2BC74324" w14:textId="60EF008E" w:rsidR="001132F3" w:rsidRPr="00615806" w:rsidRDefault="001132F3" w:rsidP="001132F3">
            <w:pPr>
              <w:spacing w:after="0" w:line="240" w:lineRule="auto"/>
              <w:jc w:val="both"/>
              <w:rPr>
                <w:rFonts w:ascii="Times New Roman" w:eastAsia="Arial" w:hAnsi="Times New Roman" w:cs="Times New Roman"/>
                <w:color w:val="000000" w:themeColor="text1"/>
                <w:sz w:val="24"/>
                <w:szCs w:val="24"/>
              </w:rPr>
            </w:pPr>
            <w:r w:rsidRPr="00466141">
              <w:rPr>
                <w:rFonts w:ascii="Times New Roman" w:eastAsia="Calibri" w:hAnsi="Times New Roman" w:cs="Times New Roman"/>
                <w:b/>
                <w:bCs/>
                <w:i/>
                <w:color w:val="000000"/>
                <w:sz w:val="24"/>
                <w:szCs w:val="24"/>
                <w14:ligatures w14:val="none"/>
              </w:rPr>
              <w:t>20%</w:t>
            </w:r>
          </w:p>
        </w:tc>
        <w:tc>
          <w:tcPr>
            <w:tcW w:w="990" w:type="dxa"/>
          </w:tcPr>
          <w:p w14:paraId="166789A2" w14:textId="4BF53954" w:rsidR="001132F3" w:rsidRPr="00615806" w:rsidRDefault="001132F3" w:rsidP="001132F3">
            <w:pPr>
              <w:spacing w:after="0" w:line="240" w:lineRule="auto"/>
              <w:jc w:val="both"/>
              <w:rPr>
                <w:rFonts w:ascii="Times New Roman" w:eastAsia="Arial" w:hAnsi="Times New Roman" w:cs="Times New Roman"/>
                <w:color w:val="000000" w:themeColor="text1"/>
                <w:sz w:val="24"/>
                <w:szCs w:val="24"/>
              </w:rPr>
            </w:pPr>
            <w:r w:rsidRPr="00466141">
              <w:rPr>
                <w:rFonts w:ascii="Times New Roman" w:eastAsia="Calibri" w:hAnsi="Times New Roman" w:cs="Times New Roman"/>
                <w:b/>
                <w:bCs/>
                <w:i/>
                <w:color w:val="000000"/>
                <w:sz w:val="24"/>
                <w:szCs w:val="24"/>
                <w14:ligatures w14:val="none"/>
              </w:rPr>
              <w:t>40%</w:t>
            </w:r>
          </w:p>
        </w:tc>
        <w:tc>
          <w:tcPr>
            <w:tcW w:w="1079" w:type="dxa"/>
          </w:tcPr>
          <w:p w14:paraId="1D17BF41" w14:textId="19A51B04" w:rsidR="001132F3" w:rsidRPr="00615806" w:rsidRDefault="001132F3" w:rsidP="001132F3">
            <w:pPr>
              <w:spacing w:after="0" w:line="240" w:lineRule="auto"/>
              <w:jc w:val="both"/>
              <w:rPr>
                <w:rFonts w:ascii="Times New Roman" w:eastAsia="Arial" w:hAnsi="Times New Roman" w:cs="Times New Roman"/>
                <w:color w:val="000000" w:themeColor="text1"/>
                <w:sz w:val="24"/>
                <w:szCs w:val="24"/>
              </w:rPr>
            </w:pPr>
            <w:r w:rsidRPr="00466141">
              <w:rPr>
                <w:rFonts w:ascii="Times New Roman" w:eastAsia="Calibri" w:hAnsi="Times New Roman" w:cs="Times New Roman"/>
                <w:b/>
                <w:bCs/>
                <w:i/>
                <w:color w:val="000000"/>
                <w:sz w:val="24"/>
                <w:szCs w:val="24"/>
                <w14:ligatures w14:val="none"/>
              </w:rPr>
              <w:t>40%</w:t>
            </w:r>
          </w:p>
        </w:tc>
        <w:tc>
          <w:tcPr>
            <w:tcW w:w="850" w:type="dxa"/>
            <w:vMerge w:val="restart"/>
          </w:tcPr>
          <w:p w14:paraId="3310EB51" w14:textId="6E0A3793" w:rsidR="001132F3" w:rsidRDefault="001132F3" w:rsidP="001132F3">
            <w:pPr>
              <w:spacing w:after="0" w:line="240" w:lineRule="auto"/>
              <w:jc w:val="both"/>
              <w:rPr>
                <w:rFonts w:ascii="Times New Roman" w:eastAsia="Arial" w:hAnsi="Times New Roman" w:cs="Times New Roman"/>
                <w:color w:val="000000" w:themeColor="text1"/>
                <w:sz w:val="24"/>
                <w:szCs w:val="24"/>
              </w:rPr>
            </w:pPr>
            <w:r w:rsidRPr="00466141">
              <w:rPr>
                <w:rFonts w:ascii="Times New Roman" w:eastAsia="Calibri" w:hAnsi="Times New Roman" w:cs="Times New Roman"/>
                <w:b/>
                <w:bCs/>
                <w:sz w:val="24"/>
                <w:szCs w:val="24"/>
                <w14:ligatures w14:val="none"/>
              </w:rPr>
              <w:t>100%</w:t>
            </w:r>
          </w:p>
        </w:tc>
      </w:tr>
      <w:tr w:rsidR="001132F3" w:rsidRPr="00615806" w14:paraId="2F794508" w14:textId="77777777" w:rsidTr="004A1DD3">
        <w:trPr>
          <w:trHeight w:val="415"/>
        </w:trPr>
        <w:tc>
          <w:tcPr>
            <w:tcW w:w="2964" w:type="dxa"/>
            <w:gridSpan w:val="3"/>
            <w:shd w:val="clear" w:color="auto" w:fill="auto"/>
          </w:tcPr>
          <w:p w14:paraId="35662ED5" w14:textId="1C2778B0" w:rsidR="001132F3" w:rsidRPr="00615806" w:rsidRDefault="001132F3" w:rsidP="001132F3">
            <w:pPr>
              <w:spacing w:after="0" w:line="340" w:lineRule="exact"/>
              <w:jc w:val="both"/>
              <w:rPr>
                <w:rFonts w:ascii="Times New Roman" w:eastAsia="Calibri" w:hAnsi="Times New Roman" w:cs="Times New Roman"/>
                <w:b/>
                <w:color w:val="000000" w:themeColor="text1"/>
                <w:sz w:val="24"/>
                <w:szCs w:val="24"/>
              </w:rPr>
            </w:pPr>
            <w:r w:rsidRPr="00466141">
              <w:rPr>
                <w:rFonts w:ascii="Times New Roman" w:eastAsia="Calibri" w:hAnsi="Times New Roman" w:cs="Times New Roman"/>
                <w:b/>
                <w:color w:val="000000"/>
                <w:sz w:val="24"/>
                <w:szCs w:val="24"/>
                <w14:ligatures w14:val="none"/>
              </w:rPr>
              <w:t>Tỉ lệ chung</w:t>
            </w:r>
          </w:p>
        </w:tc>
        <w:tc>
          <w:tcPr>
            <w:tcW w:w="4147" w:type="dxa"/>
            <w:shd w:val="clear" w:color="auto" w:fill="auto"/>
            <w:vAlign w:val="center"/>
          </w:tcPr>
          <w:p w14:paraId="2C1F78AC" w14:textId="77777777" w:rsidR="001132F3" w:rsidRPr="00615806" w:rsidRDefault="001132F3" w:rsidP="001132F3">
            <w:pPr>
              <w:spacing w:after="0" w:line="240" w:lineRule="auto"/>
              <w:jc w:val="both"/>
              <w:rPr>
                <w:rFonts w:ascii="Times New Roman" w:eastAsia="Calibri" w:hAnsi="Times New Roman" w:cs="Times New Roman"/>
                <w:b/>
                <w:bCs/>
                <w:color w:val="000000" w:themeColor="text1"/>
                <w:sz w:val="24"/>
                <w:szCs w:val="24"/>
              </w:rPr>
            </w:pPr>
          </w:p>
        </w:tc>
        <w:tc>
          <w:tcPr>
            <w:tcW w:w="2003" w:type="dxa"/>
            <w:gridSpan w:val="2"/>
          </w:tcPr>
          <w:p w14:paraId="19F29390" w14:textId="56E0F9E9" w:rsidR="001132F3" w:rsidRPr="00615806" w:rsidRDefault="001132F3" w:rsidP="001132F3">
            <w:pPr>
              <w:spacing w:after="0" w:line="240" w:lineRule="auto"/>
              <w:jc w:val="both"/>
              <w:rPr>
                <w:rFonts w:ascii="Times New Roman" w:eastAsia="Arial" w:hAnsi="Times New Roman" w:cs="Times New Roman"/>
                <w:color w:val="000000" w:themeColor="text1"/>
                <w:sz w:val="24"/>
                <w:szCs w:val="24"/>
              </w:rPr>
            </w:pPr>
            <w:r w:rsidRPr="00466141">
              <w:rPr>
                <w:rFonts w:ascii="Times New Roman" w:eastAsia="Calibri" w:hAnsi="Times New Roman" w:cs="Times New Roman"/>
                <w:b/>
                <w:bCs/>
                <w:i/>
                <w:color w:val="000000"/>
                <w:sz w:val="24"/>
                <w:szCs w:val="24"/>
                <w14:ligatures w14:val="none"/>
              </w:rPr>
              <w:t xml:space="preserve">     60%</w:t>
            </w:r>
          </w:p>
        </w:tc>
        <w:tc>
          <w:tcPr>
            <w:tcW w:w="1079" w:type="dxa"/>
          </w:tcPr>
          <w:p w14:paraId="0A13BCCE" w14:textId="0FE05549" w:rsidR="001132F3" w:rsidRPr="00615806" w:rsidRDefault="001132F3" w:rsidP="001132F3">
            <w:pPr>
              <w:spacing w:after="0" w:line="240" w:lineRule="auto"/>
              <w:jc w:val="both"/>
              <w:rPr>
                <w:rFonts w:ascii="Times New Roman" w:eastAsia="Arial" w:hAnsi="Times New Roman" w:cs="Times New Roman"/>
                <w:color w:val="000000" w:themeColor="text1"/>
                <w:sz w:val="24"/>
                <w:szCs w:val="24"/>
              </w:rPr>
            </w:pPr>
            <w:r w:rsidRPr="00466141">
              <w:rPr>
                <w:rFonts w:ascii="Times New Roman" w:eastAsia="Calibri" w:hAnsi="Times New Roman" w:cs="Times New Roman"/>
                <w:b/>
                <w:i/>
                <w:color w:val="000000"/>
                <w:sz w:val="24"/>
                <w:szCs w:val="24"/>
                <w14:ligatures w14:val="none"/>
              </w:rPr>
              <w:t>40%</w:t>
            </w:r>
          </w:p>
        </w:tc>
        <w:tc>
          <w:tcPr>
            <w:tcW w:w="850" w:type="dxa"/>
            <w:vMerge/>
          </w:tcPr>
          <w:p w14:paraId="323ED4DF" w14:textId="77777777" w:rsidR="001132F3" w:rsidRDefault="001132F3" w:rsidP="001132F3">
            <w:pPr>
              <w:spacing w:after="0" w:line="240" w:lineRule="auto"/>
              <w:jc w:val="both"/>
              <w:rPr>
                <w:rFonts w:ascii="Times New Roman" w:eastAsia="Arial" w:hAnsi="Times New Roman" w:cs="Times New Roman"/>
                <w:color w:val="000000" w:themeColor="text1"/>
                <w:sz w:val="24"/>
                <w:szCs w:val="24"/>
              </w:rPr>
            </w:pPr>
          </w:p>
        </w:tc>
      </w:tr>
    </w:tbl>
    <w:p w14:paraId="3C478634" w14:textId="113BAFBE" w:rsidR="00B11B60" w:rsidRDefault="00B11B60" w:rsidP="00D74ED1">
      <w:pPr>
        <w:widowControl w:val="0"/>
        <w:spacing w:after="0" w:line="240" w:lineRule="auto"/>
        <w:jc w:val="center"/>
        <w:rPr>
          <w:rFonts w:ascii="Times New Roman" w:hAnsi="Times New Roman" w:cs="Times New Roman"/>
          <w:b/>
          <w:color w:val="000000" w:themeColor="text1"/>
          <w:kern w:val="0"/>
          <w:sz w:val="24"/>
          <w:szCs w:val="24"/>
          <w14:ligatures w14:val="none"/>
        </w:rPr>
      </w:pPr>
    </w:p>
    <w:p w14:paraId="39D1B77C" w14:textId="266E43E8" w:rsidR="00B11B60" w:rsidRDefault="00B11B60" w:rsidP="00D74ED1">
      <w:pPr>
        <w:widowControl w:val="0"/>
        <w:spacing w:after="0" w:line="240" w:lineRule="auto"/>
        <w:jc w:val="center"/>
        <w:rPr>
          <w:rFonts w:ascii="Times New Roman" w:hAnsi="Times New Roman" w:cs="Times New Roman"/>
          <w:b/>
          <w:color w:val="000000" w:themeColor="text1"/>
          <w:kern w:val="0"/>
          <w:sz w:val="24"/>
          <w:szCs w:val="24"/>
          <w14:ligatures w14:val="none"/>
        </w:rPr>
      </w:pPr>
    </w:p>
    <w:p w14:paraId="6F2FD4E6" w14:textId="42B325C4" w:rsidR="00B11B60" w:rsidRDefault="00B11B60" w:rsidP="00D74ED1">
      <w:pPr>
        <w:widowControl w:val="0"/>
        <w:spacing w:after="0" w:line="240" w:lineRule="auto"/>
        <w:jc w:val="center"/>
        <w:rPr>
          <w:rFonts w:ascii="Times New Roman" w:hAnsi="Times New Roman" w:cs="Times New Roman"/>
          <w:b/>
          <w:color w:val="000000" w:themeColor="text1"/>
          <w:kern w:val="0"/>
          <w:sz w:val="24"/>
          <w:szCs w:val="24"/>
          <w14:ligatures w14:val="none"/>
        </w:rPr>
      </w:pPr>
    </w:p>
    <w:p w14:paraId="6DBCB667" w14:textId="3332BC3F" w:rsidR="00B11B60" w:rsidRDefault="00B11B60" w:rsidP="00D74ED1">
      <w:pPr>
        <w:widowControl w:val="0"/>
        <w:spacing w:after="0" w:line="240" w:lineRule="auto"/>
        <w:jc w:val="center"/>
        <w:rPr>
          <w:rFonts w:ascii="Times New Roman" w:hAnsi="Times New Roman" w:cs="Times New Roman"/>
          <w:b/>
          <w:color w:val="000000" w:themeColor="text1"/>
          <w:kern w:val="0"/>
          <w:sz w:val="24"/>
          <w:szCs w:val="24"/>
          <w14:ligatures w14:val="none"/>
        </w:rPr>
      </w:pPr>
    </w:p>
    <w:p w14:paraId="3C6C88F1" w14:textId="77777777" w:rsidR="00B11B60" w:rsidRDefault="00B11B60" w:rsidP="00D74ED1">
      <w:pPr>
        <w:widowControl w:val="0"/>
        <w:spacing w:after="0" w:line="240" w:lineRule="auto"/>
        <w:jc w:val="center"/>
        <w:rPr>
          <w:rFonts w:ascii="Times New Roman" w:hAnsi="Times New Roman" w:cs="Times New Roman"/>
          <w:b/>
          <w:color w:val="000000" w:themeColor="text1"/>
          <w:kern w:val="0"/>
          <w:sz w:val="24"/>
          <w:szCs w:val="24"/>
          <w14:ligatures w14:val="none"/>
        </w:rPr>
      </w:pPr>
    </w:p>
    <w:bookmarkEnd w:id="0"/>
    <w:p w14:paraId="4258292D" w14:textId="51D2C86A" w:rsidR="00B11B60" w:rsidRDefault="00B11B60" w:rsidP="00D74ED1">
      <w:pPr>
        <w:widowControl w:val="0"/>
        <w:spacing w:after="0" w:line="240" w:lineRule="auto"/>
        <w:jc w:val="center"/>
        <w:rPr>
          <w:rFonts w:ascii="Times New Roman" w:hAnsi="Times New Roman" w:cs="Times New Roman"/>
          <w:b/>
          <w:color w:val="000000" w:themeColor="text1"/>
          <w:kern w:val="0"/>
          <w:sz w:val="24"/>
          <w:szCs w:val="24"/>
          <w14:ligatures w14:val="none"/>
        </w:rPr>
      </w:pPr>
    </w:p>
    <w:sectPr w:rsidR="00B11B60" w:rsidSect="00B753F4">
      <w:footerReference w:type="default" r:id="rId7"/>
      <w:pgSz w:w="12240" w:h="15840"/>
      <w:pgMar w:top="567" w:right="567" w:bottom="567" w:left="1134" w:header="227"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BB568" w14:textId="77777777" w:rsidR="002C5686" w:rsidRDefault="002C5686">
      <w:pPr>
        <w:spacing w:line="240" w:lineRule="auto"/>
      </w:pPr>
      <w:r>
        <w:separator/>
      </w:r>
    </w:p>
  </w:endnote>
  <w:endnote w:type="continuationSeparator" w:id="0">
    <w:p w14:paraId="092ACF07" w14:textId="77777777" w:rsidR="002C5686" w:rsidRDefault="002C5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font>
  <w:font w:name="MyriadPro-Regular">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UTMHelve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61792"/>
    </w:sdtPr>
    <w:sdtEndPr/>
    <w:sdtContent>
      <w:p w14:paraId="431A9183" w14:textId="160B4B24" w:rsidR="004A1DD3" w:rsidRDefault="004A1DD3">
        <w:pPr>
          <w:pStyle w:val="Footer"/>
          <w:jc w:val="center"/>
        </w:pPr>
        <w:r>
          <w:fldChar w:fldCharType="begin"/>
        </w:r>
        <w:r>
          <w:instrText xml:space="preserve"> PAGE   \* MERGEFORMAT </w:instrText>
        </w:r>
        <w:r>
          <w:fldChar w:fldCharType="separate"/>
        </w:r>
        <w:r w:rsidR="000947D1">
          <w:rPr>
            <w:noProof/>
          </w:rPr>
          <w:t>2</w:t>
        </w:r>
        <w:r>
          <w:fldChar w:fldCharType="end"/>
        </w:r>
      </w:p>
    </w:sdtContent>
  </w:sdt>
  <w:p w14:paraId="431A9184" w14:textId="77777777" w:rsidR="004A1DD3" w:rsidRDefault="004A1D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65C5" w14:textId="77777777" w:rsidR="002C5686" w:rsidRDefault="002C5686">
      <w:pPr>
        <w:spacing w:after="0"/>
      </w:pPr>
      <w:r>
        <w:separator/>
      </w:r>
    </w:p>
  </w:footnote>
  <w:footnote w:type="continuationSeparator" w:id="0">
    <w:p w14:paraId="62044E36" w14:textId="77777777" w:rsidR="002C5686" w:rsidRDefault="002C568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BA9EE"/>
    <w:multiLevelType w:val="singleLevel"/>
    <w:tmpl w:val="845BA9EE"/>
    <w:lvl w:ilvl="0">
      <w:start w:val="3"/>
      <w:numFmt w:val="decimal"/>
      <w:suff w:val="space"/>
      <w:lvlText w:val="%1."/>
      <w:lvlJc w:val="left"/>
    </w:lvl>
  </w:abstractNum>
  <w:abstractNum w:abstractNumId="1" w15:restartNumberingAfterBreak="0">
    <w:nsid w:val="88CD7129"/>
    <w:multiLevelType w:val="singleLevel"/>
    <w:tmpl w:val="88CD7129"/>
    <w:lvl w:ilvl="0">
      <w:start w:val="18"/>
      <w:numFmt w:val="upperLetter"/>
      <w:suff w:val="space"/>
      <w:lvlText w:val="%1."/>
      <w:lvlJc w:val="left"/>
    </w:lvl>
  </w:abstractNum>
  <w:abstractNum w:abstractNumId="2" w15:restartNumberingAfterBreak="0">
    <w:nsid w:val="B57B73E1"/>
    <w:multiLevelType w:val="singleLevel"/>
    <w:tmpl w:val="B57B73E1"/>
    <w:lvl w:ilvl="0">
      <w:start w:val="1"/>
      <w:numFmt w:val="decimal"/>
      <w:suff w:val="space"/>
      <w:lvlText w:val="%1."/>
      <w:lvlJc w:val="left"/>
    </w:lvl>
  </w:abstractNum>
  <w:abstractNum w:abstractNumId="3" w15:restartNumberingAfterBreak="0">
    <w:nsid w:val="02E54298"/>
    <w:multiLevelType w:val="multilevel"/>
    <w:tmpl w:val="02E54298"/>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025EB9"/>
    <w:multiLevelType w:val="multilevel"/>
    <w:tmpl w:val="0C025EB9"/>
    <w:lvl w:ilvl="0">
      <w:start w:val="3"/>
      <w:numFmt w:val="lowerLetter"/>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56921"/>
    <w:multiLevelType w:val="multilevel"/>
    <w:tmpl w:val="C6D8D6AA"/>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6" w15:restartNumberingAfterBreak="0">
    <w:nsid w:val="37737149"/>
    <w:multiLevelType w:val="hybridMultilevel"/>
    <w:tmpl w:val="7C92513A"/>
    <w:lvl w:ilvl="0" w:tplc="6E60E56E">
      <w:numFmt w:val="bullet"/>
      <w:lvlText w:val="-"/>
      <w:lvlJc w:val="left"/>
      <w:pPr>
        <w:ind w:left="7" w:hanging="173"/>
      </w:pPr>
      <w:rPr>
        <w:rFonts w:ascii="Times New Roman" w:eastAsia="Times New Roman" w:hAnsi="Times New Roman" w:cs="Times New Roman" w:hint="default"/>
        <w:w w:val="99"/>
        <w:sz w:val="26"/>
        <w:szCs w:val="26"/>
        <w:lang w:val="vi" w:eastAsia="en-US" w:bidi="ar-SA"/>
      </w:rPr>
    </w:lvl>
    <w:lvl w:ilvl="1" w:tplc="33FA54CA">
      <w:numFmt w:val="bullet"/>
      <w:lvlText w:val=""/>
      <w:lvlJc w:val="left"/>
      <w:pPr>
        <w:ind w:left="727" w:hanging="360"/>
      </w:pPr>
      <w:rPr>
        <w:rFonts w:ascii="Wingdings" w:eastAsia="Wingdings" w:hAnsi="Wingdings" w:cs="Wingdings" w:hint="default"/>
        <w:w w:val="99"/>
        <w:sz w:val="26"/>
        <w:szCs w:val="26"/>
        <w:lang w:val="vi" w:eastAsia="en-US" w:bidi="ar-SA"/>
      </w:rPr>
    </w:lvl>
    <w:lvl w:ilvl="2" w:tplc="41E2F2EE">
      <w:numFmt w:val="bullet"/>
      <w:lvlText w:val="•"/>
      <w:lvlJc w:val="left"/>
      <w:pPr>
        <w:ind w:left="1229" w:hanging="360"/>
      </w:pPr>
      <w:rPr>
        <w:rFonts w:hint="default"/>
        <w:lang w:val="vi" w:eastAsia="en-US" w:bidi="ar-SA"/>
      </w:rPr>
    </w:lvl>
    <w:lvl w:ilvl="3" w:tplc="3F8EA836">
      <w:numFmt w:val="bullet"/>
      <w:lvlText w:val="•"/>
      <w:lvlJc w:val="left"/>
      <w:pPr>
        <w:ind w:left="1739" w:hanging="360"/>
      </w:pPr>
      <w:rPr>
        <w:rFonts w:hint="default"/>
        <w:lang w:val="vi" w:eastAsia="en-US" w:bidi="ar-SA"/>
      </w:rPr>
    </w:lvl>
    <w:lvl w:ilvl="4" w:tplc="D062B828">
      <w:numFmt w:val="bullet"/>
      <w:lvlText w:val="•"/>
      <w:lvlJc w:val="left"/>
      <w:pPr>
        <w:ind w:left="2249" w:hanging="360"/>
      </w:pPr>
      <w:rPr>
        <w:rFonts w:hint="default"/>
        <w:lang w:val="vi" w:eastAsia="en-US" w:bidi="ar-SA"/>
      </w:rPr>
    </w:lvl>
    <w:lvl w:ilvl="5" w:tplc="774C2CB8">
      <w:numFmt w:val="bullet"/>
      <w:lvlText w:val="•"/>
      <w:lvlJc w:val="left"/>
      <w:pPr>
        <w:ind w:left="2759" w:hanging="360"/>
      </w:pPr>
      <w:rPr>
        <w:rFonts w:hint="default"/>
        <w:lang w:val="vi" w:eastAsia="en-US" w:bidi="ar-SA"/>
      </w:rPr>
    </w:lvl>
    <w:lvl w:ilvl="6" w:tplc="EAD6B704">
      <w:numFmt w:val="bullet"/>
      <w:lvlText w:val="•"/>
      <w:lvlJc w:val="left"/>
      <w:pPr>
        <w:ind w:left="3269" w:hanging="360"/>
      </w:pPr>
      <w:rPr>
        <w:rFonts w:hint="default"/>
        <w:lang w:val="vi" w:eastAsia="en-US" w:bidi="ar-SA"/>
      </w:rPr>
    </w:lvl>
    <w:lvl w:ilvl="7" w:tplc="CD526172">
      <w:numFmt w:val="bullet"/>
      <w:lvlText w:val="•"/>
      <w:lvlJc w:val="left"/>
      <w:pPr>
        <w:ind w:left="3779" w:hanging="360"/>
      </w:pPr>
      <w:rPr>
        <w:rFonts w:hint="default"/>
        <w:lang w:val="vi" w:eastAsia="en-US" w:bidi="ar-SA"/>
      </w:rPr>
    </w:lvl>
    <w:lvl w:ilvl="8" w:tplc="C5FA9310">
      <w:numFmt w:val="bullet"/>
      <w:lvlText w:val="•"/>
      <w:lvlJc w:val="left"/>
      <w:pPr>
        <w:ind w:left="4289" w:hanging="360"/>
      </w:pPr>
      <w:rPr>
        <w:rFonts w:hint="default"/>
        <w:lang w:val="vi" w:eastAsia="en-US" w:bidi="ar-SA"/>
      </w:rPr>
    </w:lvl>
  </w:abstractNum>
  <w:abstractNum w:abstractNumId="7" w15:restartNumberingAfterBreak="0">
    <w:nsid w:val="4F680EF1"/>
    <w:multiLevelType w:val="hybridMultilevel"/>
    <w:tmpl w:val="173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97ED7"/>
    <w:multiLevelType w:val="singleLevel"/>
    <w:tmpl w:val="55197ED7"/>
    <w:lvl w:ilvl="0">
      <w:start w:val="3"/>
      <w:numFmt w:val="decimal"/>
      <w:suff w:val="space"/>
      <w:lvlText w:val="%1."/>
      <w:lvlJc w:val="left"/>
      <w:rPr>
        <w:rFonts w:hint="default"/>
        <w:b/>
        <w:bCs/>
      </w:rPr>
    </w:lvl>
  </w:abstractNum>
  <w:abstractNum w:abstractNumId="9" w15:restartNumberingAfterBreak="0">
    <w:nsid w:val="791A1A65"/>
    <w:multiLevelType w:val="multilevel"/>
    <w:tmpl w:val="791A1A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FF"/>
    <w:rsid w:val="00047140"/>
    <w:rsid w:val="000551E6"/>
    <w:rsid w:val="00073B78"/>
    <w:rsid w:val="00092FC6"/>
    <w:rsid w:val="000947D1"/>
    <w:rsid w:val="0009483A"/>
    <w:rsid w:val="001132F3"/>
    <w:rsid w:val="00164F4F"/>
    <w:rsid w:val="001B7263"/>
    <w:rsid w:val="001E34BA"/>
    <w:rsid w:val="001E7FE9"/>
    <w:rsid w:val="002064F1"/>
    <w:rsid w:val="0022537A"/>
    <w:rsid w:val="00230EC2"/>
    <w:rsid w:val="00235A77"/>
    <w:rsid w:val="002B1A21"/>
    <w:rsid w:val="002C5686"/>
    <w:rsid w:val="002E17B1"/>
    <w:rsid w:val="002F5D65"/>
    <w:rsid w:val="00301FDD"/>
    <w:rsid w:val="00350EB9"/>
    <w:rsid w:val="003C23D2"/>
    <w:rsid w:val="004016FE"/>
    <w:rsid w:val="00416AC1"/>
    <w:rsid w:val="0042079A"/>
    <w:rsid w:val="00427F6D"/>
    <w:rsid w:val="004327BF"/>
    <w:rsid w:val="00460FCC"/>
    <w:rsid w:val="00466141"/>
    <w:rsid w:val="00484D19"/>
    <w:rsid w:val="004A1DD3"/>
    <w:rsid w:val="004A6747"/>
    <w:rsid w:val="004A7885"/>
    <w:rsid w:val="004C163A"/>
    <w:rsid w:val="0052370D"/>
    <w:rsid w:val="00540DAC"/>
    <w:rsid w:val="00554576"/>
    <w:rsid w:val="00575C60"/>
    <w:rsid w:val="005B6A60"/>
    <w:rsid w:val="00603630"/>
    <w:rsid w:val="0061166F"/>
    <w:rsid w:val="00615806"/>
    <w:rsid w:val="0064295A"/>
    <w:rsid w:val="00644AC8"/>
    <w:rsid w:val="006668DA"/>
    <w:rsid w:val="006844C4"/>
    <w:rsid w:val="006C5C20"/>
    <w:rsid w:val="006F77C2"/>
    <w:rsid w:val="00732A15"/>
    <w:rsid w:val="00733F35"/>
    <w:rsid w:val="0076191E"/>
    <w:rsid w:val="007866BB"/>
    <w:rsid w:val="007B570A"/>
    <w:rsid w:val="007B60E2"/>
    <w:rsid w:val="007F5780"/>
    <w:rsid w:val="00837BFF"/>
    <w:rsid w:val="0086549D"/>
    <w:rsid w:val="00876A37"/>
    <w:rsid w:val="008E4113"/>
    <w:rsid w:val="00946791"/>
    <w:rsid w:val="009528E7"/>
    <w:rsid w:val="00985B81"/>
    <w:rsid w:val="00990C79"/>
    <w:rsid w:val="00992402"/>
    <w:rsid w:val="00997F2E"/>
    <w:rsid w:val="009B3101"/>
    <w:rsid w:val="009D7645"/>
    <w:rsid w:val="00A16F51"/>
    <w:rsid w:val="00A32D44"/>
    <w:rsid w:val="00A51AE9"/>
    <w:rsid w:val="00AB0BB4"/>
    <w:rsid w:val="00AB69F4"/>
    <w:rsid w:val="00AC32E7"/>
    <w:rsid w:val="00AE3E90"/>
    <w:rsid w:val="00AE7AB3"/>
    <w:rsid w:val="00B11B60"/>
    <w:rsid w:val="00B753F4"/>
    <w:rsid w:val="00B92A75"/>
    <w:rsid w:val="00B92F3F"/>
    <w:rsid w:val="00BD3D38"/>
    <w:rsid w:val="00C342B9"/>
    <w:rsid w:val="00C34AC0"/>
    <w:rsid w:val="00C43DEB"/>
    <w:rsid w:val="00C76E7E"/>
    <w:rsid w:val="00C808A7"/>
    <w:rsid w:val="00CA31DA"/>
    <w:rsid w:val="00CD7BB9"/>
    <w:rsid w:val="00CD7D8C"/>
    <w:rsid w:val="00CE1A87"/>
    <w:rsid w:val="00D70D32"/>
    <w:rsid w:val="00D74ED1"/>
    <w:rsid w:val="00D76F1B"/>
    <w:rsid w:val="00D77123"/>
    <w:rsid w:val="00DA52B9"/>
    <w:rsid w:val="00DB72CB"/>
    <w:rsid w:val="00DD0432"/>
    <w:rsid w:val="00DD1132"/>
    <w:rsid w:val="00E20F0A"/>
    <w:rsid w:val="00E4064D"/>
    <w:rsid w:val="00E43F5D"/>
    <w:rsid w:val="00E74A53"/>
    <w:rsid w:val="00E84267"/>
    <w:rsid w:val="00E92D49"/>
    <w:rsid w:val="00E9762B"/>
    <w:rsid w:val="00EB60D2"/>
    <w:rsid w:val="00F22E58"/>
    <w:rsid w:val="00F334A3"/>
    <w:rsid w:val="00F35947"/>
    <w:rsid w:val="00FB1FD1"/>
    <w:rsid w:val="00FD1E5B"/>
    <w:rsid w:val="00FE6C51"/>
    <w:rsid w:val="058D5D4E"/>
    <w:rsid w:val="11605F15"/>
    <w:rsid w:val="120847D6"/>
    <w:rsid w:val="1A9222D9"/>
    <w:rsid w:val="1E4976F2"/>
    <w:rsid w:val="1E9C3967"/>
    <w:rsid w:val="30FC3F6A"/>
    <w:rsid w:val="329A456A"/>
    <w:rsid w:val="33550B49"/>
    <w:rsid w:val="345C55C1"/>
    <w:rsid w:val="35481324"/>
    <w:rsid w:val="4C2845B7"/>
    <w:rsid w:val="523B1AED"/>
    <w:rsid w:val="58C90C0D"/>
    <w:rsid w:val="5F7A7E98"/>
    <w:rsid w:val="697A1DF7"/>
    <w:rsid w:val="6C74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88A9"/>
  <w15:docId w15:val="{B9E0C960-7B5F-4F5A-8A90-4FB4C02A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heme="minorEastAsia" w:hAnsi="Tahoma" w:cs="Tahoma"/>
      <w:kern w:val="0"/>
      <w:sz w:val="16"/>
      <w:szCs w:val="16"/>
      <w14:ligatures w14:val="none"/>
    </w:rPr>
  </w:style>
  <w:style w:type="paragraph" w:styleId="BodyText">
    <w:name w:val="Body Text"/>
    <w:basedOn w:val="Normal"/>
    <w:link w:val="BodyTextChar"/>
    <w:qFormat/>
    <w:pPr>
      <w:widowControl w:val="0"/>
      <w:autoSpaceDE w:val="0"/>
      <w:autoSpaceDN w:val="0"/>
      <w:spacing w:after="0" w:line="240" w:lineRule="auto"/>
      <w:ind w:left="200"/>
    </w:pPr>
    <w:rPr>
      <w:rFonts w:ascii="Times New Roman" w:eastAsia="Times New Roman" w:hAnsi="Times New Roman" w:cs="Times New Roman"/>
      <w:kern w:val="0"/>
      <w:sz w:val="28"/>
      <w:szCs w:val="28"/>
      <w:lang w:val="vi"/>
      <w14:ligatures w14:val="none"/>
    </w:rPr>
  </w:style>
  <w:style w:type="paragraph" w:styleId="BodyText2">
    <w:name w:val="Body Text 2"/>
    <w:basedOn w:val="Normal"/>
    <w:link w:val="BodyText2Char"/>
    <w:qFormat/>
    <w:pPr>
      <w:spacing w:after="120" w:line="480" w:lineRule="auto"/>
    </w:pPr>
    <w:rPr>
      <w:rFonts w:ascii=".VnTime" w:eastAsia="Times New Roman" w:hAnsi=".VnTime" w:cs="Times New Roman"/>
      <w:kern w:val="0"/>
      <w:sz w:val="28"/>
      <w:szCs w:val="28"/>
      <w14:ligatures w14:val="none"/>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kern w:val="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paragraph" w:styleId="List">
    <w:name w:val="List"/>
    <w:basedOn w:val="Normal"/>
    <w:uiPriority w:val="99"/>
    <w:unhideWhenUsed/>
    <w:qFormat/>
    <w:pPr>
      <w:spacing w:after="200" w:line="276" w:lineRule="auto"/>
      <w:ind w:left="360" w:hanging="360"/>
      <w:contextualSpacing/>
    </w:pPr>
    <w:rPr>
      <w:rFonts w:ascii="Times New Roman" w:eastAsia="Calibri" w:hAnsi="Times New Roman" w:cs="Times New Roman"/>
      <w:kern w:val="0"/>
      <w:sz w:val="28"/>
      <w14:ligatures w14:val="non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99"/>
    <w:qFormat/>
    <w:rPr>
      <w:b/>
      <w:bCs/>
    </w:rPr>
  </w:style>
  <w:style w:type="table" w:styleId="TableGrid">
    <w:name w:val="Table Grid"/>
    <w:aliases w:val="trongbang"/>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14:ligatures w14:val="none"/>
    </w:rPr>
  </w:style>
  <w:style w:type="paragraph" w:styleId="ListParagraph">
    <w:name w:val="List Paragraph"/>
    <w:basedOn w:val="Normal"/>
    <w:link w:val="ListParagraphChar"/>
    <w:uiPriority w:val="1"/>
    <w:qFormat/>
    <w:pPr>
      <w:spacing w:line="240" w:lineRule="auto"/>
      <w:ind w:left="720"/>
      <w:contextualSpacing/>
      <w:jc w:val="center"/>
    </w:pPr>
    <w:rPr>
      <w:rFonts w:ascii="Times New Roman" w:hAnsi="Times New Roman"/>
      <w:kern w:val="0"/>
      <w:sz w:val="26"/>
      <w14:ligatures w14:val="none"/>
    </w:r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table" w:customStyle="1" w:styleId="BngTK1">
    <w:name w:val="Bảng TK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0"/>
      <w:sz w:val="16"/>
      <w:szCs w:val="16"/>
      <w14:ligatures w14:val="none"/>
    </w:rPr>
  </w:style>
  <w:style w:type="character" w:customStyle="1" w:styleId="ListParagraphChar">
    <w:name w:val="List Paragraph Char"/>
    <w:link w:val="ListParagraph"/>
    <w:uiPriority w:val="1"/>
    <w:qFormat/>
    <w:locked/>
    <w:rPr>
      <w:rFonts w:ascii="Times New Roman" w:hAnsi="Times New Roman"/>
      <w:kern w:val="0"/>
      <w:sz w:val="26"/>
      <w14:ligatures w14:val="none"/>
    </w:rPr>
  </w:style>
  <w:style w:type="character" w:customStyle="1" w:styleId="NormalWebChar">
    <w:name w:val="Normal (Web) Char"/>
    <w:link w:val="NormalWeb"/>
    <w:uiPriority w:val="99"/>
    <w:qFormat/>
    <w:locked/>
    <w:rPr>
      <w:rFonts w:ascii="Times New Roman" w:eastAsia="Times New Roman" w:hAnsi="Times New Roman" w:cs="Times New Roman"/>
      <w:kern w:val="0"/>
      <w:sz w:val="24"/>
      <w:szCs w:val="24"/>
      <w14:ligatures w14:val="none"/>
    </w:rPr>
  </w:style>
  <w:style w:type="table" w:customStyle="1" w:styleId="trongbang6">
    <w:name w:val="trongbang6"/>
    <w:basedOn w:val="TableNormal"/>
    <w:uiPriority w:val="3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uiPriority w:val="99"/>
    <w:qFormat/>
    <w:rPr>
      <w:rFonts w:eastAsia="Times New Roman" w:cs="Times New Roman"/>
      <w:sz w:val="24"/>
      <w:szCs w:val="24"/>
    </w:rPr>
  </w:style>
  <w:style w:type="paragraph" w:styleId="NoSpacing">
    <w:name w:val="No Spacing"/>
    <w:uiPriority w:val="1"/>
    <w:qFormat/>
    <w:rPr>
      <w:rFonts w:asciiTheme="minorHAnsi" w:eastAsiaTheme="minorHAnsi" w:hAnsiTheme="minorHAnsi" w:cstheme="minorBidi"/>
      <w:sz w:val="22"/>
      <w:szCs w:val="22"/>
    </w:rPr>
  </w:style>
  <w:style w:type="table" w:customStyle="1" w:styleId="trongbang10">
    <w:name w:val="trongbang10"/>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kern w:val="0"/>
      <w:sz w:val="28"/>
      <w:szCs w:val="28"/>
      <w:lang w:val="vi"/>
      <w14:ligatures w14:val="none"/>
    </w:rPr>
  </w:style>
  <w:style w:type="character" w:customStyle="1" w:styleId="BodyText2Char">
    <w:name w:val="Body Text 2 Char"/>
    <w:basedOn w:val="DefaultParagraphFont"/>
    <w:link w:val="BodyText2"/>
    <w:qFormat/>
    <w:rPr>
      <w:rFonts w:ascii=".VnTime" w:eastAsia="Times New Roman" w:hAnsi=".VnTime" w:cs="Times New Roman"/>
      <w:kern w:val="0"/>
      <w:sz w:val="28"/>
      <w:szCs w:val="28"/>
      <w14:ligatures w14:val="none"/>
    </w:r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fontstyle21">
    <w:name w:val="fontstyle21"/>
    <w:basedOn w:val="DefaultParagraphFont"/>
    <w:qFormat/>
    <w:rPr>
      <w:rFonts w:ascii="MyriadPro-Regular" w:hAnsi="MyriadPro-Regular" w:hint="default"/>
      <w:color w:val="000000"/>
      <w:sz w:val="22"/>
      <w:szCs w:val="22"/>
    </w:rPr>
  </w:style>
  <w:style w:type="character" w:customStyle="1" w:styleId="sw-name">
    <w:name w:val="sw-name"/>
    <w:basedOn w:val="DefaultParagraphFont"/>
    <w:qFormat/>
  </w:style>
  <w:style w:type="character" w:customStyle="1" w:styleId="mghead1461815">
    <w:name w:val="mghead1461815"/>
    <w:basedOn w:val="DefaultParagraphFont"/>
    <w:qFormat/>
  </w:style>
  <w:style w:type="table" w:customStyle="1" w:styleId="TableGrid1">
    <w:name w:val="Table Grid1"/>
    <w:basedOn w:val="TableNormal"/>
    <w:uiPriority w:val="39"/>
    <w:qFormat/>
    <w:rPr>
      <w:rFonts w:ascii="Arial" w:eastAsia="DengXian" w:hAnsi="Arial"/>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qFormat/>
    <w:rPr>
      <w:rFonts w:eastAsia="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8">
    <w:name w:val="Bảng TK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1">
    <w:name w:val="trongbang17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21">
    <w:name w:val="trongbang102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111">
    <w:name w:val="trongbang1011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qFormat/>
    <w:rPr>
      <w:rFonts w:ascii="UTMHelveBold" w:hAnsi="UTMHelveBold" w:hint="default"/>
      <w:b/>
      <w:b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Hà</dc:creator>
  <cp:lastModifiedBy>Admin</cp:lastModifiedBy>
  <cp:revision>45</cp:revision>
  <dcterms:created xsi:type="dcterms:W3CDTF">2024-08-28T15:45:00Z</dcterms:created>
  <dcterms:modified xsi:type="dcterms:W3CDTF">2025-10-17T02:43:00Z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EB0C14F1BCEA49DC867135EFC1EB0AD0</vt:lpwstr>
  </property>
</Properties>
</file>