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2926" w14:textId="3A119E35" w:rsidR="00C64AE9" w:rsidRPr="00BF5D02" w:rsidRDefault="00C64AE9" w:rsidP="00C64AE9">
      <w:pPr>
        <w:jc w:val="center"/>
        <w:rPr>
          <w:b/>
          <w:sz w:val="28"/>
          <w:szCs w:val="28"/>
        </w:rPr>
      </w:pPr>
      <w:r w:rsidRPr="00BF5D02">
        <w:rPr>
          <w:b/>
          <w:sz w:val="28"/>
          <w:szCs w:val="28"/>
          <w:highlight w:val="green"/>
        </w:rPr>
        <w:t xml:space="preserve">MA TRẬN ĐẶC TẢ ĐỀ </w:t>
      </w:r>
      <w:r w:rsidR="00CF534A" w:rsidRPr="00BF5D02">
        <w:rPr>
          <w:b/>
          <w:sz w:val="28"/>
          <w:szCs w:val="28"/>
          <w:highlight w:val="green"/>
        </w:rPr>
        <w:t>THI KHẢO SÁT CHẤT LƯỢNG LẦN I</w:t>
      </w:r>
    </w:p>
    <w:p w14:paraId="47E48181" w14:textId="0F89F425" w:rsidR="00C64AE9" w:rsidRPr="00260721" w:rsidRDefault="00BF5D02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1. </w:t>
      </w:r>
      <w:r w:rsidR="00C64AE9" w:rsidRPr="00260721">
        <w:rPr>
          <w:rFonts w:eastAsia="Calibri"/>
          <w:b/>
          <w:bCs/>
          <w:sz w:val="26"/>
          <w:szCs w:val="26"/>
        </w:rPr>
        <w:t xml:space="preserve">MA TRẬN </w:t>
      </w:r>
      <w:r w:rsidR="00CF534A">
        <w:rPr>
          <w:rFonts w:eastAsia="Calibri"/>
          <w:b/>
          <w:bCs/>
          <w:sz w:val="26"/>
          <w:szCs w:val="26"/>
        </w:rPr>
        <w:t>ĐỀ THI</w:t>
      </w:r>
      <w:r w:rsidR="00C64AE9" w:rsidRPr="00260721">
        <w:rPr>
          <w:rFonts w:eastAsia="Calibri"/>
          <w:b/>
          <w:bCs/>
          <w:sz w:val="26"/>
          <w:szCs w:val="26"/>
        </w:rPr>
        <w:t xml:space="preserve"> </w:t>
      </w:r>
      <w:r w:rsidR="00CF534A">
        <w:rPr>
          <w:rFonts w:eastAsia="Calibri"/>
          <w:b/>
          <w:bCs/>
          <w:sz w:val="26"/>
          <w:szCs w:val="26"/>
        </w:rPr>
        <w:t>KHẢO SÁT CHẤT LƯỢNG LẦN I</w:t>
      </w:r>
    </w:p>
    <w:p w14:paraId="2448FE84" w14:textId="2140E7FA" w:rsidR="00C64AE9" w:rsidRPr="00260721" w:rsidRDefault="00C64AE9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  <w:r w:rsidRPr="00260721">
        <w:rPr>
          <w:rFonts w:eastAsia="Calibri"/>
          <w:b/>
          <w:bCs/>
          <w:sz w:val="26"/>
          <w:szCs w:val="26"/>
        </w:rPr>
        <w:t>MÔN</w:t>
      </w:r>
      <w:r w:rsidR="00BF5D02">
        <w:rPr>
          <w:rFonts w:eastAsia="Calibri"/>
          <w:b/>
          <w:bCs/>
          <w:sz w:val="26"/>
          <w:szCs w:val="26"/>
        </w:rPr>
        <w:t>:</w:t>
      </w:r>
      <w:r w:rsidRPr="00260721">
        <w:rPr>
          <w:rFonts w:eastAsia="Calibri"/>
          <w:b/>
          <w:bCs/>
          <w:sz w:val="26"/>
          <w:szCs w:val="26"/>
        </w:rPr>
        <w:t xml:space="preserve"> TOÁN LỚP 10</w:t>
      </w:r>
      <w:r w:rsidR="00BF5D02">
        <w:rPr>
          <w:rFonts w:eastAsia="Calibri"/>
          <w:b/>
          <w:bCs/>
          <w:sz w:val="26"/>
          <w:szCs w:val="26"/>
        </w:rPr>
        <w:t>. NĂM HỌC: 2025 - 2026</w:t>
      </w:r>
    </w:p>
    <w:tbl>
      <w:tblPr>
        <w:tblStyle w:val="BngTK4"/>
        <w:tblW w:w="4675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1378"/>
        <w:gridCol w:w="2612"/>
        <w:gridCol w:w="632"/>
        <w:gridCol w:w="719"/>
        <w:gridCol w:w="576"/>
        <w:gridCol w:w="633"/>
        <w:gridCol w:w="720"/>
        <w:gridCol w:w="576"/>
        <w:gridCol w:w="633"/>
        <w:gridCol w:w="720"/>
        <w:gridCol w:w="580"/>
        <w:gridCol w:w="633"/>
        <w:gridCol w:w="720"/>
        <w:gridCol w:w="580"/>
        <w:gridCol w:w="926"/>
      </w:tblGrid>
      <w:tr w:rsidR="000359B5" w:rsidRPr="00260721" w14:paraId="2DAF78CB" w14:textId="77777777" w:rsidTr="000359B5">
        <w:trPr>
          <w:trHeight w:val="271"/>
          <w:jc w:val="center"/>
        </w:trPr>
        <w:tc>
          <w:tcPr>
            <w:tcW w:w="207" w:type="pct"/>
            <w:vMerge w:val="restart"/>
            <w:shd w:val="clear" w:color="auto" w:fill="FFFFFF" w:themeFill="background1"/>
            <w:vAlign w:val="center"/>
          </w:tcPr>
          <w:p w14:paraId="76808DF8" w14:textId="72D4DD5F" w:rsidR="000359B5" w:rsidRPr="00260721" w:rsidRDefault="000359B5" w:rsidP="000359B5">
            <w:pPr>
              <w:spacing w:before="60" w:after="6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23" w:type="pct"/>
            <w:vMerge w:val="restart"/>
            <w:shd w:val="clear" w:color="auto" w:fill="FFFFFF" w:themeFill="background1"/>
            <w:vAlign w:val="center"/>
          </w:tcPr>
          <w:p w14:paraId="3CD34B3F" w14:textId="7517CC59" w:rsidR="000359B5" w:rsidRPr="00260721" w:rsidRDefault="000359B5" w:rsidP="000359B5">
            <w:pPr>
              <w:spacing w:before="60" w:after="60"/>
              <w:rPr>
                <w:b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990" w:type="pct"/>
            <w:vMerge w:val="restart"/>
            <w:shd w:val="clear" w:color="auto" w:fill="FFFFFF" w:themeFill="background1"/>
            <w:vAlign w:val="center"/>
          </w:tcPr>
          <w:p w14:paraId="10FA75F3" w14:textId="1997C654" w:rsidR="000359B5" w:rsidRPr="00260721" w:rsidRDefault="000359B5" w:rsidP="000359B5">
            <w:pPr>
              <w:spacing w:before="60" w:after="60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194" w:type="pct"/>
            <w:gridSpan w:val="9"/>
            <w:shd w:val="clear" w:color="auto" w:fill="FFFFFF" w:themeFill="background1"/>
            <w:vAlign w:val="center"/>
          </w:tcPr>
          <w:p w14:paraId="738B9862" w14:textId="666EBD87" w:rsidR="000359B5" w:rsidRPr="00260721" w:rsidRDefault="000359B5" w:rsidP="00037FE8">
            <w:pPr>
              <w:spacing w:before="60" w:after="6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 xml:space="preserve">Mức độ </w:t>
            </w:r>
            <w:r w:rsidRPr="00260721">
              <w:rPr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733" w:type="pct"/>
            <w:gridSpan w:val="3"/>
            <w:vMerge w:val="restart"/>
            <w:shd w:val="clear" w:color="auto" w:fill="FFFFFF" w:themeFill="background1"/>
            <w:vAlign w:val="center"/>
          </w:tcPr>
          <w:p w14:paraId="3C4686C7" w14:textId="7C802DD4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34A4AD82" w14:textId="77777777" w:rsidR="000359B5" w:rsidRPr="00260721" w:rsidRDefault="000359B5" w:rsidP="000359B5">
            <w:pPr>
              <w:spacing w:before="60" w:after="6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T</w:t>
            </w:r>
            <w:r w:rsidRPr="00260721">
              <w:rPr>
                <w:b/>
                <w:spacing w:val="-8"/>
                <w:sz w:val="26"/>
                <w:szCs w:val="26"/>
              </w:rPr>
              <w:t>ỉ lệ</w:t>
            </w:r>
          </w:p>
          <w:p w14:paraId="78AD5C01" w14:textId="2CA116FD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0359B5" w:rsidRPr="00260721" w14:paraId="18308A69" w14:textId="77777777" w:rsidTr="000359B5">
        <w:trPr>
          <w:trHeight w:val="271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6F7D89A9" w14:textId="5CBDA7A2" w:rsidR="000359B5" w:rsidRPr="00260721" w:rsidRDefault="000359B5" w:rsidP="000359B5">
            <w:pPr>
              <w:spacing w:before="60" w:after="6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3E171B38" w14:textId="5CB3B446" w:rsidR="000359B5" w:rsidRPr="00260721" w:rsidRDefault="000359B5" w:rsidP="000359B5">
            <w:pPr>
              <w:spacing w:before="60" w:after="60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0" w:type="pct"/>
            <w:vMerge/>
            <w:shd w:val="clear" w:color="auto" w:fill="FFFFFF" w:themeFill="background1"/>
            <w:vAlign w:val="center"/>
          </w:tcPr>
          <w:p w14:paraId="177C12E1" w14:textId="64A4993E" w:rsidR="000359B5" w:rsidRPr="00260721" w:rsidRDefault="000359B5" w:rsidP="000359B5">
            <w:pPr>
              <w:spacing w:before="60" w:after="6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94" w:type="pct"/>
            <w:gridSpan w:val="9"/>
            <w:shd w:val="clear" w:color="auto" w:fill="FFFFFF" w:themeFill="background1"/>
            <w:vAlign w:val="center"/>
          </w:tcPr>
          <w:p w14:paraId="0DED0BEC" w14:textId="22EE045F" w:rsidR="000359B5" w:rsidRPr="00260721" w:rsidRDefault="000359B5" w:rsidP="000359B5">
            <w:pPr>
              <w:spacing w:before="60" w:after="6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733" w:type="pct"/>
            <w:gridSpan w:val="3"/>
            <w:vMerge/>
            <w:shd w:val="clear" w:color="auto" w:fill="FFFFFF" w:themeFill="background1"/>
            <w:vAlign w:val="center"/>
          </w:tcPr>
          <w:p w14:paraId="424B04EE" w14:textId="6FAA8A15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5308EB1D" w14:textId="6E650604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0359B5" w:rsidRPr="00260721" w14:paraId="52150A7E" w14:textId="77777777" w:rsidTr="000359B5">
        <w:trPr>
          <w:trHeight w:val="271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4D824B7A" w14:textId="77777777" w:rsidR="000359B5" w:rsidRPr="00260721" w:rsidRDefault="000359B5" w:rsidP="000359B5">
            <w:pPr>
              <w:spacing w:before="60" w:after="6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1A966522" w14:textId="77777777" w:rsidR="000359B5" w:rsidRPr="00260721" w:rsidRDefault="000359B5" w:rsidP="000359B5">
            <w:pPr>
              <w:spacing w:before="60" w:after="60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0" w:type="pct"/>
            <w:vMerge/>
            <w:shd w:val="clear" w:color="auto" w:fill="FFFFFF" w:themeFill="background1"/>
            <w:vAlign w:val="center"/>
          </w:tcPr>
          <w:p w14:paraId="16B28CB7" w14:textId="77777777" w:rsidR="000359B5" w:rsidRPr="00260721" w:rsidRDefault="000359B5" w:rsidP="000359B5">
            <w:pPr>
              <w:spacing w:before="60" w:after="6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5ACD0745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Cs/>
                <w:i/>
                <w:iCs/>
                <w:spacing w:val="-8"/>
                <w:sz w:val="26"/>
                <w:szCs w:val="26"/>
              </w:rPr>
              <w:t>Nhiều lựa chọn</w:t>
            </w: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069CC427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i/>
                <w:iCs/>
                <w:spacing w:val="-8"/>
                <w:sz w:val="26"/>
                <w:szCs w:val="26"/>
              </w:rPr>
            </w:pPr>
            <w:r w:rsidRPr="00260721">
              <w:rPr>
                <w:bCs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r w:rsidRPr="00260721">
              <w:rPr>
                <w:bCs/>
                <w:i/>
                <w:iCs/>
                <w:spacing w:val="-8"/>
                <w:sz w:val="26"/>
                <w:szCs w:val="26"/>
              </w:rPr>
              <w:t>úng - Sai</w:t>
            </w:r>
          </w:p>
        </w:tc>
        <w:tc>
          <w:tcPr>
            <w:tcW w:w="732" w:type="pct"/>
            <w:gridSpan w:val="3"/>
            <w:shd w:val="clear" w:color="auto" w:fill="FFFFFF" w:themeFill="background1"/>
            <w:vAlign w:val="center"/>
          </w:tcPr>
          <w:p w14:paraId="471DB6BA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Cs/>
                <w:i/>
                <w:iCs/>
                <w:spacing w:val="-8"/>
                <w:sz w:val="26"/>
                <w:szCs w:val="26"/>
              </w:rPr>
              <w:t>Trả lời ngắn</w:t>
            </w:r>
          </w:p>
        </w:tc>
        <w:tc>
          <w:tcPr>
            <w:tcW w:w="733" w:type="pct"/>
            <w:gridSpan w:val="3"/>
            <w:vMerge/>
            <w:shd w:val="clear" w:color="auto" w:fill="FFFFFF" w:themeFill="background1"/>
            <w:vAlign w:val="center"/>
          </w:tcPr>
          <w:p w14:paraId="150C9D70" w14:textId="6422A442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200099B2" w14:textId="1B21CF1D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0359B5" w:rsidRPr="00D83409" w14:paraId="636EBE0C" w14:textId="77777777" w:rsidTr="000359B5">
        <w:trPr>
          <w:trHeight w:val="418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0C4072E5" w14:textId="77777777" w:rsidR="000359B5" w:rsidRPr="00260721" w:rsidRDefault="000359B5" w:rsidP="000359B5">
            <w:pPr>
              <w:spacing w:before="60" w:after="6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1F847CFB" w14:textId="77777777" w:rsidR="000359B5" w:rsidRPr="00260721" w:rsidRDefault="000359B5" w:rsidP="000359B5">
            <w:pPr>
              <w:spacing w:before="60" w:after="60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0" w:type="pct"/>
            <w:vMerge/>
            <w:shd w:val="clear" w:color="auto" w:fill="FFFFFF" w:themeFill="background1"/>
            <w:vAlign w:val="center"/>
          </w:tcPr>
          <w:p w14:paraId="38BB6F18" w14:textId="77777777" w:rsidR="000359B5" w:rsidRPr="00260721" w:rsidRDefault="000359B5" w:rsidP="000359B5">
            <w:pPr>
              <w:spacing w:before="60" w:after="6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9A1B141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B19D3A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8DA24C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3C1E871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0FF247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7260AC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977196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91754D9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1F1ED20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1C6AD27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DED62C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56F302D9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43C12329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30%</w:t>
            </w:r>
          </w:p>
        </w:tc>
      </w:tr>
      <w:tr w:rsidR="000359B5" w:rsidRPr="00D83409" w14:paraId="20BB88D5" w14:textId="77777777" w:rsidTr="000359B5">
        <w:trPr>
          <w:trHeight w:val="371"/>
          <w:jc w:val="center"/>
        </w:trPr>
        <w:tc>
          <w:tcPr>
            <w:tcW w:w="207" w:type="pct"/>
            <w:vMerge w:val="restart"/>
            <w:shd w:val="clear" w:color="auto" w:fill="FFFFFF" w:themeFill="background1"/>
            <w:vAlign w:val="center"/>
          </w:tcPr>
          <w:p w14:paraId="2A7DD09D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23" w:type="pct"/>
            <w:vMerge w:val="restart"/>
            <w:shd w:val="clear" w:color="auto" w:fill="FFFFFF" w:themeFill="background1"/>
            <w:vAlign w:val="center"/>
          </w:tcPr>
          <w:p w14:paraId="37B8F359" w14:textId="77777777" w:rsidR="000359B5" w:rsidRPr="00260721" w:rsidRDefault="000359B5" w:rsidP="000359B5">
            <w:pPr>
              <w:rPr>
                <w:b/>
                <w:bCs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 xml:space="preserve"> </w:t>
            </w:r>
            <w:r w:rsidRPr="00260721">
              <w:rPr>
                <w:b/>
                <w:sz w:val="26"/>
                <w:szCs w:val="26"/>
                <w:lang w:val="vi-VN"/>
              </w:rPr>
              <w:t>Mệnh đề. Tập hợp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14:paraId="4D5C6EC7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iCs/>
                <w:spacing w:val="-8"/>
                <w:sz w:val="26"/>
                <w:szCs w:val="26"/>
                <w:lang w:val="vi-VN"/>
              </w:rPr>
            </w:pPr>
            <w:r w:rsidRPr="00260721">
              <w:rPr>
                <w:i/>
                <w:sz w:val="26"/>
                <w:szCs w:val="26"/>
              </w:rPr>
              <w:t>Mệnh đề toán học. Mệnh đề phủ định. Mệnh đề đảo. Mệnh đề tương đương. Điều kiện cần và đủ.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E12B323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E6F46A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DF6D8D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1E8F42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0EBBD1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EC2AA71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D11B80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BCC90B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71D8CFF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14F624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D7AA22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74AC6466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149484E9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6DD4A2D6" w14:textId="77777777" w:rsidTr="000359B5">
        <w:trPr>
          <w:trHeight w:val="265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557D10F8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3A00DFC6" w14:textId="77777777" w:rsidR="000359B5" w:rsidRPr="00260721" w:rsidRDefault="000359B5" w:rsidP="000359B5">
            <w:pPr>
              <w:spacing w:before="60" w:after="6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14:paraId="4E957510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iCs/>
                <w:spacing w:val="-8"/>
                <w:sz w:val="26"/>
                <w:szCs w:val="26"/>
                <w:lang w:val="vi-VN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>Tập hợp và các phép toán trên tập hợp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6B8C140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8DA974F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4EB6A1F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652F87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81382FE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F950AD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3CE89C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588EB9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50C1E3B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394B69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B2E30F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6618AF8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5C135C9C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38BEC430" w14:textId="77777777" w:rsidTr="000359B5">
        <w:trPr>
          <w:trHeight w:val="187"/>
          <w:jc w:val="center"/>
        </w:trPr>
        <w:tc>
          <w:tcPr>
            <w:tcW w:w="207" w:type="pct"/>
            <w:vMerge w:val="restart"/>
            <w:shd w:val="clear" w:color="auto" w:fill="FFFFFF" w:themeFill="background1"/>
            <w:vAlign w:val="center"/>
          </w:tcPr>
          <w:p w14:paraId="1177E79A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Cs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523" w:type="pct"/>
            <w:vMerge w:val="restart"/>
            <w:shd w:val="clear" w:color="auto" w:fill="FFFFFF" w:themeFill="background1"/>
            <w:vAlign w:val="center"/>
          </w:tcPr>
          <w:p w14:paraId="3FFCBC29" w14:textId="77777777" w:rsidR="000359B5" w:rsidRPr="00CA61AD" w:rsidRDefault="000359B5" w:rsidP="000359B5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A61AD">
              <w:rPr>
                <w:b/>
                <w:sz w:val="26"/>
                <w:szCs w:val="26"/>
                <w:lang w:val="vi-VN"/>
              </w:rPr>
              <w:t xml:space="preserve">Bất phương trình- Hệ bất phương trình </w:t>
            </w:r>
            <w:r w:rsidRPr="00260721">
              <w:rPr>
                <w:b/>
                <w:sz w:val="26"/>
                <w:szCs w:val="26"/>
                <w:lang w:val="vi-VN"/>
              </w:rPr>
              <w:t>bậc nhất hai</w:t>
            </w:r>
            <w:r w:rsidRPr="00CA61AD">
              <w:rPr>
                <w:b/>
                <w:sz w:val="26"/>
                <w:szCs w:val="26"/>
                <w:lang w:val="vi-VN"/>
              </w:rPr>
              <w:t xml:space="preserve"> ẩn.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14:paraId="5DCB5A18" w14:textId="566FB1CC" w:rsidR="000359B5" w:rsidRPr="004F7001" w:rsidRDefault="000359B5" w:rsidP="000359B5">
            <w:pPr>
              <w:spacing w:before="60" w:after="60"/>
              <w:jc w:val="both"/>
              <w:rPr>
                <w:i/>
                <w:iCs/>
                <w:spacing w:val="-8"/>
                <w:sz w:val="26"/>
                <w:szCs w:val="26"/>
                <w:lang w:val="vi-VN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>Bất</w:t>
            </w:r>
            <w:r w:rsidRPr="00CA61AD">
              <w:rPr>
                <w:i/>
                <w:spacing w:val="23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phương</w:t>
            </w:r>
            <w:r w:rsidRPr="00CA61AD">
              <w:rPr>
                <w:i/>
                <w:spacing w:val="19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trình</w:t>
            </w:r>
            <w:r w:rsidRPr="00CA61AD">
              <w:rPr>
                <w:i/>
                <w:spacing w:val="23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bậc</w:t>
            </w:r>
            <w:r w:rsidRPr="00CA61AD">
              <w:rPr>
                <w:i/>
                <w:spacing w:val="23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nhất</w:t>
            </w:r>
            <w:r w:rsidRPr="00CA61AD">
              <w:rPr>
                <w:i/>
                <w:spacing w:val="-54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pacing w:val="-3"/>
                <w:sz w:val="26"/>
                <w:szCs w:val="26"/>
                <w:lang w:val="vi-VN"/>
              </w:rPr>
              <w:t>hai</w:t>
            </w:r>
            <w:r w:rsidRPr="00CA61AD">
              <w:rPr>
                <w:i/>
                <w:spacing w:val="-2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pacing w:val="-3"/>
                <w:sz w:val="26"/>
                <w:szCs w:val="26"/>
                <w:lang w:val="vi-VN"/>
              </w:rPr>
              <w:t>ẩn và ứng dụng</w:t>
            </w:r>
            <w:r w:rsidR="004F7001" w:rsidRPr="004F7001">
              <w:rPr>
                <w:i/>
                <w:spacing w:val="-3"/>
                <w:sz w:val="26"/>
                <w:szCs w:val="26"/>
                <w:lang w:val="vi-VN"/>
              </w:rPr>
              <w:t>, Hệ phương trình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D4C2575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D45D21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A98CAD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2AA6CD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F1DC8DE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4AFF44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D3ACC36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3B928F5" w14:textId="1604CE15" w:rsidR="000359B5" w:rsidRPr="004F7001" w:rsidRDefault="004F7001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616503B6" w14:textId="65DD4F1B" w:rsidR="000359B5" w:rsidRPr="00CA61AD" w:rsidRDefault="00115F04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AB220D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EA34B40" w14:textId="7630B797" w:rsidR="000359B5" w:rsidRPr="00CA61AD" w:rsidRDefault="00115F04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498A99FC" w14:textId="46001491" w:rsidR="000359B5" w:rsidRPr="00CA61AD" w:rsidRDefault="00115F04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65423A2D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523806CB" w14:textId="77777777" w:rsidTr="000359B5">
        <w:trPr>
          <w:trHeight w:val="187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0979383D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0A6F24A0" w14:textId="77777777" w:rsidR="000359B5" w:rsidRPr="00260721" w:rsidRDefault="000359B5" w:rsidP="000359B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14:paraId="64DCC4E5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iCs/>
                <w:spacing w:val="-8"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Hệ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bất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phương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trình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bậc</w:t>
            </w:r>
            <w:r w:rsidRPr="00260721">
              <w:rPr>
                <w:i/>
                <w:spacing w:val="-55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nhất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hai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ẩn và ứng dụng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47A7CEE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A1773F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20C91C8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E5857A9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E27C87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742171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D7C4DB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4BED54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6807DBAD" w14:textId="1A7E073B" w:rsidR="000359B5" w:rsidRPr="00CA61AD" w:rsidRDefault="004F7001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B09C3B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0A5CC53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339C506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0EC5B832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538341E0" w14:textId="77777777" w:rsidTr="000359B5">
        <w:trPr>
          <w:trHeight w:val="127"/>
          <w:jc w:val="center"/>
        </w:trPr>
        <w:tc>
          <w:tcPr>
            <w:tcW w:w="207" w:type="pct"/>
            <w:vMerge w:val="restart"/>
            <w:shd w:val="clear" w:color="auto" w:fill="FFFFFF" w:themeFill="background1"/>
            <w:vAlign w:val="center"/>
          </w:tcPr>
          <w:p w14:paraId="4A696F2A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t>3</w:t>
            </w:r>
          </w:p>
          <w:p w14:paraId="49DA7ACB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</w:p>
          <w:p w14:paraId="5DA5A419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vMerge w:val="restart"/>
            <w:shd w:val="clear" w:color="auto" w:fill="FFFFFF" w:themeFill="background1"/>
            <w:vAlign w:val="center"/>
          </w:tcPr>
          <w:p w14:paraId="36953191" w14:textId="77777777" w:rsidR="000359B5" w:rsidRPr="00260721" w:rsidRDefault="000359B5" w:rsidP="000359B5">
            <w:pPr>
              <w:jc w:val="center"/>
              <w:rPr>
                <w:b/>
                <w:bCs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60721">
              <w:rPr>
                <w:b/>
                <w:bCs/>
                <w:sz w:val="26"/>
                <w:szCs w:val="26"/>
                <w:lang w:val="vi-VN"/>
              </w:rPr>
              <w:t>Hệ thức lượng trong tam giác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14:paraId="149B6364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iCs/>
                <w:spacing w:val="-8"/>
                <w:sz w:val="26"/>
                <w:szCs w:val="26"/>
              </w:rPr>
            </w:pPr>
            <w:r w:rsidRPr="00260721">
              <w:rPr>
                <w:i/>
                <w:iCs/>
                <w:sz w:val="26"/>
                <w:szCs w:val="26"/>
              </w:rPr>
              <w:t>Giá trị lượng giác của một góc từ 0</w:t>
            </w:r>
            <w:r w:rsidRPr="00260721">
              <w:rPr>
                <w:i/>
                <w:iCs/>
                <w:sz w:val="26"/>
                <w:szCs w:val="26"/>
                <w:vertAlign w:val="superscript"/>
              </w:rPr>
              <w:t>0</w:t>
            </w:r>
            <w:r w:rsidRPr="00260721">
              <w:rPr>
                <w:i/>
                <w:iCs/>
                <w:sz w:val="26"/>
                <w:szCs w:val="26"/>
              </w:rPr>
              <w:t xml:space="preserve"> đến 180</w:t>
            </w:r>
            <w:r w:rsidRPr="00260721">
              <w:rPr>
                <w:i/>
                <w:iCs/>
                <w:sz w:val="26"/>
                <w:szCs w:val="26"/>
                <w:vertAlign w:val="superscript"/>
              </w:rPr>
              <w:t>0</w:t>
            </w:r>
            <w:r w:rsidRPr="00260721">
              <w:rPr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840B365" w14:textId="77777777" w:rsidR="000359B5" w:rsidRPr="00260721" w:rsidRDefault="000359B5" w:rsidP="000359B5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260721">
              <w:rPr>
                <w:b/>
                <w:bCs/>
                <w:sz w:val="26"/>
                <w:szCs w:val="26"/>
              </w:rPr>
              <w:t>1</w:t>
            </w:r>
          </w:p>
          <w:p w14:paraId="552EE8C8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3A5184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FA00FB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A86B4DE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CD5921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851AC2F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0475347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B529A3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6AF31E7F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EE7D6C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F27070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4744771F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289ABE4C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22F366E6" w14:textId="77777777" w:rsidTr="000359B5">
        <w:trPr>
          <w:trHeight w:val="127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6D83072A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56B6B976" w14:textId="77777777" w:rsidR="000359B5" w:rsidRPr="00260721" w:rsidRDefault="000359B5" w:rsidP="000359B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14:paraId="3AF5D097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iCs/>
                <w:spacing w:val="-8"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Hệ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thức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lượng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trong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tam</w:t>
            </w:r>
            <w:r w:rsidRPr="00260721">
              <w:rPr>
                <w:i/>
                <w:spacing w:val="-55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giác. Định lí côsin. Định lí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sin.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Công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thức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tính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diện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tích</w:t>
            </w:r>
            <w:r w:rsidRPr="00260721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tam</w:t>
            </w:r>
            <w:r w:rsidRPr="00260721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giác.</w:t>
            </w:r>
            <w:r w:rsidRPr="00260721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Giải</w:t>
            </w:r>
            <w:r w:rsidRPr="00260721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tam</w:t>
            </w:r>
            <w:r w:rsidRPr="00260721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giác.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34FF9D7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E305D7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07D4B3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1BC1A7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84FD64B" w14:textId="2285A9F3" w:rsidR="000359B5" w:rsidRPr="00CA61AD" w:rsidRDefault="004E6C2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49DCC247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515FF2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7E9469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3B45F223" w14:textId="5FF1A79D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770E68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1480802" w14:textId="7D334D9E" w:rsidR="000359B5" w:rsidRPr="00CA61AD" w:rsidRDefault="004E6C2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1367F518" w14:textId="54B8292C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16324E52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72EFB033" w14:textId="77777777" w:rsidTr="000359B5">
        <w:trPr>
          <w:trHeight w:val="127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6EBF477D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</w:p>
          <w:p w14:paraId="3B26809E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4F211121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lastRenderedPageBreak/>
              <w:t>Vectơ</w:t>
            </w:r>
          </w:p>
          <w:p w14:paraId="429AEFC3" w14:textId="77777777" w:rsidR="000359B5" w:rsidRPr="00260721" w:rsidRDefault="000359B5" w:rsidP="000359B5">
            <w:pPr>
              <w:jc w:val="center"/>
              <w:rPr>
                <w:b/>
                <w:bCs/>
                <w:sz w:val="26"/>
                <w:szCs w:val="26"/>
              </w:rPr>
            </w:pPr>
            <w:r w:rsidRPr="00260721">
              <w:rPr>
                <w:b/>
                <w:bCs/>
                <w:sz w:val="26"/>
                <w:szCs w:val="26"/>
              </w:rPr>
              <w:t>(6 tiết)</w:t>
            </w:r>
          </w:p>
        </w:tc>
        <w:tc>
          <w:tcPr>
            <w:tcW w:w="990" w:type="pct"/>
            <w:shd w:val="clear" w:color="auto" w:fill="FFFFFF" w:themeFill="background1"/>
          </w:tcPr>
          <w:p w14:paraId="4CECDE56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iCs/>
                <w:spacing w:val="-8"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 xml:space="preserve">Vectơ, các phép toán (tổng và hiệu hai vectơ, </w:t>
            </w:r>
            <w:r w:rsidRPr="00260721">
              <w:rPr>
                <w:i/>
                <w:sz w:val="26"/>
                <w:szCs w:val="26"/>
              </w:rPr>
              <w:lastRenderedPageBreak/>
              <w:t>tích của một số với vectơ, tích vô hướng của hai vectơ) và một số ứng dụng trong Vật lí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61A628F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D43CF3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1D70F421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1526198" w14:textId="4EDC3507" w:rsidR="000359B5" w:rsidRPr="00CA61AD" w:rsidRDefault="004E6C2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076C243" w14:textId="7CD5816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707471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D3F8437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8C00EA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0AFF840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9BF0CDD" w14:textId="38BF3BCB" w:rsidR="000359B5" w:rsidRPr="00CA61AD" w:rsidRDefault="000B037D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15D55A0" w14:textId="33266070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44AA9EB6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60977FCF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45%</w:t>
            </w:r>
          </w:p>
          <w:p w14:paraId="2F0F2448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5EB85101" w14:textId="77777777" w:rsidTr="000359B5">
        <w:trPr>
          <w:trHeight w:val="127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704790C1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lastRenderedPageBreak/>
              <w:t>5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0489429D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 xml:space="preserve">PP Toạ độ trong măt phẳng </w:t>
            </w:r>
          </w:p>
          <w:p w14:paraId="20CD3650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>(7 tiết)</w:t>
            </w:r>
          </w:p>
          <w:p w14:paraId="7BA95428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pct"/>
            <w:shd w:val="clear" w:color="auto" w:fill="FFFFFF" w:themeFill="background1"/>
          </w:tcPr>
          <w:p w14:paraId="2A0E6C1B" w14:textId="77777777" w:rsidR="000359B5" w:rsidRPr="00260721" w:rsidRDefault="000359B5" w:rsidP="000359B5">
            <w:pPr>
              <w:spacing w:before="60"/>
              <w:ind w:left="106"/>
              <w:rPr>
                <w:i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Toạ</w:t>
            </w:r>
            <w:r w:rsidRPr="0026072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độ của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vectơ</w:t>
            </w:r>
          </w:p>
          <w:p w14:paraId="06561F1B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đối với một hệ trục toạ</w:t>
            </w:r>
            <w:r w:rsidRPr="00260721">
              <w:rPr>
                <w:i/>
                <w:spacing w:val="-67"/>
                <w:sz w:val="26"/>
                <w:szCs w:val="26"/>
              </w:rPr>
              <w:t xml:space="preserve">     </w:t>
            </w:r>
            <w:r w:rsidRPr="00260721">
              <w:rPr>
                <w:i/>
                <w:sz w:val="26"/>
                <w:szCs w:val="26"/>
              </w:rPr>
              <w:t>độ. Biểu thức toạ độ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của các phép toán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vectơ.</w:t>
            </w:r>
            <w:r w:rsidRPr="0026072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Ứng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dụng</w:t>
            </w:r>
            <w:r w:rsidRPr="0026072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vào bài toán</w:t>
            </w:r>
            <w:r w:rsidRPr="0026072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giải tam</w:t>
            </w:r>
            <w:r w:rsidRPr="0026072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giác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0F3F360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9CC75EE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3D4ECF3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A92F6A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30E20D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300FAC3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644E32A3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6F978B3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  <w:r w:rsidRPr="00CA61AD">
              <w:rPr>
                <w:spacing w:val="-8"/>
                <w:sz w:val="26"/>
                <w:szCs w:val="26"/>
                <w:lang w:val="en-GB"/>
              </w:rPr>
              <w:t>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4B982A91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F928F6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495025F" w14:textId="55D2BDCA" w:rsidR="000359B5" w:rsidRPr="00CA61AD" w:rsidRDefault="000B037D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3388ABB6" w14:textId="624E738A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1D303D9C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0525EBB0" w14:textId="77777777" w:rsidTr="000359B5">
        <w:trPr>
          <w:trHeight w:val="127"/>
          <w:jc w:val="center"/>
        </w:trPr>
        <w:tc>
          <w:tcPr>
            <w:tcW w:w="207" w:type="pct"/>
            <w:vMerge w:val="restart"/>
            <w:shd w:val="clear" w:color="auto" w:fill="FFFFFF" w:themeFill="background1"/>
            <w:vAlign w:val="center"/>
          </w:tcPr>
          <w:p w14:paraId="60086A34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t>6</w:t>
            </w:r>
          </w:p>
        </w:tc>
        <w:tc>
          <w:tcPr>
            <w:tcW w:w="523" w:type="pct"/>
            <w:vMerge w:val="restart"/>
            <w:shd w:val="clear" w:color="auto" w:fill="FFFFFF" w:themeFill="background1"/>
            <w:vAlign w:val="center"/>
          </w:tcPr>
          <w:p w14:paraId="3DDF3ABC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>Các số đặc trưng của mẫu số liệu không ghép nhóm</w:t>
            </w:r>
          </w:p>
          <w:p w14:paraId="37DD2314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>(7 tiết)</w:t>
            </w:r>
          </w:p>
        </w:tc>
        <w:tc>
          <w:tcPr>
            <w:tcW w:w="990" w:type="pct"/>
            <w:shd w:val="clear" w:color="auto" w:fill="FFFFFF" w:themeFill="background1"/>
          </w:tcPr>
          <w:p w14:paraId="39977581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Số gần đúng - Sai số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283BB65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2B8C9E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625EC26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07E140C1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77DE28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6367907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71EB72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065C976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2BEE695E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381CC8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58F4FF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75FAE41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350CEC6C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25%</w:t>
            </w:r>
          </w:p>
          <w:p w14:paraId="4BD6A933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00E68D52" w14:textId="77777777" w:rsidTr="000359B5">
        <w:trPr>
          <w:trHeight w:val="127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1ACF7078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231A618B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pct"/>
            <w:shd w:val="clear" w:color="auto" w:fill="FFFFFF" w:themeFill="background1"/>
          </w:tcPr>
          <w:p w14:paraId="461CE2F1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Các số đặc trưng đo xu thế trung tâm cho mẫu số liệu không ghép nhóm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5D3B2266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0A37DA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B17ED92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001D095" w14:textId="097F6D95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0ABB61A" w14:textId="0D0C4161" w:rsidR="000359B5" w:rsidRPr="00CA61AD" w:rsidRDefault="004E6C2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7675D25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21135E13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F0CCC26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  <w:r w:rsidRPr="00CA61AD">
              <w:rPr>
                <w:spacing w:val="-8"/>
                <w:sz w:val="26"/>
                <w:szCs w:val="26"/>
                <w:lang w:val="en-GB"/>
              </w:rPr>
              <w:t>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2900D86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E0CDD06" w14:textId="67404AC7" w:rsidR="000359B5" w:rsidRPr="00CA61AD" w:rsidRDefault="000B037D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E882797" w14:textId="0EE2CCC2" w:rsidR="000359B5" w:rsidRPr="00CA61AD" w:rsidRDefault="000B037D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5863A1CC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0142F611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703E27AE" w14:textId="77777777" w:rsidTr="000359B5">
        <w:trPr>
          <w:trHeight w:val="127"/>
          <w:jc w:val="center"/>
        </w:trPr>
        <w:tc>
          <w:tcPr>
            <w:tcW w:w="207" w:type="pct"/>
            <w:vMerge/>
            <w:shd w:val="clear" w:color="auto" w:fill="FFFFFF" w:themeFill="background1"/>
            <w:vAlign w:val="center"/>
          </w:tcPr>
          <w:p w14:paraId="27C83D89" w14:textId="77777777" w:rsidR="000359B5" w:rsidRPr="00260721" w:rsidRDefault="000359B5" w:rsidP="000359B5">
            <w:pPr>
              <w:spacing w:before="60" w:after="6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</w:tcPr>
          <w:p w14:paraId="47ED7F54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pct"/>
            <w:shd w:val="clear" w:color="auto" w:fill="FFFFFF" w:themeFill="background1"/>
          </w:tcPr>
          <w:p w14:paraId="7D3AA0CD" w14:textId="77777777" w:rsidR="000359B5" w:rsidRPr="00260721" w:rsidRDefault="000359B5" w:rsidP="000359B5">
            <w:pPr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Các số đặc trưng đo độ phân tán cho mẫu số liệu không ghép nhóm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D37D48E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1E21DA1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0A97A5B9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76BD63F9" w14:textId="0BF32281" w:rsidR="000359B5" w:rsidRPr="00CA61AD" w:rsidRDefault="004E6C2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AB14962" w14:textId="2A34EDB9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14:paraId="5E590D3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195DD8C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4052B259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3F90C890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33386CE8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6B6D4B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7F0BB23E" w14:textId="76B36C14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7EC1EA15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3AD60833" w14:textId="77777777" w:rsidTr="000359B5">
        <w:trPr>
          <w:trHeight w:val="326"/>
          <w:jc w:val="center"/>
        </w:trPr>
        <w:tc>
          <w:tcPr>
            <w:tcW w:w="1721" w:type="pct"/>
            <w:gridSpan w:val="3"/>
            <w:shd w:val="clear" w:color="auto" w:fill="FFFFFF" w:themeFill="background1"/>
            <w:vAlign w:val="center"/>
          </w:tcPr>
          <w:p w14:paraId="1B852863" w14:textId="77777777" w:rsidR="000359B5" w:rsidRPr="00260721" w:rsidRDefault="000359B5" w:rsidP="000359B5">
            <w:pPr>
              <w:spacing w:before="60" w:after="60"/>
              <w:jc w:val="right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B2046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141E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  <w:r w:rsidRPr="00CA61AD">
              <w:rPr>
                <w:spacing w:val="-8"/>
                <w:sz w:val="26"/>
                <w:szCs w:val="26"/>
                <w:lang w:val="en-GB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A91F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DE2F5" w14:textId="059E09C9" w:rsidR="000359B5" w:rsidRPr="00CA61AD" w:rsidRDefault="004E6C2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9603" w14:textId="0409095E" w:rsidR="000359B5" w:rsidRPr="004E6C25" w:rsidRDefault="004E6C2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FD617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52ADD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A3987" w14:textId="51F2CFD5" w:rsidR="000359B5" w:rsidRPr="004F7001" w:rsidRDefault="004F7001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DB055" w14:textId="2DA65025" w:rsidR="000359B5" w:rsidRPr="004F7001" w:rsidRDefault="004F7001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240D1" w14:textId="7DD9B1AF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1</w:t>
            </w:r>
            <w:r w:rsidR="000B037D">
              <w:rPr>
                <w:sz w:val="26"/>
                <w:szCs w:val="26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D5AAF" w14:textId="07542A76" w:rsidR="000359B5" w:rsidRPr="00CA61AD" w:rsidRDefault="00115F04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AD5D" w14:textId="64C5FAFF" w:rsidR="000359B5" w:rsidRPr="000B037D" w:rsidRDefault="00115F04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5F938EB1" w14:textId="630611D9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</w:t>
            </w:r>
            <w:r w:rsidR="00115F04">
              <w:rPr>
                <w:spacing w:val="-8"/>
                <w:sz w:val="26"/>
                <w:szCs w:val="26"/>
              </w:rPr>
              <w:t>2</w:t>
            </w:r>
          </w:p>
        </w:tc>
      </w:tr>
      <w:tr w:rsidR="000359B5" w:rsidRPr="00D83409" w14:paraId="199D17B6" w14:textId="77777777" w:rsidTr="000359B5">
        <w:trPr>
          <w:trHeight w:val="278"/>
          <w:jc w:val="center"/>
        </w:trPr>
        <w:tc>
          <w:tcPr>
            <w:tcW w:w="1721" w:type="pct"/>
            <w:gridSpan w:val="3"/>
            <w:shd w:val="clear" w:color="auto" w:fill="FFFFFF" w:themeFill="background1"/>
            <w:vAlign w:val="center"/>
          </w:tcPr>
          <w:p w14:paraId="40055595" w14:textId="77777777" w:rsidR="000359B5" w:rsidRPr="00260721" w:rsidRDefault="000359B5" w:rsidP="000359B5">
            <w:pPr>
              <w:spacing w:before="60" w:after="60"/>
              <w:jc w:val="right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112CB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>3.0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AAB2B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en-GB"/>
              </w:rPr>
            </w:pPr>
            <w:r w:rsidRPr="00CA61AD">
              <w:rPr>
                <w:spacing w:val="-8"/>
                <w:sz w:val="26"/>
                <w:szCs w:val="26"/>
                <w:lang w:val="en-GB"/>
              </w:rPr>
              <w:t>0.0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7E0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040CA" w14:textId="4E7BB69D" w:rsidR="000359B5" w:rsidRPr="00CA61AD" w:rsidRDefault="000B037D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  <w:r w:rsidR="000359B5" w:rsidRPr="00CA61AD">
              <w:rPr>
                <w:spacing w:val="-8"/>
                <w:sz w:val="26"/>
                <w:szCs w:val="26"/>
              </w:rPr>
              <w:t>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36FD" w14:textId="1CDA40E7" w:rsidR="000359B5" w:rsidRPr="00CA61AD" w:rsidRDefault="000B037D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  <w:r w:rsidR="000359B5" w:rsidRPr="00CA61AD">
              <w:rPr>
                <w:sz w:val="26"/>
                <w:szCs w:val="26"/>
              </w:rPr>
              <w:t>.0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444D4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4657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0.0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462D3" w14:textId="0B3652A0" w:rsidR="000359B5" w:rsidRPr="00CA61AD" w:rsidRDefault="000B037D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  <w:r w:rsidR="000359B5" w:rsidRPr="00CA61AD">
              <w:rPr>
                <w:spacing w:val="-8"/>
                <w:sz w:val="26"/>
                <w:szCs w:val="26"/>
              </w:rPr>
              <w:t>.0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03615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1.0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B5D7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CA61AD">
              <w:rPr>
                <w:spacing w:val="-8"/>
                <w:sz w:val="26"/>
                <w:szCs w:val="26"/>
              </w:rPr>
              <w:t>4.0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3C036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3.0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1BFEA" w14:textId="77777777" w:rsidR="000359B5" w:rsidRPr="00CA61AD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CA61AD">
              <w:rPr>
                <w:sz w:val="26"/>
                <w:szCs w:val="26"/>
              </w:rPr>
              <w:t>3.0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2D7C6E38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10</w:t>
            </w:r>
          </w:p>
        </w:tc>
      </w:tr>
      <w:tr w:rsidR="000359B5" w:rsidRPr="00260721" w14:paraId="4DA99B42" w14:textId="77777777" w:rsidTr="000359B5">
        <w:trPr>
          <w:trHeight w:val="227"/>
          <w:jc w:val="center"/>
        </w:trPr>
        <w:tc>
          <w:tcPr>
            <w:tcW w:w="1721" w:type="pct"/>
            <w:gridSpan w:val="3"/>
            <w:shd w:val="clear" w:color="auto" w:fill="FFFFFF" w:themeFill="background1"/>
            <w:vAlign w:val="center"/>
          </w:tcPr>
          <w:p w14:paraId="3AA371E4" w14:textId="77777777" w:rsidR="000359B5" w:rsidRPr="00260721" w:rsidRDefault="000359B5" w:rsidP="000359B5">
            <w:pPr>
              <w:spacing w:before="60" w:after="60"/>
              <w:jc w:val="right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2B550A53" w14:textId="59E37052" w:rsidR="000359B5" w:rsidRPr="00260721" w:rsidRDefault="0064522C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</w:t>
            </w:r>
            <w:r w:rsidR="000359B5" w:rsidRPr="00260721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7879EB77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20</w:t>
            </w:r>
          </w:p>
        </w:tc>
        <w:tc>
          <w:tcPr>
            <w:tcW w:w="732" w:type="pct"/>
            <w:gridSpan w:val="3"/>
            <w:shd w:val="clear" w:color="auto" w:fill="FFFFFF" w:themeFill="background1"/>
            <w:vAlign w:val="center"/>
          </w:tcPr>
          <w:p w14:paraId="784B21D9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20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14:paraId="4433F616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40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8749152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30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4AF7BCC6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30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14:paraId="1D11C46F" w14:textId="77777777" w:rsidR="000359B5" w:rsidRPr="00260721" w:rsidRDefault="000359B5" w:rsidP="000359B5">
            <w:pPr>
              <w:spacing w:before="60" w:after="6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100</w:t>
            </w:r>
          </w:p>
        </w:tc>
      </w:tr>
    </w:tbl>
    <w:p w14:paraId="1D10A4AD" w14:textId="77777777" w:rsidR="006554F9" w:rsidRDefault="006554F9"/>
    <w:p w14:paraId="6C8C5480" w14:textId="77777777" w:rsidR="00653597" w:rsidRDefault="00653597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</w:p>
    <w:p w14:paraId="395D9D7D" w14:textId="77777777" w:rsidR="00653597" w:rsidRDefault="00653597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</w:p>
    <w:p w14:paraId="6E4803BE" w14:textId="77777777" w:rsidR="00653597" w:rsidRDefault="00653597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</w:p>
    <w:p w14:paraId="1ABEE235" w14:textId="77777777" w:rsidR="00653597" w:rsidRDefault="00653597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</w:p>
    <w:p w14:paraId="0F186252" w14:textId="77777777" w:rsidR="00653597" w:rsidRDefault="00653597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</w:p>
    <w:p w14:paraId="2312280A" w14:textId="77777777" w:rsidR="00653597" w:rsidRDefault="00653597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</w:p>
    <w:p w14:paraId="5126B377" w14:textId="76147F53" w:rsidR="00C64AE9" w:rsidRPr="00260721" w:rsidRDefault="00BF5D02" w:rsidP="00C64AE9">
      <w:pPr>
        <w:spacing w:after="160" w:line="259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 xml:space="preserve">2. </w:t>
      </w:r>
      <w:r w:rsidR="00C64AE9" w:rsidRPr="00260721">
        <w:rPr>
          <w:rFonts w:eastAsia="Calibri"/>
          <w:b/>
          <w:bCs/>
          <w:sz w:val="26"/>
          <w:szCs w:val="26"/>
        </w:rPr>
        <w:t>BẢNG ĐẶC TẢ</w:t>
      </w:r>
      <w:r w:rsidR="00653597">
        <w:rPr>
          <w:rFonts w:eastAsia="Calibri"/>
          <w:b/>
          <w:bCs/>
          <w:sz w:val="26"/>
          <w:szCs w:val="26"/>
        </w:rPr>
        <w:t xml:space="preserve"> ĐỀ THI KHẢO SÁT CHẤT LƯỢNG LẦN I</w:t>
      </w:r>
    </w:p>
    <w:tbl>
      <w:tblPr>
        <w:tblStyle w:val="BngTK4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1579"/>
        <w:gridCol w:w="1937"/>
        <w:gridCol w:w="9"/>
        <w:gridCol w:w="2835"/>
        <w:gridCol w:w="10"/>
        <w:gridCol w:w="917"/>
        <w:gridCol w:w="9"/>
        <w:gridCol w:w="710"/>
        <w:gridCol w:w="9"/>
        <w:gridCol w:w="567"/>
        <w:gridCol w:w="11"/>
        <w:gridCol w:w="960"/>
        <w:gridCol w:w="10"/>
        <w:gridCol w:w="960"/>
        <w:gridCol w:w="9"/>
        <w:gridCol w:w="567"/>
        <w:gridCol w:w="8"/>
        <w:gridCol w:w="680"/>
        <w:gridCol w:w="9"/>
        <w:gridCol w:w="959"/>
        <w:gridCol w:w="9"/>
        <w:gridCol w:w="791"/>
      </w:tblGrid>
      <w:tr w:rsidR="000359B5" w:rsidRPr="00D83409" w14:paraId="57C223ED" w14:textId="77777777" w:rsidTr="001F7376">
        <w:trPr>
          <w:trHeight w:val="423"/>
          <w:jc w:val="center"/>
        </w:trPr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14:paraId="23C2E347" w14:textId="53EB86E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4" w:type="pct"/>
            <w:vMerge w:val="restart"/>
            <w:shd w:val="clear" w:color="auto" w:fill="FFFFFF" w:themeFill="background1"/>
            <w:vAlign w:val="center"/>
          </w:tcPr>
          <w:p w14:paraId="0695CFFF" w14:textId="0DA33618" w:rsidR="000359B5" w:rsidRPr="00260721" w:rsidRDefault="000359B5" w:rsidP="000359B5">
            <w:pPr>
              <w:spacing w:before="120" w:after="120"/>
              <w:rPr>
                <w:b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691" w:type="pct"/>
            <w:vMerge w:val="restart"/>
            <w:shd w:val="clear" w:color="auto" w:fill="FFFFFF" w:themeFill="background1"/>
            <w:vAlign w:val="center"/>
          </w:tcPr>
          <w:p w14:paraId="3C591BC4" w14:textId="495EF8F5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12" w:type="pct"/>
            <w:gridSpan w:val="2"/>
            <w:vMerge w:val="restart"/>
            <w:shd w:val="clear" w:color="auto" w:fill="FFFFFF" w:themeFill="background1"/>
            <w:vAlign w:val="center"/>
          </w:tcPr>
          <w:p w14:paraId="418AF589" w14:textId="5B81985B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Yêu cầu cần đạt</w:t>
            </w:r>
          </w:p>
        </w:tc>
        <w:tc>
          <w:tcPr>
            <w:tcW w:w="2538" w:type="pct"/>
            <w:gridSpan w:val="18"/>
            <w:shd w:val="clear" w:color="auto" w:fill="FFFFFF" w:themeFill="background1"/>
            <w:vAlign w:val="center"/>
          </w:tcPr>
          <w:p w14:paraId="766E809E" w14:textId="73C9B6E1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CA61AD">
              <w:rPr>
                <w:b/>
                <w:spacing w:val="-8"/>
                <w:sz w:val="26"/>
                <w:szCs w:val="26"/>
                <w:lang w:val="vi-VN"/>
              </w:rPr>
              <w:t>Số câu hỏi ở các m</w:t>
            </w:r>
            <w:r w:rsidRPr="00260721">
              <w:rPr>
                <w:b/>
                <w:spacing w:val="-8"/>
                <w:sz w:val="26"/>
                <w:szCs w:val="26"/>
                <w:lang w:val="vi-VN"/>
              </w:rPr>
              <w:t xml:space="preserve">ức độ </w:t>
            </w:r>
            <w:r w:rsidRPr="00CA61AD">
              <w:rPr>
                <w:b/>
                <w:spacing w:val="-8"/>
                <w:sz w:val="26"/>
                <w:szCs w:val="26"/>
                <w:lang w:val="vi-VN"/>
              </w:rPr>
              <w:t>đánh giá</w:t>
            </w:r>
          </w:p>
        </w:tc>
      </w:tr>
      <w:tr w:rsidR="000359B5" w:rsidRPr="00D83409" w14:paraId="0FC18C8D" w14:textId="77777777" w:rsidTr="001F7376">
        <w:trPr>
          <w:trHeight w:val="423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5E8B4264" w14:textId="7777777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1F7EEE5E" w14:textId="77777777" w:rsidR="000359B5" w:rsidRPr="00260721" w:rsidRDefault="000359B5" w:rsidP="000359B5">
            <w:pPr>
              <w:spacing w:before="120" w:after="120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1" w:type="pct"/>
            <w:vMerge/>
            <w:shd w:val="clear" w:color="auto" w:fill="FFFFFF" w:themeFill="background1"/>
            <w:vAlign w:val="center"/>
          </w:tcPr>
          <w:p w14:paraId="638B3F2C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2" w:type="pct"/>
            <w:gridSpan w:val="2"/>
            <w:vMerge/>
            <w:shd w:val="clear" w:color="auto" w:fill="FFFFFF" w:themeFill="background1"/>
            <w:vAlign w:val="center"/>
          </w:tcPr>
          <w:p w14:paraId="70036F92" w14:textId="7777777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538" w:type="pct"/>
            <w:gridSpan w:val="18"/>
            <w:shd w:val="clear" w:color="auto" w:fill="FFFFFF" w:themeFill="background1"/>
            <w:vAlign w:val="center"/>
          </w:tcPr>
          <w:p w14:paraId="75CD6028" w14:textId="3990ABC5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bCs/>
                <w:spacing w:val="-8"/>
                <w:sz w:val="26"/>
                <w:szCs w:val="26"/>
              </w:rPr>
              <w:t>TNKQ</w:t>
            </w:r>
          </w:p>
        </w:tc>
      </w:tr>
      <w:tr w:rsidR="000359B5" w:rsidRPr="00D83409" w14:paraId="08DC38A0" w14:textId="77777777" w:rsidTr="001F7376">
        <w:trPr>
          <w:trHeight w:val="423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6DFCC9AA" w14:textId="7777777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15D18149" w14:textId="77777777" w:rsidR="000359B5" w:rsidRPr="00260721" w:rsidRDefault="000359B5" w:rsidP="000359B5">
            <w:pPr>
              <w:spacing w:before="120" w:after="120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1" w:type="pct"/>
            <w:vMerge/>
            <w:shd w:val="clear" w:color="auto" w:fill="FFFFFF" w:themeFill="background1"/>
            <w:vAlign w:val="center"/>
          </w:tcPr>
          <w:p w14:paraId="2159912F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2" w:type="pct"/>
            <w:gridSpan w:val="2"/>
            <w:vMerge/>
            <w:shd w:val="clear" w:color="auto" w:fill="FFFFFF" w:themeFill="background1"/>
            <w:vAlign w:val="center"/>
          </w:tcPr>
          <w:p w14:paraId="04236C61" w14:textId="7777777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86" w:type="pct"/>
            <w:gridSpan w:val="6"/>
            <w:shd w:val="clear" w:color="auto" w:fill="FFFFFF" w:themeFill="background1"/>
            <w:vAlign w:val="center"/>
          </w:tcPr>
          <w:p w14:paraId="7C62EF95" w14:textId="435B3F76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Cs/>
                <w:i/>
                <w:iCs/>
                <w:spacing w:val="-8"/>
                <w:sz w:val="26"/>
                <w:szCs w:val="26"/>
              </w:rPr>
              <w:t>Nhiều lựa chọn</w:t>
            </w:r>
          </w:p>
        </w:tc>
        <w:tc>
          <w:tcPr>
            <w:tcW w:w="883" w:type="pct"/>
            <w:gridSpan w:val="6"/>
            <w:shd w:val="clear" w:color="auto" w:fill="FFFFFF" w:themeFill="background1"/>
            <w:vAlign w:val="center"/>
          </w:tcPr>
          <w:p w14:paraId="4F19A48D" w14:textId="62784E84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Cs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r w:rsidRPr="00260721">
              <w:rPr>
                <w:bCs/>
                <w:i/>
                <w:iCs/>
                <w:spacing w:val="-8"/>
                <w:sz w:val="26"/>
                <w:szCs w:val="26"/>
              </w:rPr>
              <w:t>úng - Sai</w:t>
            </w:r>
          </w:p>
        </w:tc>
        <w:tc>
          <w:tcPr>
            <w:tcW w:w="870" w:type="pct"/>
            <w:gridSpan w:val="6"/>
            <w:shd w:val="clear" w:color="auto" w:fill="FFFFFF" w:themeFill="background1"/>
            <w:vAlign w:val="center"/>
          </w:tcPr>
          <w:p w14:paraId="45D9C43B" w14:textId="24201D6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Cs/>
                <w:i/>
                <w:iCs/>
                <w:spacing w:val="-8"/>
                <w:sz w:val="26"/>
                <w:szCs w:val="26"/>
              </w:rPr>
              <w:t>Trả lời ngắn</w:t>
            </w:r>
          </w:p>
        </w:tc>
      </w:tr>
      <w:tr w:rsidR="000359B5" w:rsidRPr="00D83409" w14:paraId="2F724970" w14:textId="77777777" w:rsidTr="001F7376">
        <w:trPr>
          <w:trHeight w:val="423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59DC5598" w14:textId="7777777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74CC9649" w14:textId="77777777" w:rsidR="000359B5" w:rsidRPr="00260721" w:rsidRDefault="000359B5" w:rsidP="000359B5">
            <w:pPr>
              <w:spacing w:before="120" w:after="120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1" w:type="pct"/>
            <w:vMerge/>
            <w:shd w:val="clear" w:color="auto" w:fill="FFFFFF" w:themeFill="background1"/>
            <w:vAlign w:val="center"/>
          </w:tcPr>
          <w:p w14:paraId="67AE6833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2" w:type="pct"/>
            <w:gridSpan w:val="2"/>
            <w:vMerge/>
            <w:shd w:val="clear" w:color="auto" w:fill="FFFFFF" w:themeFill="background1"/>
            <w:vAlign w:val="center"/>
          </w:tcPr>
          <w:p w14:paraId="28E06C22" w14:textId="77777777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44A114A4" w14:textId="20B909FB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72A1AB92" w14:textId="75C0B1D4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3F3FF1A1" w14:textId="7C731570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1325956B" w14:textId="660A5A9A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23E1DAE0" w14:textId="3642BBF5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2A969546" w14:textId="39318311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6DE9665C" w14:textId="3B7DED95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2E08BFA6" w14:textId="69102EC4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20AD1042" w14:textId="2CDEF38A" w:rsidR="000359B5" w:rsidRPr="00260721" w:rsidRDefault="000359B5" w:rsidP="000359B5">
            <w:pPr>
              <w:spacing w:before="120"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VD</w:t>
            </w:r>
          </w:p>
        </w:tc>
      </w:tr>
      <w:tr w:rsidR="000359B5" w:rsidRPr="00D83409" w14:paraId="3EB8D7B2" w14:textId="77777777" w:rsidTr="001F7376">
        <w:trPr>
          <w:trHeight w:val="375"/>
          <w:jc w:val="center"/>
        </w:trPr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14:paraId="00356644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Cs/>
                <w:spacing w:val="-8"/>
                <w:sz w:val="26"/>
                <w:szCs w:val="26"/>
                <w:lang w:val="vi-VN"/>
              </w:rPr>
              <w:t>1</w:t>
            </w:r>
          </w:p>
          <w:p w14:paraId="1BA0DFE6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 w:val="restart"/>
            <w:shd w:val="clear" w:color="auto" w:fill="FFFFFF" w:themeFill="background1"/>
            <w:vAlign w:val="center"/>
          </w:tcPr>
          <w:p w14:paraId="05BA3FF2" w14:textId="77777777" w:rsidR="000359B5" w:rsidRPr="00260721" w:rsidRDefault="000359B5" w:rsidP="000359B5">
            <w:pPr>
              <w:spacing w:before="120" w:after="120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z w:val="26"/>
                <w:szCs w:val="26"/>
              </w:rPr>
              <w:t xml:space="preserve"> </w:t>
            </w:r>
            <w:r w:rsidRPr="00260721">
              <w:rPr>
                <w:b/>
                <w:sz w:val="26"/>
                <w:szCs w:val="26"/>
                <w:lang w:val="vi-VN"/>
              </w:rPr>
              <w:t>Mệnh đề. Tập hợp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5533CA0E" w14:textId="77777777" w:rsidR="000359B5" w:rsidRPr="00260721" w:rsidRDefault="000359B5" w:rsidP="000359B5">
            <w:pPr>
              <w:jc w:val="both"/>
              <w:rPr>
                <w:sz w:val="26"/>
                <w:szCs w:val="26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 xml:space="preserve">Mệnh đề toán học. Mệnh đề phủ định. Mệnh đề đảo. Mệnh đề tương đương. </w:t>
            </w:r>
            <w:r w:rsidRPr="00260721">
              <w:rPr>
                <w:i/>
                <w:sz w:val="26"/>
                <w:szCs w:val="26"/>
              </w:rPr>
              <w:t>Điều kiện cần và đủ.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3EDB5C32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t>Biết:</w:t>
            </w:r>
          </w:p>
          <w:p w14:paraId="006CAD3B" w14:textId="77777777" w:rsidR="000359B5" w:rsidRPr="00260721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Phát biểu được mệnh đề phủ định.</w:t>
            </w:r>
          </w:p>
          <w:p w14:paraId="643E5359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Xác định được tính đúng/sai của một mệnh đề toán học trong những trường hợp đơn giản.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46106FE6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C1-TD</w:t>
            </w:r>
          </w:p>
          <w:p w14:paraId="7FA1A57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C2-TD</w:t>
            </w: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7754C68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0A51FBA6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062FBC7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705ECF3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003F6518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1B15F88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34ED00DB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0346AC4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4A35BAAE" w14:textId="77777777" w:rsidTr="001F7376">
        <w:trPr>
          <w:trHeight w:val="267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5437A9BF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7677D54E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E3F1821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vi-VN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>Tập hợp và các phép toán trên tập hợp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058DA181" w14:textId="77777777" w:rsidR="000359B5" w:rsidRPr="00CA61AD" w:rsidRDefault="000359B5" w:rsidP="000359B5">
            <w:pPr>
              <w:suppressAutoHyphens/>
              <w:spacing w:before="60" w:after="60" w:line="259" w:lineRule="auto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vi-VN"/>
              </w:rPr>
              <w:t>Biết:</w:t>
            </w:r>
          </w:p>
          <w:p w14:paraId="25797A8D" w14:textId="77777777" w:rsidR="000359B5" w:rsidRPr="00260721" w:rsidRDefault="000359B5" w:rsidP="000359B5">
            <w:pPr>
              <w:suppressAutoHyphens/>
              <w:spacing w:before="60" w:after="60" w:line="259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 xml:space="preserve"> – Nhận biết được các khái niệm cơ bản về tập hợp (tập con, hai tập hợp bằng nhau, tập rỗng) và biết sử dụng các kí hiệu </w:t>
            </w:r>
            <w:r w:rsidRPr="00260721">
              <w:rPr>
                <w:sz w:val="26"/>
                <w:szCs w:val="26"/>
              </w:rPr>
              <w:sym w:font="Symbol" w:char="F0CC"/>
            </w:r>
            <w:r w:rsidRPr="00260721">
              <w:rPr>
                <w:sz w:val="26"/>
                <w:szCs w:val="26"/>
                <w:lang w:val="da-DK"/>
              </w:rPr>
              <w:t xml:space="preserve">, </w:t>
            </w:r>
            <w:r w:rsidRPr="00260721">
              <w:rPr>
                <w:sz w:val="26"/>
                <w:szCs w:val="26"/>
              </w:rPr>
              <w:sym w:font="Symbol" w:char="F0C9"/>
            </w:r>
            <w:r w:rsidRPr="00260721">
              <w:rPr>
                <w:sz w:val="26"/>
                <w:szCs w:val="26"/>
                <w:lang w:val="da-DK"/>
              </w:rPr>
              <w:t xml:space="preserve">, </w:t>
            </w:r>
            <w:r w:rsidRPr="00260721">
              <w:rPr>
                <w:sz w:val="26"/>
                <w:szCs w:val="26"/>
              </w:rPr>
              <w:sym w:font="Symbol" w:char="F0C6"/>
            </w:r>
            <w:r w:rsidRPr="00260721">
              <w:rPr>
                <w:sz w:val="26"/>
                <w:szCs w:val="26"/>
                <w:lang w:val="da-DK"/>
              </w:rPr>
              <w:t>.</w:t>
            </w:r>
          </w:p>
          <w:p w14:paraId="405F3EE7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–Thực hiện được phép toán trên các tập hợp (hợp, giao) trong trường hợp đơn giản.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20FCE8E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C3-TD</w:t>
            </w:r>
          </w:p>
          <w:p w14:paraId="2180B11A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C4-TD</w:t>
            </w: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61170697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4B64A805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6F8EA77F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4EBCB19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37F6C541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10FA13B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64D27FA2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7A77603C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08121FA9" w14:textId="77777777" w:rsidTr="001F7376">
        <w:trPr>
          <w:trHeight w:val="1880"/>
          <w:jc w:val="center"/>
        </w:trPr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14:paraId="0A477F6E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564" w:type="pct"/>
            <w:vMerge w:val="restart"/>
            <w:shd w:val="clear" w:color="auto" w:fill="FFFFFF" w:themeFill="background1"/>
            <w:vAlign w:val="center"/>
          </w:tcPr>
          <w:p w14:paraId="73F046BF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z w:val="26"/>
                <w:szCs w:val="26"/>
              </w:rPr>
              <w:t xml:space="preserve">Bất phương trình- Hệ bất phương trình </w:t>
            </w:r>
            <w:r w:rsidRPr="00260721">
              <w:rPr>
                <w:b/>
                <w:sz w:val="26"/>
                <w:szCs w:val="26"/>
                <w:lang w:val="vi-VN"/>
              </w:rPr>
              <w:t>bậc nhất hai</w:t>
            </w:r>
            <w:r w:rsidRPr="00260721">
              <w:rPr>
                <w:b/>
                <w:sz w:val="26"/>
                <w:szCs w:val="26"/>
              </w:rPr>
              <w:t xml:space="preserve"> ẩn.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63D6F888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vi-VN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>Bất</w:t>
            </w:r>
            <w:r w:rsidRPr="00CA61AD">
              <w:rPr>
                <w:i/>
                <w:spacing w:val="23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phương</w:t>
            </w:r>
            <w:r w:rsidRPr="00CA61AD">
              <w:rPr>
                <w:i/>
                <w:spacing w:val="19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trình</w:t>
            </w:r>
            <w:r w:rsidRPr="00CA61AD">
              <w:rPr>
                <w:i/>
                <w:spacing w:val="23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bậc</w:t>
            </w:r>
            <w:r w:rsidRPr="00CA61AD">
              <w:rPr>
                <w:i/>
                <w:spacing w:val="23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nhất</w:t>
            </w:r>
            <w:r w:rsidRPr="00CA61AD">
              <w:rPr>
                <w:i/>
                <w:spacing w:val="-54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pacing w:val="-3"/>
                <w:sz w:val="26"/>
                <w:szCs w:val="26"/>
                <w:lang w:val="vi-VN"/>
              </w:rPr>
              <w:t>hai</w:t>
            </w:r>
            <w:r w:rsidRPr="00CA61AD">
              <w:rPr>
                <w:i/>
                <w:spacing w:val="-2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pacing w:val="-3"/>
                <w:sz w:val="26"/>
                <w:szCs w:val="26"/>
                <w:lang w:val="vi-VN"/>
              </w:rPr>
              <w:t>ẩn và ứng dụng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49097004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vi-VN"/>
              </w:rPr>
              <w:t>Biết:</w:t>
            </w:r>
          </w:p>
          <w:p w14:paraId="0A1B37E7" w14:textId="77777777" w:rsidR="000359B5" w:rsidRPr="00260721" w:rsidRDefault="000359B5" w:rsidP="000359B5">
            <w:pPr>
              <w:suppressAutoHyphens/>
              <w:spacing w:before="60" w:after="60" w:line="281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Nhận biết được bất phương trình bậc nhất hai ẩn.</w:t>
            </w:r>
          </w:p>
          <w:p w14:paraId="513C425A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0FCA61B2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6212ABD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C5-TD</w:t>
            </w: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0156A668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743A94B5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0667D50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586504F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367BC514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45447232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6DDDD18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71BB774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BF5D02" w14:paraId="15B80722" w14:textId="77777777" w:rsidTr="001F7376">
        <w:trPr>
          <w:trHeight w:val="2690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3A5551E3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763353D8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2A247244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vi-VN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>Hệ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bất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phương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trình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bậc</w:t>
            </w:r>
            <w:r w:rsidRPr="00CA61AD">
              <w:rPr>
                <w:i/>
                <w:spacing w:val="-55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nhất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hai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ẩn và ứng dụng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53406AA7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vi-VN"/>
              </w:rPr>
              <w:t>Vận dụng:</w:t>
            </w:r>
          </w:p>
          <w:p w14:paraId="69485B3D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  <w:lang w:val="da-DK"/>
              </w:rPr>
              <w:t xml:space="preserve">Vận dụng được kiến thức về bất phương trình, hệ bất phương trình bậc nhất hai ẩn vào giải quyết một số bài toán thực tiễn </w:t>
            </w:r>
            <w:r w:rsidRPr="00CA61AD">
              <w:rPr>
                <w:b/>
                <w:i/>
                <w:sz w:val="26"/>
                <w:szCs w:val="26"/>
                <w:lang w:val="vi-VN"/>
              </w:rPr>
              <w:t>(phức hợp, không quen thuộc)</w:t>
            </w:r>
            <w:r w:rsidRPr="00260721">
              <w:rPr>
                <w:sz w:val="26"/>
                <w:szCs w:val="26"/>
                <w:lang w:val="da-DK"/>
              </w:rPr>
              <w:t>.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17E11372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30B3BF8D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7AC85478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725D6E09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05534596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66A137C6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51E58E2E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6E8C6016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1A4F22FB" w14:textId="77777777" w:rsidR="000359B5" w:rsidRPr="00CA61AD" w:rsidRDefault="000359B5" w:rsidP="000359B5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0359B5" w:rsidRPr="00D83409" w14:paraId="1EA9FB8F" w14:textId="77777777" w:rsidTr="001F7376">
        <w:trPr>
          <w:trHeight w:val="2128"/>
          <w:jc w:val="center"/>
        </w:trPr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14:paraId="4FF671CD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564" w:type="pct"/>
            <w:vMerge w:val="restart"/>
            <w:shd w:val="clear" w:color="auto" w:fill="FFFFFF" w:themeFill="background1"/>
            <w:vAlign w:val="center"/>
          </w:tcPr>
          <w:p w14:paraId="3C78A621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60721">
              <w:rPr>
                <w:b/>
                <w:bCs/>
                <w:sz w:val="26"/>
                <w:szCs w:val="26"/>
                <w:lang w:val="vi-VN"/>
              </w:rPr>
              <w:t>Hệ thức lượng trong tam giác</w:t>
            </w: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7B8A25F6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vi-VN"/>
              </w:rPr>
            </w:pPr>
            <w:r w:rsidRPr="00CA61AD">
              <w:rPr>
                <w:i/>
                <w:iCs/>
                <w:sz w:val="26"/>
                <w:szCs w:val="26"/>
                <w:lang w:val="vi-VN"/>
              </w:rPr>
              <w:t>Giá trị lượng giác của một góc từ 0</w:t>
            </w:r>
            <w:r w:rsidRPr="00CA61AD">
              <w:rPr>
                <w:i/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CA61AD">
              <w:rPr>
                <w:i/>
                <w:iCs/>
                <w:sz w:val="26"/>
                <w:szCs w:val="26"/>
                <w:lang w:val="vi-VN"/>
              </w:rPr>
              <w:t xml:space="preserve"> đến 180</w:t>
            </w:r>
            <w:r w:rsidRPr="00CA61AD">
              <w:rPr>
                <w:i/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CA61AD">
              <w:rPr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7DDF56BC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vi-VN"/>
              </w:rPr>
              <w:t>Biết:</w:t>
            </w:r>
          </w:p>
          <w:p w14:paraId="7C0F5A9C" w14:textId="77777777" w:rsidR="000359B5" w:rsidRPr="00260721" w:rsidRDefault="000359B5" w:rsidP="000359B5">
            <w:pPr>
              <w:suppressAutoHyphens/>
              <w:spacing w:before="60" w:after="60" w:line="288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 xml:space="preserve">– Nhận biết được giá trị lượng giác của một góc từ </w:t>
            </w:r>
            <w:r w:rsidRPr="00260721">
              <w:rPr>
                <w:sz w:val="26"/>
                <w:szCs w:val="26"/>
              </w:rPr>
              <w:sym w:font="Symbol" w:char="F030"/>
            </w:r>
            <w:r w:rsidRPr="00260721">
              <w:rPr>
                <w:sz w:val="26"/>
                <w:szCs w:val="26"/>
              </w:rPr>
              <w:sym w:font="Symbol" w:char="F0B0"/>
            </w:r>
            <w:r w:rsidRPr="00260721">
              <w:rPr>
                <w:sz w:val="26"/>
                <w:szCs w:val="26"/>
                <w:lang w:val="da-DK"/>
              </w:rPr>
              <w:t xml:space="preserve"> đến 18</w:t>
            </w:r>
            <w:r w:rsidRPr="00260721">
              <w:rPr>
                <w:sz w:val="26"/>
                <w:szCs w:val="26"/>
              </w:rPr>
              <w:sym w:font="Symbol" w:char="F030"/>
            </w:r>
            <w:r w:rsidRPr="00260721">
              <w:rPr>
                <w:sz w:val="26"/>
                <w:szCs w:val="26"/>
              </w:rPr>
              <w:sym w:font="Symbol" w:char="F0B0"/>
            </w:r>
            <w:r w:rsidRPr="00260721">
              <w:rPr>
                <w:sz w:val="26"/>
                <w:szCs w:val="26"/>
                <w:lang w:val="da-DK"/>
              </w:rPr>
              <w:t>.</w:t>
            </w:r>
          </w:p>
          <w:p w14:paraId="74141DA9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42C2DA8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C6-TD</w:t>
            </w:r>
          </w:p>
          <w:p w14:paraId="48452EF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212700F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705BB6C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0980B87C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2A3210A4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5DB521C4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08DD5345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2DD0233B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24E46BDF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1DFCE602" w14:textId="77777777" w:rsidTr="001F7376">
        <w:trPr>
          <w:trHeight w:val="800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7A247151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631C1E7E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</w:tcPr>
          <w:p w14:paraId="48CAC188" w14:textId="77777777" w:rsidR="000359B5" w:rsidRPr="00260721" w:rsidRDefault="000359B5" w:rsidP="000359B5">
            <w:pPr>
              <w:jc w:val="both"/>
              <w:rPr>
                <w:sz w:val="26"/>
                <w:szCs w:val="26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>Hệ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thức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lượng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trong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tam</w:t>
            </w:r>
            <w:r w:rsidRPr="00CA61AD">
              <w:rPr>
                <w:i/>
                <w:spacing w:val="-55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giác. Định lí côsin. Định lí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sin.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Công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thức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tính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diện</w:t>
            </w:r>
            <w:r w:rsidRPr="00CA61AD">
              <w:rPr>
                <w:i/>
                <w:spacing w:val="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tích</w:t>
            </w:r>
            <w:r w:rsidRPr="00CA61AD">
              <w:rPr>
                <w:i/>
                <w:spacing w:val="-11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tam</w:t>
            </w:r>
            <w:r w:rsidRPr="00CA61AD">
              <w:rPr>
                <w:i/>
                <w:spacing w:val="-8"/>
                <w:sz w:val="26"/>
                <w:szCs w:val="26"/>
                <w:lang w:val="vi-VN"/>
              </w:rPr>
              <w:t xml:space="preserve"> </w:t>
            </w:r>
            <w:r w:rsidRPr="00CA61AD">
              <w:rPr>
                <w:i/>
                <w:sz w:val="26"/>
                <w:szCs w:val="26"/>
                <w:lang w:val="vi-VN"/>
              </w:rPr>
              <w:t>giác.</w:t>
            </w:r>
            <w:r w:rsidRPr="00CA61AD">
              <w:rPr>
                <w:i/>
                <w:spacing w:val="-10"/>
                <w:sz w:val="26"/>
                <w:szCs w:val="26"/>
                <w:lang w:val="vi-VN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Giải</w:t>
            </w:r>
            <w:r w:rsidRPr="00260721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tam</w:t>
            </w:r>
            <w:r w:rsidRPr="00260721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giác.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256F5E9E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t>Vận dụng:</w:t>
            </w:r>
          </w:p>
          <w:p w14:paraId="3C8D8F91" w14:textId="77777777" w:rsidR="000359B5" w:rsidRPr="00260721" w:rsidRDefault="000359B5" w:rsidP="000359B5">
            <w:pPr>
              <w:suppressAutoHyphens/>
              <w:spacing w:before="60" w:after="60" w:line="288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 xml:space="preserve">– Mô tả được cách giải tam giác và vận dụng được vào việc giải một số bài toán có nội dung thực tiễn </w:t>
            </w:r>
            <w:r w:rsidRPr="00260721">
              <w:rPr>
                <w:b/>
                <w:i/>
                <w:sz w:val="26"/>
                <w:szCs w:val="26"/>
              </w:rPr>
              <w:t>(đơn giản, quen thuộc)</w:t>
            </w:r>
            <w:r w:rsidRPr="00260721">
              <w:rPr>
                <w:sz w:val="26"/>
                <w:szCs w:val="26"/>
              </w:rPr>
              <w:t xml:space="preserve"> </w:t>
            </w:r>
            <w:r w:rsidRPr="00260721">
              <w:rPr>
                <w:sz w:val="26"/>
                <w:szCs w:val="26"/>
                <w:lang w:val="da-DK"/>
              </w:rPr>
              <w:t>(ví dụ: xác định khoảng cách giữa hai địa điểm khi gặp vật cản, xác định chiều cao của vật khi không thể đo trực tiếp,...).</w:t>
            </w:r>
          </w:p>
          <w:p w14:paraId="1DC9820C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568ECE11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3F84357F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4E05226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3604A387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6B024609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5145B8DC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7AD1B7D8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5A86D732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01FA9194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C3– MHH</w:t>
            </w:r>
          </w:p>
          <w:p w14:paraId="04AF8A46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4B530439" w14:textId="77777777" w:rsidTr="001F7376">
        <w:trPr>
          <w:trHeight w:val="2404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14:paraId="0A108EE1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38461166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>Vectơ</w:t>
            </w:r>
          </w:p>
          <w:p w14:paraId="731650B7" w14:textId="77777777" w:rsidR="000359B5" w:rsidRPr="00260721" w:rsidRDefault="000359B5" w:rsidP="000359B5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bCs/>
                <w:sz w:val="26"/>
                <w:szCs w:val="26"/>
              </w:rPr>
              <w:t>(6 tiết)</w:t>
            </w:r>
          </w:p>
        </w:tc>
        <w:tc>
          <w:tcPr>
            <w:tcW w:w="691" w:type="pct"/>
            <w:shd w:val="clear" w:color="auto" w:fill="FFFFFF" w:themeFill="background1"/>
          </w:tcPr>
          <w:p w14:paraId="3A237471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vi-VN"/>
              </w:rPr>
            </w:pPr>
            <w:r w:rsidRPr="00CA61AD">
              <w:rPr>
                <w:i/>
                <w:sz w:val="26"/>
                <w:szCs w:val="26"/>
                <w:lang w:val="vi-VN"/>
              </w:rPr>
              <w:t>Vectơ, các phép toán (tổng và hiệu hai vectơ, tích của một số với vectơ, tích vô hướng của hai vectơ) và một số ứng dụng trong Vật lí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6E58B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vi-VN"/>
              </w:rPr>
              <w:t>Biết:</w:t>
            </w:r>
          </w:p>
          <w:p w14:paraId="3E11052D" w14:textId="77777777" w:rsidR="000359B5" w:rsidRPr="00260721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Nhận biết được các cơ bản khái niệm vectơ, vectơ bằng nhau.</w:t>
            </w:r>
          </w:p>
          <w:p w14:paraId="2E00569B" w14:textId="77777777" w:rsidR="000359B5" w:rsidRPr="00260721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Nhận biết được vectơ bằng nhau.</w:t>
            </w:r>
          </w:p>
          <w:p w14:paraId="5E07482E" w14:textId="77777777" w:rsidR="000359B5" w:rsidRPr="00260721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Nhận biết được trung điểm của đoạn thẳng bằng vectơ.</w:t>
            </w:r>
          </w:p>
          <w:p w14:paraId="5868FEAD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</w:t>
            </w:r>
            <w:r w:rsidRPr="00CA61AD">
              <w:rPr>
                <w:sz w:val="26"/>
                <w:szCs w:val="26"/>
                <w:lang w:val="da-DK"/>
              </w:rPr>
              <w:t>Nhận biết hai vectơ cùng phương.</w:t>
            </w:r>
          </w:p>
          <w:p w14:paraId="4EFF1740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  <w:lang w:val="da-DK"/>
              </w:rPr>
              <w:t xml:space="preserve">Hiểu: </w:t>
            </w:r>
          </w:p>
          <w:p w14:paraId="2B2BDB60" w14:textId="77777777" w:rsidR="000359B5" w:rsidRPr="00260721" w:rsidRDefault="000359B5" w:rsidP="000359B5">
            <w:pPr>
              <w:suppressAutoHyphens/>
              <w:spacing w:before="60" w:after="60" w:line="288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Mô tả được những tính chất hình học trung điểm của đoạn thẳng bằng vectơ.</w:t>
            </w:r>
          </w:p>
          <w:p w14:paraId="4C8BC5A5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  <w:lang w:val="da-DK"/>
              </w:rPr>
              <w:t xml:space="preserve"> </w:t>
            </w:r>
            <w:r w:rsidRPr="00260721">
              <w:rPr>
                <w:sz w:val="26"/>
                <w:szCs w:val="26"/>
                <w:lang w:val="da-DK"/>
              </w:rPr>
              <w:t>– Thực hiện được các phép toán trên vectơ.</w:t>
            </w:r>
          </w:p>
          <w:p w14:paraId="292A27A1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da-DK"/>
              </w:rPr>
              <w:t>Vận dụng:</w:t>
            </w:r>
          </w:p>
          <w:p w14:paraId="513F196A" w14:textId="77777777" w:rsidR="000359B5" w:rsidRPr="00260721" w:rsidRDefault="000359B5" w:rsidP="000359B5">
            <w:pPr>
              <w:suppressAutoHyphens/>
              <w:spacing w:before="60" w:after="60" w:line="288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Sử dụng được vectơ và các phép toán trên vectơ để giải thích một số hiện tượng có liên quan đến Vật lí và Hoá học (ví dụ: những vấn đề liên quan đến lực, đến chuyển động,...).</w:t>
            </w:r>
          </w:p>
          <w:p w14:paraId="7CBECDBF" w14:textId="77777777" w:rsidR="000359B5" w:rsidRPr="00CA61AD" w:rsidRDefault="000359B5" w:rsidP="000359B5">
            <w:pPr>
              <w:jc w:val="both"/>
              <w:rPr>
                <w:sz w:val="26"/>
                <w:szCs w:val="26"/>
                <w:lang w:val="da-DK"/>
              </w:rPr>
            </w:pP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3EE81B36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C7-TD</w:t>
            </w:r>
          </w:p>
          <w:p w14:paraId="6968C626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C8-TD</w:t>
            </w: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73869058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0C5C796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52AB355F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C1a – TD</w:t>
            </w:r>
          </w:p>
          <w:p w14:paraId="0D2B512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C1b- TD</w:t>
            </w: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51D4541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  <w:p w14:paraId="59AB3F9D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en-GB"/>
              </w:rPr>
            </w:pPr>
            <w:r w:rsidRPr="00260721">
              <w:rPr>
                <w:spacing w:val="-8"/>
                <w:sz w:val="26"/>
                <w:szCs w:val="26"/>
                <w:lang w:val="en-GB"/>
              </w:rPr>
              <w:t>C1c - TD C1d-GQVĐ</w:t>
            </w:r>
          </w:p>
          <w:p w14:paraId="19B43F88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32F6018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22A63A18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5E0F6337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0F5E0D2D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262C22CF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0640202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651EB13D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65826406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5644257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0F5E975C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3AE15653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  <w:p w14:paraId="71B986F1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C4– MHH</w:t>
            </w:r>
          </w:p>
          <w:p w14:paraId="757AAEC1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568CCEA9" w14:textId="77777777" w:rsidTr="001F7376">
        <w:trPr>
          <w:trHeight w:val="188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14:paraId="4AD5E7FB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t>5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0B3169E5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 xml:space="preserve">PP Toạ độ trong măt phẳng </w:t>
            </w:r>
          </w:p>
          <w:p w14:paraId="01B82447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>(7 tiết)</w:t>
            </w:r>
          </w:p>
          <w:p w14:paraId="1054601C" w14:textId="77777777" w:rsidR="000359B5" w:rsidRPr="00260721" w:rsidRDefault="000359B5" w:rsidP="000359B5">
            <w:pPr>
              <w:spacing w:before="120" w:after="120"/>
              <w:rPr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shd w:val="clear" w:color="auto" w:fill="FFFFFF" w:themeFill="background1"/>
          </w:tcPr>
          <w:p w14:paraId="0FF7BB03" w14:textId="77777777" w:rsidR="000359B5" w:rsidRPr="00260721" w:rsidRDefault="000359B5" w:rsidP="000359B5">
            <w:pPr>
              <w:spacing w:before="60"/>
              <w:ind w:left="106"/>
              <w:rPr>
                <w:i/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lastRenderedPageBreak/>
              <w:t>Toạ</w:t>
            </w:r>
            <w:r w:rsidRPr="0026072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độ của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vectơ</w:t>
            </w:r>
          </w:p>
          <w:p w14:paraId="2DCE2C58" w14:textId="77777777" w:rsidR="000359B5" w:rsidRPr="00260721" w:rsidRDefault="000359B5" w:rsidP="000359B5">
            <w:pPr>
              <w:jc w:val="both"/>
              <w:rPr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đối với một hệ trục toạ</w:t>
            </w:r>
            <w:r w:rsidRPr="00260721">
              <w:rPr>
                <w:i/>
                <w:spacing w:val="-67"/>
                <w:sz w:val="26"/>
                <w:szCs w:val="26"/>
              </w:rPr>
              <w:t xml:space="preserve">     </w:t>
            </w:r>
            <w:r w:rsidRPr="00260721">
              <w:rPr>
                <w:i/>
                <w:sz w:val="26"/>
                <w:szCs w:val="26"/>
              </w:rPr>
              <w:t xml:space="preserve">độ. Biểu </w:t>
            </w:r>
            <w:r w:rsidRPr="00260721">
              <w:rPr>
                <w:i/>
                <w:sz w:val="26"/>
                <w:szCs w:val="26"/>
              </w:rPr>
              <w:lastRenderedPageBreak/>
              <w:t>thức toạ độ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của các phép toán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vectơ.</w:t>
            </w:r>
            <w:r w:rsidRPr="00260721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Ứng</w:t>
            </w:r>
            <w:r w:rsidRPr="00260721">
              <w:rPr>
                <w:i/>
                <w:spacing w:val="1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dụng</w:t>
            </w:r>
            <w:r w:rsidRPr="00260721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vào bài toán</w:t>
            </w:r>
            <w:r w:rsidRPr="0026072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giải tam</w:t>
            </w:r>
            <w:r w:rsidRPr="00260721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260721">
              <w:rPr>
                <w:i/>
                <w:sz w:val="26"/>
                <w:szCs w:val="26"/>
              </w:rPr>
              <w:t>giác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59880608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lastRenderedPageBreak/>
              <w:t>Biết:</w:t>
            </w:r>
          </w:p>
          <w:p w14:paraId="525C477B" w14:textId="77777777" w:rsidR="000359B5" w:rsidRPr="00260721" w:rsidRDefault="000359B5" w:rsidP="000359B5">
            <w:pPr>
              <w:suppressAutoHyphens/>
              <w:spacing w:before="60" w:after="60" w:line="271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 xml:space="preserve">– Nhận biết được toạ độ của vectơ đối với một hệ trục toạ độ. </w:t>
            </w:r>
          </w:p>
          <w:p w14:paraId="392F2D13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lastRenderedPageBreak/>
              <w:t>– Nhận biết được khái niệm tích vô hướng của hai vec tơ.</w:t>
            </w:r>
          </w:p>
          <w:p w14:paraId="61E10140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da-DK"/>
              </w:rPr>
              <w:t>Hiểu:</w:t>
            </w:r>
          </w:p>
          <w:p w14:paraId="0FF9DBCE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 xml:space="preserve">– </w:t>
            </w:r>
            <w:r w:rsidRPr="00CA61AD">
              <w:rPr>
                <w:sz w:val="26"/>
                <w:szCs w:val="26"/>
                <w:lang w:val="da-DK"/>
              </w:rPr>
              <w:t>Tính góc giữa hai vectơ.</w:t>
            </w:r>
            <w:r w:rsidRPr="00CA61AD">
              <w:rPr>
                <w:b/>
                <w:bCs/>
                <w:i/>
                <w:iCs/>
                <w:sz w:val="26"/>
                <w:szCs w:val="26"/>
                <w:lang w:val="da-DK"/>
              </w:rPr>
              <w:t xml:space="preserve"> </w:t>
            </w:r>
          </w:p>
          <w:p w14:paraId="7F72225B" w14:textId="77777777" w:rsidR="000359B5" w:rsidRPr="00260721" w:rsidRDefault="000359B5" w:rsidP="000359B5">
            <w:pPr>
              <w:suppressAutoHyphens/>
              <w:spacing w:before="60" w:after="60" w:line="271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Sử dụng được biểu thức toạ độ của các phép toán vectơ trong tính toán tọa độ trung điểm.</w:t>
            </w:r>
          </w:p>
          <w:p w14:paraId="589D09EC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>– Sử dụng được biểu thức toạ độ của các phép toán vectơ trong tính toán.</w:t>
            </w:r>
          </w:p>
          <w:p w14:paraId="1B928F28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</w:p>
          <w:p w14:paraId="608AC500" w14:textId="77777777" w:rsidR="000359B5" w:rsidRPr="00CA61AD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a-DK"/>
              </w:rPr>
            </w:pPr>
            <w:r w:rsidRPr="00CA61AD">
              <w:rPr>
                <w:b/>
                <w:bCs/>
                <w:i/>
                <w:iCs/>
                <w:sz w:val="26"/>
                <w:szCs w:val="26"/>
                <w:lang w:val="da-DK"/>
              </w:rPr>
              <w:t xml:space="preserve">Vận dụng: </w:t>
            </w:r>
          </w:p>
          <w:p w14:paraId="46B4782D" w14:textId="77777777" w:rsidR="000359B5" w:rsidRPr="00260721" w:rsidRDefault="000359B5" w:rsidP="000359B5">
            <w:pPr>
              <w:suppressAutoHyphens/>
              <w:spacing w:before="60" w:after="60" w:line="271" w:lineRule="auto"/>
              <w:rPr>
                <w:sz w:val="26"/>
                <w:szCs w:val="26"/>
                <w:lang w:val="da-DK"/>
              </w:rPr>
            </w:pPr>
            <w:r w:rsidRPr="00260721">
              <w:rPr>
                <w:sz w:val="26"/>
                <w:szCs w:val="26"/>
                <w:lang w:val="da-DK"/>
              </w:rPr>
              <w:t xml:space="preserve">– Vận dụng được kiến thức về toạ độ của vectơ để giải một số bài toán liên quan đến thực tiễn </w:t>
            </w:r>
            <w:r w:rsidRPr="00CA61AD">
              <w:rPr>
                <w:b/>
                <w:i/>
                <w:sz w:val="26"/>
                <w:szCs w:val="26"/>
                <w:lang w:val="da-DK"/>
              </w:rPr>
              <w:t>(đơn giản, quen thuộc)</w:t>
            </w:r>
            <w:r w:rsidRPr="00CA61AD">
              <w:rPr>
                <w:sz w:val="26"/>
                <w:szCs w:val="26"/>
                <w:lang w:val="da-DK"/>
              </w:rPr>
              <w:t xml:space="preserve"> </w:t>
            </w:r>
            <w:r w:rsidRPr="00260721">
              <w:rPr>
                <w:sz w:val="26"/>
                <w:szCs w:val="26"/>
                <w:lang w:val="da-DK"/>
              </w:rPr>
              <w:t>(ví dụ: vị trí của vật trên mặt phẳng toạ độ,...).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147334C3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lastRenderedPageBreak/>
              <w:t>C9- TD</w:t>
            </w:r>
          </w:p>
          <w:p w14:paraId="22BBCB39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lastRenderedPageBreak/>
              <w:t>C10- TD</w:t>
            </w: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19700DE5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7AD1C8E7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5D154765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1460C2BD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5F1B865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3DFE25A7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59F75447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 xml:space="preserve">C2- GQVĐ </w:t>
            </w: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0069151E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0359B5" w:rsidRPr="00D83409" w14:paraId="0A5B6919" w14:textId="77777777" w:rsidTr="001F7376">
        <w:trPr>
          <w:trHeight w:val="279"/>
          <w:jc w:val="center"/>
        </w:trPr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14:paraId="72E12027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  <w:r w:rsidRPr="00260721">
              <w:rPr>
                <w:bCs/>
                <w:spacing w:val="-8"/>
                <w:sz w:val="26"/>
                <w:szCs w:val="26"/>
              </w:rPr>
              <w:t>6</w:t>
            </w:r>
          </w:p>
        </w:tc>
        <w:tc>
          <w:tcPr>
            <w:tcW w:w="564" w:type="pct"/>
            <w:vMerge w:val="restart"/>
            <w:shd w:val="clear" w:color="auto" w:fill="FFFFFF" w:themeFill="background1"/>
            <w:vAlign w:val="center"/>
          </w:tcPr>
          <w:p w14:paraId="419B748D" w14:textId="77777777" w:rsidR="000359B5" w:rsidRPr="00260721" w:rsidRDefault="000359B5" w:rsidP="000359B5">
            <w:pPr>
              <w:jc w:val="center"/>
              <w:rPr>
                <w:b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>Các số đặc trưng của mẫu số liệu không ghép nhóm</w:t>
            </w:r>
          </w:p>
          <w:p w14:paraId="03D30CC8" w14:textId="77777777" w:rsidR="000359B5" w:rsidRPr="00260721" w:rsidRDefault="000359B5" w:rsidP="000359B5">
            <w:pPr>
              <w:jc w:val="both"/>
              <w:rPr>
                <w:b/>
                <w:bCs/>
                <w:sz w:val="26"/>
                <w:szCs w:val="26"/>
              </w:rPr>
            </w:pPr>
            <w:r w:rsidRPr="00260721">
              <w:rPr>
                <w:b/>
                <w:sz w:val="26"/>
                <w:szCs w:val="26"/>
              </w:rPr>
              <w:t>(7 tiết)</w:t>
            </w:r>
          </w:p>
        </w:tc>
        <w:tc>
          <w:tcPr>
            <w:tcW w:w="691" w:type="pct"/>
            <w:shd w:val="clear" w:color="auto" w:fill="FFFFFF" w:themeFill="background1"/>
          </w:tcPr>
          <w:p w14:paraId="529E1A0A" w14:textId="77777777" w:rsidR="000359B5" w:rsidRPr="00260721" w:rsidRDefault="000359B5" w:rsidP="000359B5">
            <w:pPr>
              <w:jc w:val="both"/>
              <w:rPr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Số gần đúng - Sai số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1659D31E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t>Biết:</w:t>
            </w:r>
          </w:p>
          <w:p w14:paraId="0F04E571" w14:textId="77777777" w:rsidR="000359B5" w:rsidRPr="00260721" w:rsidRDefault="000359B5" w:rsidP="000359B5">
            <w:pPr>
              <w:suppressAutoHyphens/>
              <w:spacing w:before="60" w:after="60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– Hiểu được khái niệm số gần đúng, sai số tuyệt đối.</w:t>
            </w:r>
          </w:p>
          <w:p w14:paraId="49E2D4BA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t>Hiểu:</w:t>
            </w:r>
          </w:p>
          <w:p w14:paraId="1E07B1A6" w14:textId="77777777" w:rsidR="000359B5" w:rsidRPr="00260721" w:rsidRDefault="000359B5" w:rsidP="000359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2836EB1F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C11-TD</w:t>
            </w:r>
          </w:p>
          <w:p w14:paraId="5DE6D87B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7C0BC6D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6AD71B7C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5946630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7C52BF1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0D78C4BF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6D2097A5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166680F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756F410C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1C638A17" w14:textId="77777777" w:rsidTr="001F7376">
        <w:trPr>
          <w:trHeight w:val="279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6FDBA558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586302D3" w14:textId="77777777" w:rsidR="000359B5" w:rsidRPr="00260721" w:rsidRDefault="000359B5" w:rsidP="000359B5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1" w:type="pct"/>
            <w:shd w:val="clear" w:color="auto" w:fill="FFFFFF" w:themeFill="background1"/>
          </w:tcPr>
          <w:p w14:paraId="69703B2E" w14:textId="77777777" w:rsidR="000359B5" w:rsidRPr="00260721" w:rsidRDefault="000359B5" w:rsidP="000359B5">
            <w:pPr>
              <w:jc w:val="both"/>
              <w:rPr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 xml:space="preserve">Các số đặc trưng đo xu thế trung tâm cho mẫu số liệu </w:t>
            </w:r>
            <w:r w:rsidRPr="00260721">
              <w:rPr>
                <w:i/>
                <w:sz w:val="26"/>
                <w:szCs w:val="26"/>
              </w:rPr>
              <w:lastRenderedPageBreak/>
              <w:t>không ghép nhóm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119B4E72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lastRenderedPageBreak/>
              <w:t>Biết:</w:t>
            </w:r>
          </w:p>
          <w:p w14:paraId="0E1D3320" w14:textId="77777777" w:rsidR="000359B5" w:rsidRPr="00260721" w:rsidRDefault="000359B5" w:rsidP="000359B5">
            <w:pPr>
              <w:ind w:left="401" w:hanging="360"/>
              <w:contextualSpacing/>
              <w:jc w:val="both"/>
              <w:rPr>
                <w:sz w:val="26"/>
                <w:szCs w:val="26"/>
              </w:rPr>
            </w:pPr>
            <w:r w:rsidRPr="00260721">
              <w:rPr>
                <w:color w:val="000000"/>
                <w:sz w:val="26"/>
                <w:szCs w:val="26"/>
              </w:rPr>
              <w:t>–</w:t>
            </w:r>
            <w:r w:rsidRPr="00260721">
              <w:rPr>
                <w:color w:val="000000"/>
                <w:sz w:val="26"/>
                <w:szCs w:val="26"/>
              </w:rPr>
              <w:tab/>
            </w:r>
            <w:r w:rsidRPr="00260721">
              <w:rPr>
                <w:sz w:val="26"/>
                <w:szCs w:val="26"/>
              </w:rPr>
              <w:t>Xác định mốt của mẫu số liệu.</w:t>
            </w:r>
          </w:p>
          <w:p w14:paraId="113EFF96" w14:textId="77777777" w:rsidR="000359B5" w:rsidRPr="00260721" w:rsidRDefault="000359B5" w:rsidP="000359B5">
            <w:pPr>
              <w:ind w:left="401" w:hanging="360"/>
              <w:contextualSpacing/>
              <w:jc w:val="both"/>
              <w:rPr>
                <w:sz w:val="26"/>
                <w:szCs w:val="26"/>
              </w:rPr>
            </w:pPr>
            <w:r w:rsidRPr="00260721">
              <w:rPr>
                <w:color w:val="000000"/>
                <w:sz w:val="26"/>
                <w:szCs w:val="26"/>
              </w:rPr>
              <w:lastRenderedPageBreak/>
              <w:t>–</w:t>
            </w:r>
            <w:r w:rsidRPr="00260721">
              <w:rPr>
                <w:color w:val="000000"/>
                <w:sz w:val="26"/>
                <w:szCs w:val="26"/>
              </w:rPr>
              <w:tab/>
            </w:r>
            <w:r w:rsidRPr="00260721">
              <w:rPr>
                <w:sz w:val="26"/>
                <w:szCs w:val="26"/>
              </w:rPr>
              <w:t>Xác định cỡ mẫu của mẫu số liệu cho trước.</w:t>
            </w:r>
          </w:p>
          <w:p w14:paraId="38DFD05F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t xml:space="preserve">Hiểu: </w:t>
            </w:r>
          </w:p>
          <w:p w14:paraId="7D498CCC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t>-</w:t>
            </w:r>
            <w:r w:rsidRPr="00260721">
              <w:rPr>
                <w:noProof/>
                <w:sz w:val="26"/>
                <w:szCs w:val="26"/>
                <w:lang w:val="vi-VN"/>
              </w:rPr>
              <w:t xml:space="preserve"> Tính được số đặc trưng </w:t>
            </w:r>
            <w:r w:rsidRPr="00260721">
              <w:rPr>
                <w:noProof/>
                <w:sz w:val="26"/>
                <w:szCs w:val="26"/>
              </w:rPr>
              <w:t xml:space="preserve">đo xu thế trung tâm cho </w:t>
            </w:r>
            <w:r w:rsidRPr="00260721">
              <w:rPr>
                <w:noProof/>
                <w:sz w:val="26"/>
                <w:szCs w:val="26"/>
                <w:lang w:val="vi-VN"/>
              </w:rPr>
              <w:t>mẫu số liệu</w:t>
            </w:r>
            <w:r w:rsidRPr="00260721">
              <w:rPr>
                <w:noProof/>
                <w:sz w:val="26"/>
                <w:szCs w:val="26"/>
              </w:rPr>
              <w:t xml:space="preserve"> không ghép nhóm</w:t>
            </w:r>
            <w:r w:rsidRPr="00260721">
              <w:rPr>
                <w:noProof/>
                <w:sz w:val="26"/>
                <w:szCs w:val="26"/>
                <w:lang w:val="vi-VN"/>
              </w:rPr>
              <w:t xml:space="preserve">: số trung bình cộng </w:t>
            </w:r>
            <w:r w:rsidRPr="00260721">
              <w:rPr>
                <w:noProof/>
                <w:sz w:val="26"/>
                <w:szCs w:val="26"/>
              </w:rPr>
              <w:t xml:space="preserve">(hay số trung bình), </w:t>
            </w:r>
            <w:r w:rsidRPr="00260721">
              <w:rPr>
                <w:noProof/>
                <w:sz w:val="26"/>
                <w:szCs w:val="26"/>
                <w:lang w:val="vi-VN"/>
              </w:rPr>
              <w:t>trung vị (</w:t>
            </w:r>
            <w:r w:rsidRPr="00260721">
              <w:rPr>
                <w:i/>
                <w:sz w:val="26"/>
                <w:szCs w:val="26"/>
                <w:lang w:val="vi-VN"/>
              </w:rPr>
              <w:t>median</w:t>
            </w:r>
            <w:r w:rsidRPr="00260721">
              <w:rPr>
                <w:noProof/>
                <w:sz w:val="26"/>
                <w:szCs w:val="26"/>
                <w:lang w:val="vi-VN"/>
              </w:rPr>
              <w:t xml:space="preserve">), </w:t>
            </w:r>
            <w:r w:rsidRPr="00260721">
              <w:rPr>
                <w:noProof/>
                <w:sz w:val="26"/>
                <w:szCs w:val="26"/>
              </w:rPr>
              <w:t>tứ phân vị (</w:t>
            </w:r>
            <w:r w:rsidRPr="00260721">
              <w:rPr>
                <w:i/>
                <w:noProof/>
                <w:sz w:val="26"/>
                <w:szCs w:val="26"/>
              </w:rPr>
              <w:t>quartiles</w:t>
            </w:r>
            <w:r w:rsidRPr="00260721">
              <w:rPr>
                <w:noProof/>
                <w:sz w:val="26"/>
                <w:szCs w:val="26"/>
              </w:rPr>
              <w:t>),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09AB6879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lastRenderedPageBreak/>
              <w:t>C12- TD</w:t>
            </w: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0FD38EE6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421DD616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0DAADD3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C2a- TD</w:t>
            </w:r>
          </w:p>
          <w:p w14:paraId="6EF63F6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77EC49BB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C2c- GQVĐ</w:t>
            </w:r>
          </w:p>
          <w:p w14:paraId="3ED584F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C2d- GQVĐ</w:t>
            </w: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205BDA12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7EC9973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16BA048D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C1- GQVĐ</w:t>
            </w: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794D4F4A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19E75B9B" w14:textId="77777777" w:rsidTr="001F7376">
        <w:trPr>
          <w:trHeight w:val="279"/>
          <w:jc w:val="center"/>
        </w:trPr>
        <w:tc>
          <w:tcPr>
            <w:tcW w:w="192" w:type="pct"/>
            <w:vMerge/>
            <w:shd w:val="clear" w:color="auto" w:fill="FFFFFF" w:themeFill="background1"/>
            <w:vAlign w:val="center"/>
          </w:tcPr>
          <w:p w14:paraId="31B556E5" w14:textId="77777777" w:rsidR="000359B5" w:rsidRPr="00260721" w:rsidRDefault="000359B5" w:rsidP="000359B5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564" w:type="pct"/>
            <w:vMerge/>
            <w:shd w:val="clear" w:color="auto" w:fill="FFFFFF" w:themeFill="background1"/>
            <w:vAlign w:val="center"/>
          </w:tcPr>
          <w:p w14:paraId="14D34E0F" w14:textId="77777777" w:rsidR="000359B5" w:rsidRPr="00260721" w:rsidRDefault="000359B5" w:rsidP="000359B5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1" w:type="pct"/>
            <w:shd w:val="clear" w:color="auto" w:fill="FFFFFF" w:themeFill="background1"/>
          </w:tcPr>
          <w:p w14:paraId="09665824" w14:textId="77777777" w:rsidR="000359B5" w:rsidRPr="00260721" w:rsidRDefault="000359B5" w:rsidP="000359B5">
            <w:pPr>
              <w:jc w:val="both"/>
              <w:rPr>
                <w:sz w:val="26"/>
                <w:szCs w:val="26"/>
              </w:rPr>
            </w:pPr>
            <w:r w:rsidRPr="00260721">
              <w:rPr>
                <w:i/>
                <w:sz w:val="26"/>
                <w:szCs w:val="26"/>
              </w:rPr>
              <w:t>Các số đặc trưng đo độ phân tán cho mẫu số liệu không ghép nhóm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36500384" w14:textId="77777777" w:rsidR="000359B5" w:rsidRPr="00260721" w:rsidRDefault="000359B5" w:rsidP="000359B5">
            <w:pPr>
              <w:jc w:val="both"/>
              <w:rPr>
                <w:noProof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noProof/>
                <w:sz w:val="26"/>
                <w:szCs w:val="26"/>
              </w:rPr>
              <w:t>Biết:</w:t>
            </w:r>
            <w:r w:rsidRPr="00260721">
              <w:rPr>
                <w:noProof/>
                <w:sz w:val="26"/>
                <w:szCs w:val="26"/>
              </w:rPr>
              <w:t xml:space="preserve"> xác định khoảng biến thiên của mẫu số liệu không ghép nhóm.</w:t>
            </w:r>
          </w:p>
          <w:p w14:paraId="36A3BFC3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260721">
              <w:rPr>
                <w:b/>
                <w:bCs/>
                <w:i/>
                <w:iCs/>
                <w:sz w:val="26"/>
                <w:szCs w:val="26"/>
              </w:rPr>
              <w:t xml:space="preserve">Vận dụng: </w:t>
            </w:r>
          </w:p>
          <w:p w14:paraId="43006964" w14:textId="77777777" w:rsidR="000359B5" w:rsidRPr="00260721" w:rsidRDefault="000359B5" w:rsidP="000359B5">
            <w:pPr>
              <w:suppressAutoHyphens/>
              <w:spacing w:before="60" w:after="60"/>
              <w:rPr>
                <w:noProof/>
                <w:sz w:val="26"/>
                <w:szCs w:val="26"/>
                <w:lang w:val="vi-VN"/>
              </w:rPr>
            </w:pPr>
            <w:r w:rsidRPr="00260721">
              <w:rPr>
                <w:noProof/>
                <w:sz w:val="26"/>
                <w:szCs w:val="26"/>
                <w:lang w:val="vi-VN"/>
              </w:rPr>
              <w:t xml:space="preserve">– Tính được số đặc trưng </w:t>
            </w:r>
            <w:r w:rsidRPr="00260721">
              <w:rPr>
                <w:noProof/>
                <w:sz w:val="26"/>
                <w:szCs w:val="26"/>
              </w:rPr>
              <w:t xml:space="preserve">đo mức độ phân tán cho </w:t>
            </w:r>
            <w:r w:rsidRPr="00260721">
              <w:rPr>
                <w:noProof/>
                <w:sz w:val="26"/>
                <w:szCs w:val="26"/>
                <w:lang w:val="vi-VN"/>
              </w:rPr>
              <w:t>mẫu số liệu</w:t>
            </w:r>
            <w:r w:rsidRPr="00260721">
              <w:rPr>
                <w:noProof/>
                <w:sz w:val="26"/>
                <w:szCs w:val="26"/>
              </w:rPr>
              <w:t xml:space="preserve"> không ghép nhóm</w:t>
            </w:r>
            <w:r w:rsidRPr="00260721">
              <w:rPr>
                <w:noProof/>
                <w:sz w:val="26"/>
                <w:szCs w:val="26"/>
                <w:lang w:val="vi-VN"/>
              </w:rPr>
              <w:t>:</w:t>
            </w:r>
            <w:r w:rsidRPr="00260721">
              <w:rPr>
                <w:noProof/>
                <w:sz w:val="26"/>
                <w:szCs w:val="26"/>
              </w:rPr>
              <w:t xml:space="preserve"> phương sai, độ lệch chuẩn</w:t>
            </w:r>
            <w:r w:rsidRPr="00260721">
              <w:rPr>
                <w:noProof/>
                <w:sz w:val="26"/>
                <w:szCs w:val="26"/>
                <w:lang w:val="vi-VN"/>
              </w:rPr>
              <w:t>.</w:t>
            </w:r>
          </w:p>
          <w:p w14:paraId="01D7FB19" w14:textId="77777777" w:rsidR="000359B5" w:rsidRPr="00260721" w:rsidRDefault="000359B5" w:rsidP="000359B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55C8926C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gridSpan w:val="2"/>
            <w:shd w:val="clear" w:color="auto" w:fill="FFFFFF" w:themeFill="background1"/>
            <w:vAlign w:val="center"/>
          </w:tcPr>
          <w:p w14:paraId="0AA616C0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14:paraId="20C3823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07684ABC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C2b- GQVĐ</w:t>
            </w:r>
          </w:p>
        </w:tc>
        <w:tc>
          <w:tcPr>
            <w:tcW w:w="340" w:type="pct"/>
            <w:gridSpan w:val="2"/>
            <w:shd w:val="clear" w:color="auto" w:fill="FFFFFF" w:themeFill="background1"/>
            <w:vAlign w:val="center"/>
          </w:tcPr>
          <w:p w14:paraId="4707C957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  <w:gridSpan w:val="2"/>
            <w:shd w:val="clear" w:color="auto" w:fill="FFFFFF" w:themeFill="background1"/>
            <w:vAlign w:val="center"/>
          </w:tcPr>
          <w:p w14:paraId="10C3ED8B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" w:type="pct"/>
            <w:gridSpan w:val="2"/>
            <w:shd w:val="clear" w:color="auto" w:fill="FFFFFF" w:themeFill="background1"/>
            <w:vAlign w:val="center"/>
          </w:tcPr>
          <w:p w14:paraId="477CA64B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shd w:val="clear" w:color="auto" w:fill="FFFFFF" w:themeFill="background1"/>
            <w:vAlign w:val="center"/>
          </w:tcPr>
          <w:p w14:paraId="140458F3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gridSpan w:val="2"/>
            <w:shd w:val="clear" w:color="auto" w:fill="FFFFFF" w:themeFill="background1"/>
            <w:vAlign w:val="center"/>
          </w:tcPr>
          <w:p w14:paraId="05D5239E" w14:textId="77777777" w:rsidR="000359B5" w:rsidRPr="00260721" w:rsidRDefault="000359B5" w:rsidP="000359B5">
            <w:pPr>
              <w:jc w:val="center"/>
              <w:rPr>
                <w:sz w:val="26"/>
                <w:szCs w:val="26"/>
              </w:rPr>
            </w:pPr>
          </w:p>
        </w:tc>
      </w:tr>
      <w:tr w:rsidR="000359B5" w:rsidRPr="00D83409" w14:paraId="5586CA00" w14:textId="77777777" w:rsidTr="001F7376">
        <w:trPr>
          <w:trHeight w:val="329"/>
          <w:jc w:val="center"/>
        </w:trPr>
        <w:tc>
          <w:tcPr>
            <w:tcW w:w="1450" w:type="pct"/>
            <w:gridSpan w:val="4"/>
            <w:shd w:val="clear" w:color="auto" w:fill="FFFFFF" w:themeFill="background1"/>
            <w:vAlign w:val="center"/>
          </w:tcPr>
          <w:p w14:paraId="5BB20E3E" w14:textId="77777777" w:rsidR="000359B5" w:rsidRPr="00260721" w:rsidRDefault="000359B5" w:rsidP="000359B5">
            <w:pPr>
              <w:spacing w:before="120" w:after="120"/>
              <w:jc w:val="right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58D93E8F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1CC38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12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432C5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>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C92C5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>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77C4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7EBF0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4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333D9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E79F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A85C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B9E13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2</w:t>
            </w:r>
          </w:p>
        </w:tc>
      </w:tr>
      <w:tr w:rsidR="000359B5" w:rsidRPr="00D83409" w14:paraId="0E6ED326" w14:textId="77777777" w:rsidTr="001F7376">
        <w:trPr>
          <w:trHeight w:val="280"/>
          <w:jc w:val="center"/>
        </w:trPr>
        <w:tc>
          <w:tcPr>
            <w:tcW w:w="1450" w:type="pct"/>
            <w:gridSpan w:val="4"/>
            <w:shd w:val="clear" w:color="auto" w:fill="FFFFFF" w:themeFill="background1"/>
            <w:vAlign w:val="center"/>
          </w:tcPr>
          <w:p w14:paraId="2F0053AB" w14:textId="77777777" w:rsidR="000359B5" w:rsidRPr="00260721" w:rsidRDefault="000359B5" w:rsidP="000359B5">
            <w:pPr>
              <w:spacing w:before="120" w:after="120"/>
              <w:jc w:val="right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3A968FA7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1CCE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3.0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EFF47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>0.0</w:t>
            </w:r>
          </w:p>
        </w:tc>
        <w:tc>
          <w:tcPr>
            <w:tcW w:w="2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90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>0.0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5B5F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1.0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4213B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1.0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A67B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260721">
              <w:rPr>
                <w:sz w:val="26"/>
                <w:szCs w:val="26"/>
              </w:rPr>
              <w:t>0.0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928D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0.0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90B35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1.0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FBDE2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z w:val="26"/>
                <w:szCs w:val="26"/>
              </w:rPr>
              <w:t>1.0</w:t>
            </w:r>
          </w:p>
        </w:tc>
      </w:tr>
      <w:tr w:rsidR="000359B5" w:rsidRPr="00260721" w14:paraId="4B4DCA1B" w14:textId="77777777" w:rsidTr="001F7376">
        <w:trPr>
          <w:trHeight w:val="229"/>
          <w:jc w:val="center"/>
        </w:trPr>
        <w:tc>
          <w:tcPr>
            <w:tcW w:w="1450" w:type="pct"/>
            <w:gridSpan w:val="4"/>
            <w:shd w:val="clear" w:color="auto" w:fill="FFFFFF" w:themeFill="background1"/>
            <w:vAlign w:val="center"/>
          </w:tcPr>
          <w:p w14:paraId="4CA71379" w14:textId="77777777" w:rsidR="000359B5" w:rsidRPr="00260721" w:rsidRDefault="000359B5" w:rsidP="000359B5">
            <w:pPr>
              <w:spacing w:before="120" w:after="120"/>
              <w:jc w:val="right"/>
              <w:rPr>
                <w:b/>
                <w:spacing w:val="-8"/>
                <w:sz w:val="26"/>
                <w:szCs w:val="26"/>
              </w:rPr>
            </w:pPr>
            <w:r w:rsidRPr="00260721">
              <w:rPr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1012" w:type="pct"/>
            <w:gridSpan w:val="2"/>
            <w:shd w:val="clear" w:color="auto" w:fill="FFFFFF" w:themeFill="background1"/>
            <w:vAlign w:val="center"/>
          </w:tcPr>
          <w:p w14:paraId="40A2EB6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786" w:type="pct"/>
            <w:gridSpan w:val="6"/>
            <w:shd w:val="clear" w:color="auto" w:fill="FFFFFF" w:themeFill="background1"/>
            <w:vAlign w:val="center"/>
          </w:tcPr>
          <w:p w14:paraId="452E0EE9" w14:textId="397BCEDB" w:rsidR="000359B5" w:rsidRPr="00260721" w:rsidRDefault="000151DF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</w:t>
            </w:r>
            <w:r w:rsidR="000359B5" w:rsidRPr="00260721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883" w:type="pct"/>
            <w:gridSpan w:val="6"/>
            <w:shd w:val="clear" w:color="auto" w:fill="FFFFFF" w:themeFill="background1"/>
            <w:vAlign w:val="center"/>
          </w:tcPr>
          <w:p w14:paraId="12FECC7A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20</w:t>
            </w:r>
          </w:p>
        </w:tc>
        <w:tc>
          <w:tcPr>
            <w:tcW w:w="870" w:type="pct"/>
            <w:gridSpan w:val="5"/>
            <w:shd w:val="clear" w:color="auto" w:fill="FFFFFF" w:themeFill="background1"/>
            <w:vAlign w:val="center"/>
          </w:tcPr>
          <w:p w14:paraId="53F710E7" w14:textId="77777777" w:rsidR="000359B5" w:rsidRPr="00260721" w:rsidRDefault="000359B5" w:rsidP="000359B5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260721">
              <w:rPr>
                <w:spacing w:val="-8"/>
                <w:sz w:val="26"/>
                <w:szCs w:val="26"/>
              </w:rPr>
              <w:t>20</w:t>
            </w:r>
          </w:p>
        </w:tc>
      </w:tr>
    </w:tbl>
    <w:p w14:paraId="00F1A3D4" w14:textId="77777777" w:rsidR="00C64AE9" w:rsidRDefault="00C64AE9"/>
    <w:sectPr w:rsidR="00C64AE9" w:rsidSect="00CF534A">
      <w:footerReference w:type="default" r:id="rId6"/>
      <w:pgSz w:w="15840" w:h="12240" w:orient="landscape"/>
      <w:pgMar w:top="432" w:right="720" w:bottom="432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02ED" w14:textId="77777777" w:rsidR="005F69C2" w:rsidRDefault="005F69C2" w:rsidP="00CF534A">
      <w:r>
        <w:separator/>
      </w:r>
    </w:p>
  </w:endnote>
  <w:endnote w:type="continuationSeparator" w:id="0">
    <w:p w14:paraId="59434A40" w14:textId="77777777" w:rsidR="005F69C2" w:rsidRDefault="005F69C2" w:rsidP="00CF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69126"/>
      <w:docPartObj>
        <w:docPartGallery w:val="Page Numbers (Bottom of Page)"/>
        <w:docPartUnique/>
      </w:docPartObj>
    </w:sdtPr>
    <w:sdtEndPr>
      <w:rPr>
        <w:b/>
        <w:bCs/>
        <w:noProof/>
        <w:sz w:val="20"/>
        <w:szCs w:val="20"/>
      </w:rPr>
    </w:sdtEndPr>
    <w:sdtContent>
      <w:p w14:paraId="76BD346E" w14:textId="09A78E14" w:rsidR="00CF534A" w:rsidRPr="00CF534A" w:rsidRDefault="00CF534A">
        <w:pPr>
          <w:pStyle w:val="Footer"/>
          <w:jc w:val="center"/>
          <w:rPr>
            <w:b/>
            <w:bCs/>
            <w:sz w:val="20"/>
            <w:szCs w:val="20"/>
          </w:rPr>
        </w:pPr>
        <w:r w:rsidRPr="00CF534A">
          <w:rPr>
            <w:b/>
            <w:bCs/>
            <w:sz w:val="20"/>
            <w:szCs w:val="20"/>
          </w:rPr>
          <w:fldChar w:fldCharType="begin"/>
        </w:r>
        <w:r w:rsidRPr="00CF534A">
          <w:rPr>
            <w:b/>
            <w:bCs/>
            <w:sz w:val="20"/>
            <w:szCs w:val="20"/>
          </w:rPr>
          <w:instrText xml:space="preserve"> PAGE   \* MERGEFORMAT </w:instrText>
        </w:r>
        <w:r w:rsidRPr="00CF534A">
          <w:rPr>
            <w:b/>
            <w:bCs/>
            <w:sz w:val="20"/>
            <w:szCs w:val="20"/>
          </w:rPr>
          <w:fldChar w:fldCharType="separate"/>
        </w:r>
        <w:r w:rsidRPr="00CF534A">
          <w:rPr>
            <w:b/>
            <w:bCs/>
            <w:noProof/>
            <w:sz w:val="20"/>
            <w:szCs w:val="20"/>
          </w:rPr>
          <w:t>2</w:t>
        </w:r>
        <w:r w:rsidRPr="00CF534A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6B365622" w14:textId="77777777" w:rsidR="00CF534A" w:rsidRDefault="00CF5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D457" w14:textId="77777777" w:rsidR="005F69C2" w:rsidRDefault="005F69C2" w:rsidP="00CF534A">
      <w:r>
        <w:separator/>
      </w:r>
    </w:p>
  </w:footnote>
  <w:footnote w:type="continuationSeparator" w:id="0">
    <w:p w14:paraId="6494D82E" w14:textId="77777777" w:rsidR="005F69C2" w:rsidRDefault="005F69C2" w:rsidP="00CF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E9"/>
    <w:rsid w:val="000151DF"/>
    <w:rsid w:val="000359B5"/>
    <w:rsid w:val="00081D0C"/>
    <w:rsid w:val="000B037D"/>
    <w:rsid w:val="00115F04"/>
    <w:rsid w:val="001F7376"/>
    <w:rsid w:val="0022606D"/>
    <w:rsid w:val="00350D12"/>
    <w:rsid w:val="00400A05"/>
    <w:rsid w:val="004E6C25"/>
    <w:rsid w:val="004F7001"/>
    <w:rsid w:val="00566A61"/>
    <w:rsid w:val="005952A1"/>
    <w:rsid w:val="005F69C2"/>
    <w:rsid w:val="00636C69"/>
    <w:rsid w:val="0064522C"/>
    <w:rsid w:val="00653597"/>
    <w:rsid w:val="006554F9"/>
    <w:rsid w:val="007360E1"/>
    <w:rsid w:val="00950A83"/>
    <w:rsid w:val="00A06F2E"/>
    <w:rsid w:val="00A9062D"/>
    <w:rsid w:val="00BF5D02"/>
    <w:rsid w:val="00C3563A"/>
    <w:rsid w:val="00C64AE9"/>
    <w:rsid w:val="00CF534A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3002"/>
  <w15:chartTrackingRefBased/>
  <w15:docId w15:val="{307F7F26-3965-4253-B4AB-97717ECB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E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A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4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4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E9"/>
    <w:rPr>
      <w:b/>
      <w:bCs/>
      <w:smallCaps/>
      <w:color w:val="2F5496" w:themeColor="accent1" w:themeShade="BF"/>
      <w:spacing w:val="5"/>
    </w:rPr>
  </w:style>
  <w:style w:type="table" w:customStyle="1" w:styleId="BngTK4">
    <w:name w:val="Bảng TK4"/>
    <w:basedOn w:val="TableNormal"/>
    <w:next w:val="TableGrid"/>
    <w:uiPriority w:val="39"/>
    <w:qFormat/>
    <w:rsid w:val="00C64AE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6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34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5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4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2025-10-09T23:59:00Z</dcterms:created>
  <dcterms:modified xsi:type="dcterms:W3CDTF">2025-10-11T16:56:00Z</dcterms:modified>
</cp:coreProperties>
</file>