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E7AE" w14:textId="2643659C" w:rsidR="00B90499" w:rsidRPr="00B90499" w:rsidRDefault="00B90499" w:rsidP="00B904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499">
        <w:rPr>
          <w:rFonts w:ascii="Times New Roman" w:hAnsi="Times New Roman" w:cs="Times New Roman"/>
          <w:b/>
          <w:bCs/>
          <w:sz w:val="28"/>
          <w:szCs w:val="28"/>
        </w:rPr>
        <w:t xml:space="preserve">ĐÁP ÁN THI </w:t>
      </w:r>
      <w:r w:rsidR="00F34B75">
        <w:rPr>
          <w:rFonts w:ascii="Times New Roman" w:hAnsi="Times New Roman" w:cs="Times New Roman"/>
          <w:b/>
          <w:bCs/>
          <w:sz w:val="28"/>
          <w:szCs w:val="28"/>
        </w:rPr>
        <w:t>CUỐI</w:t>
      </w:r>
      <w:r w:rsidRPr="00B90499">
        <w:rPr>
          <w:rFonts w:ascii="Times New Roman" w:hAnsi="Times New Roman" w:cs="Times New Roman"/>
          <w:b/>
          <w:bCs/>
          <w:sz w:val="28"/>
          <w:szCs w:val="28"/>
        </w:rPr>
        <w:t xml:space="preserve"> KÌ II – MÔN SINH HỌC</w:t>
      </w:r>
      <w:r w:rsidR="00D27225">
        <w:rPr>
          <w:rFonts w:ascii="Times New Roman" w:hAnsi="Times New Roman" w:cs="Times New Roman"/>
          <w:b/>
          <w:bCs/>
          <w:sz w:val="28"/>
          <w:szCs w:val="28"/>
        </w:rPr>
        <w:t xml:space="preserve"> 11</w:t>
      </w:r>
    </w:p>
    <w:p w14:paraId="46685338" w14:textId="69F3E086" w:rsidR="00B90499" w:rsidRDefault="00B90499" w:rsidP="00B9049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90499">
        <w:rPr>
          <w:rFonts w:ascii="Times New Roman" w:hAnsi="Times New Roman" w:cs="Times New Roman"/>
          <w:b/>
          <w:bCs/>
          <w:u w:val="single"/>
        </w:rPr>
        <w:t>I.TRẮC NGHIỆM</w:t>
      </w:r>
      <w:r w:rsidR="00D4661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953F2D0" w14:textId="67A3EBD2" w:rsidR="00D46618" w:rsidRDefault="00D46618" w:rsidP="00B904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1.Biểu điểm câu trả lời khách quan: tổng 3đ (0.25đ/1 câu)</w:t>
      </w:r>
    </w:p>
    <w:p w14:paraId="6B5C9A0F" w14:textId="40815EE9" w:rsidR="00D46618" w:rsidRDefault="00D46618" w:rsidP="00B904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Biểu điểm câu trả lời đúng sai: </w:t>
      </w:r>
      <w:r w:rsidR="007C6614">
        <w:rPr>
          <w:rFonts w:ascii="Times New Roman" w:hAnsi="Times New Roman" w:cs="Times New Roman"/>
          <w:b/>
          <w:bCs/>
        </w:rPr>
        <w:t>gồm 2 câu, mỗi</w:t>
      </w:r>
      <w:r w:rsidR="00934C35">
        <w:rPr>
          <w:rFonts w:ascii="Times New Roman" w:hAnsi="Times New Roman" w:cs="Times New Roman"/>
          <w:b/>
          <w:bCs/>
        </w:rPr>
        <w:t xml:space="preserve"> câu 1 điểm – mỗi câu gồm 4 ý (đúng 1 ý đc 0.1đ, 2 ý được 0.25đ, 3 ý được…  , 4 ý được 1đ)</w:t>
      </w:r>
    </w:p>
    <w:p w14:paraId="46652F01" w14:textId="2655AFF5" w:rsidR="00D46618" w:rsidRPr="00D46618" w:rsidRDefault="00D46618" w:rsidP="00B904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Biểu điểm câu trả lời ngắn: mỗi câu 0.5 điểm (tổng 4 câu = 2điểm)</w:t>
      </w:r>
    </w:p>
    <w:p w14:paraId="78ACBD47" w14:textId="7CBEBBFE" w:rsidR="00453E1E" w:rsidRDefault="00453E1E" w:rsidP="00B90499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42AC454A" wp14:editId="4BA464E0">
            <wp:extent cx="3581900" cy="5249008"/>
            <wp:effectExtent l="0" t="0" r="0" b="8890"/>
            <wp:docPr id="572255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55689" name="Picture 5722556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524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A639C" w14:textId="17E8A86C" w:rsidR="00B90499" w:rsidRDefault="00B90499" w:rsidP="00B9049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90499">
        <w:rPr>
          <w:rFonts w:ascii="Times New Roman" w:hAnsi="Times New Roman" w:cs="Times New Roman"/>
          <w:b/>
          <w:bCs/>
          <w:u w:val="single"/>
        </w:rPr>
        <w:t>II. TỰ LUẬN</w:t>
      </w:r>
    </w:p>
    <w:p w14:paraId="4ED850B2" w14:textId="20547B1E" w:rsidR="00B90499" w:rsidRDefault="00B90499" w:rsidP="00B904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Câu 1.(1đ):</w:t>
      </w:r>
    </w:p>
    <w:p w14:paraId="09290E27" w14:textId="440598C1" w:rsidR="00B17211" w:rsidRPr="00B17211" w:rsidRDefault="00B17211" w:rsidP="00B172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17211">
        <w:rPr>
          <w:rFonts w:ascii="Times New Roman" w:hAnsi="Times New Roman" w:cs="Times New Roman"/>
          <w:sz w:val="24"/>
          <w:szCs w:val="24"/>
        </w:rPr>
        <w:t>Cúc là cây ngày ngắn (ra hoa khi ngày ngắn đêm dài)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17211">
        <w:rPr>
          <w:rFonts w:ascii="Times New Roman" w:hAnsi="Times New Roman" w:cs="Times New Roman"/>
          <w:b/>
          <w:bCs/>
          <w:color w:val="FF0000"/>
          <w:sz w:val="24"/>
          <w:szCs w:val="24"/>
        </w:rPr>
        <w:t>0.25đ</w:t>
      </w:r>
    </w:p>
    <w:p w14:paraId="0E721556" w14:textId="4EDADA78" w:rsidR="00B17211" w:rsidRPr="00B17211" w:rsidRDefault="00B17211" w:rsidP="00B172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17211">
        <w:rPr>
          <w:rFonts w:ascii="Times New Roman" w:hAnsi="Times New Roman" w:cs="Times New Roman"/>
          <w:sz w:val="24"/>
          <w:szCs w:val="24"/>
        </w:rPr>
        <w:t xml:space="preserve">Có thể sử dụng biện pháp thắp đèn vào đêm mùa thu.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17211">
        <w:rPr>
          <w:rFonts w:ascii="Times New Roman" w:hAnsi="Times New Roman" w:cs="Times New Roman"/>
          <w:b/>
          <w:bCs/>
          <w:color w:val="FF0000"/>
          <w:sz w:val="24"/>
          <w:szCs w:val="24"/>
        </w:rPr>
        <w:t>0.25đ</w:t>
      </w:r>
    </w:p>
    <w:p w14:paraId="1DBE0C01" w14:textId="26075B7A" w:rsidR="00B17211" w:rsidRDefault="00B17211" w:rsidP="00B1721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17211">
        <w:rPr>
          <w:rFonts w:ascii="Times New Roman" w:hAnsi="Times New Roman" w:cs="Times New Roman"/>
          <w:sz w:val="24"/>
          <w:szCs w:val="24"/>
        </w:rPr>
        <w:t xml:space="preserve">Vì mùa thu ngày ngắn đêm dài, thắp đèn để chia đêm dài thành 2 đêm ngắn, ức chế Cúc ra hoa.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7211">
        <w:rPr>
          <w:rFonts w:ascii="Times New Roman" w:hAnsi="Times New Roman" w:cs="Times New Roman"/>
          <w:b/>
          <w:bCs/>
          <w:color w:val="FF0000"/>
          <w:sz w:val="24"/>
          <w:szCs w:val="24"/>
        </w:rPr>
        <w:t>0.25đ</w:t>
      </w:r>
    </w:p>
    <w:p w14:paraId="0BBBDB8D" w14:textId="72EA936F" w:rsidR="00453E1E" w:rsidRPr="00B17211" w:rsidRDefault="00B17211" w:rsidP="00B17211">
      <w:pPr>
        <w:pStyle w:val="ListParagraph"/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17211">
        <w:rPr>
          <w:rFonts w:ascii="Times New Roman" w:hAnsi="Times New Roman" w:cs="Times New Roman"/>
          <w:sz w:val="24"/>
          <w:szCs w:val="24"/>
        </w:rPr>
        <w:t>Cúc không ra hoa vào mùa thu mà sẽ ra hoa vào mùa đông xuân là mùa lễ hội, nhu cầu hoa cao.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7211">
        <w:rPr>
          <w:rFonts w:ascii="Times New Roman" w:hAnsi="Times New Roman" w:cs="Times New Roman"/>
          <w:b/>
          <w:bCs/>
          <w:color w:val="FF0000"/>
          <w:sz w:val="24"/>
          <w:szCs w:val="24"/>
        </w:rPr>
        <w:t>0.25đ</w:t>
      </w:r>
    </w:p>
    <w:p w14:paraId="1D6AB53F" w14:textId="77777777" w:rsidR="000D658A" w:rsidRDefault="006F5666" w:rsidP="00E07D2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6F5666">
        <w:rPr>
          <w:rFonts w:ascii="Times New Roman" w:hAnsi="Times New Roman" w:cs="Times New Roman"/>
          <w:b/>
          <w:bCs/>
          <w:u w:val="single"/>
        </w:rPr>
        <w:t xml:space="preserve">Câu 2.(1đ)  </w:t>
      </w:r>
    </w:p>
    <w:p w14:paraId="77495866" w14:textId="17D32B7E" w:rsidR="00E07D28" w:rsidRPr="000D658A" w:rsidRDefault="000D658A" w:rsidP="000D658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 w:rsidRPr="000D658A">
        <w:rPr>
          <w:rFonts w:ascii="Times New Roman" w:hAnsi="Times New Roman" w:cs="Times New Roman"/>
        </w:rPr>
        <w:t>Người A bị mắc bệnh người bé nhỏ (đ/a khác: bệnh lùn)</w:t>
      </w:r>
      <w:r w:rsidR="006F5666" w:rsidRPr="000D658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-</w:t>
      </w:r>
      <w:r w:rsidRPr="000D658A">
        <w:rPr>
          <w:rFonts w:ascii="Times New Roman" w:hAnsi="Times New Roman" w:cs="Times New Roman"/>
          <w:color w:val="FF0000"/>
        </w:rPr>
        <w:t>0.25đ</w:t>
      </w:r>
    </w:p>
    <w:p w14:paraId="644E37AD" w14:textId="0E33A544" w:rsidR="00B17211" w:rsidRDefault="000D658A" w:rsidP="000D658A">
      <w:pPr>
        <w:pStyle w:val="ListParagraph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Người B bị mắc bệnh người khổng lồ  - </w:t>
      </w:r>
      <w:r w:rsidRPr="000D658A">
        <w:rPr>
          <w:rFonts w:ascii="Times New Roman" w:hAnsi="Times New Roman" w:cs="Times New Roman"/>
          <w:color w:val="FF0000"/>
        </w:rPr>
        <w:t>0.25</w:t>
      </w:r>
      <w:r>
        <w:rPr>
          <w:rFonts w:ascii="Times New Roman" w:hAnsi="Times New Roman" w:cs="Times New Roman"/>
          <w:color w:val="FF0000"/>
        </w:rPr>
        <w:t>đ</w:t>
      </w:r>
    </w:p>
    <w:p w14:paraId="3CAAFF96" w14:textId="3E247CB6" w:rsidR="000D658A" w:rsidRPr="000D658A" w:rsidRDefault="000D658A" w:rsidP="000D658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</w:rPr>
      </w:pPr>
      <w:r w:rsidRPr="000D658A">
        <w:rPr>
          <w:rFonts w:ascii="Times New Roman" w:hAnsi="Times New Roman" w:cs="Times New Roman"/>
        </w:rPr>
        <w:t>Người A: Do hormone sinh trưởng (GH) tiết quá ít vào giai đoạn trẻ em.</w:t>
      </w:r>
      <w:r>
        <w:rPr>
          <w:rFonts w:ascii="Times New Roman" w:hAnsi="Times New Roman" w:cs="Times New Roman"/>
        </w:rPr>
        <w:t xml:space="preserve"> </w:t>
      </w:r>
      <w:r w:rsidRPr="000D658A">
        <w:rPr>
          <w:rFonts w:ascii="Times New Roman" w:hAnsi="Times New Roman" w:cs="Times New Roman"/>
          <w:color w:val="FF0000"/>
        </w:rPr>
        <w:t>– 0.25đ</w:t>
      </w:r>
    </w:p>
    <w:p w14:paraId="051F592D" w14:textId="6685819B" w:rsidR="000D658A" w:rsidRPr="000D658A" w:rsidRDefault="000D658A" w:rsidP="000D658A">
      <w:pPr>
        <w:pStyle w:val="ListParagraph"/>
        <w:jc w:val="both"/>
        <w:rPr>
          <w:rFonts w:ascii="Times New Roman" w:hAnsi="Times New Roman" w:cs="Times New Roman"/>
          <w:color w:val="FF0000"/>
        </w:rPr>
      </w:pPr>
      <w:r w:rsidRPr="000D658A">
        <w:rPr>
          <w:rFonts w:ascii="Times New Roman" w:hAnsi="Times New Roman" w:cs="Times New Roman"/>
        </w:rPr>
        <w:lastRenderedPageBreak/>
        <w:t>Người B: Do hormone sinh trưởng tiết quá nhiều vào giai đoạn trẻ em.</w:t>
      </w:r>
      <w:r>
        <w:rPr>
          <w:rFonts w:ascii="Times New Roman" w:hAnsi="Times New Roman" w:cs="Times New Roman"/>
        </w:rPr>
        <w:t xml:space="preserve"> – </w:t>
      </w:r>
      <w:r w:rsidRPr="000D658A">
        <w:rPr>
          <w:rFonts w:ascii="Times New Roman" w:hAnsi="Times New Roman" w:cs="Times New Roman"/>
          <w:color w:val="FF0000"/>
        </w:rPr>
        <w:t>0.25đ</w:t>
      </w:r>
    </w:p>
    <w:p w14:paraId="768B793D" w14:textId="1E23F3D7" w:rsidR="00E07D28" w:rsidRPr="00B17211" w:rsidRDefault="00E07D28" w:rsidP="00E07D2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7211">
        <w:rPr>
          <w:rFonts w:ascii="Times New Roman" w:hAnsi="Times New Roman" w:cs="Times New Roman"/>
          <w:b/>
          <w:bCs/>
          <w:sz w:val="24"/>
          <w:szCs w:val="24"/>
          <w:u w:val="single"/>
        </w:rPr>
        <w:t>Câu 3. (1đ)</w:t>
      </w:r>
    </w:p>
    <w:p w14:paraId="525EC26F" w14:textId="45F1130D" w:rsidR="00B17211" w:rsidRPr="00B17211" w:rsidRDefault="00B17211" w:rsidP="00B1721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7211">
        <w:rPr>
          <w:rFonts w:ascii="Times New Roman" w:hAnsi="Times New Roman" w:cs="Times New Roman"/>
          <w:sz w:val="24"/>
          <w:szCs w:val="24"/>
        </w:rPr>
        <w:t>Vì AAB có vai trò ức chế hạt nảy mầm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17211">
        <w:rPr>
          <w:rFonts w:ascii="Times New Roman" w:hAnsi="Times New Roman" w:cs="Times New Roman"/>
          <w:color w:val="FF0000"/>
          <w:sz w:val="24"/>
          <w:szCs w:val="24"/>
        </w:rPr>
        <w:t>0.5đ</w:t>
      </w:r>
    </w:p>
    <w:p w14:paraId="31702BA3" w14:textId="203C2C40" w:rsidR="00B17211" w:rsidRPr="00B17211" w:rsidRDefault="00B17211" w:rsidP="00B1721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17211">
        <w:rPr>
          <w:rFonts w:ascii="Times New Roman" w:hAnsi="Times New Roman" w:cs="Times New Roman"/>
          <w:sz w:val="24"/>
          <w:szCs w:val="24"/>
        </w:rPr>
        <w:t xml:space="preserve">Sẽ làm hạt nảy mầm.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17211">
        <w:rPr>
          <w:rFonts w:ascii="Times New Roman" w:hAnsi="Times New Roman" w:cs="Times New Roman"/>
          <w:color w:val="FF0000"/>
          <w:sz w:val="24"/>
          <w:szCs w:val="24"/>
        </w:rPr>
        <w:t>0.25đ</w:t>
      </w:r>
    </w:p>
    <w:p w14:paraId="1855FAA9" w14:textId="131991A2" w:rsidR="00B17211" w:rsidRPr="00B17211" w:rsidRDefault="00B17211" w:rsidP="00B17211">
      <w:pPr>
        <w:pStyle w:val="ListParagraph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17211">
        <w:rPr>
          <w:rFonts w:ascii="Times New Roman" w:hAnsi="Times New Roman" w:cs="Times New Roman"/>
          <w:sz w:val="24"/>
          <w:szCs w:val="24"/>
        </w:rPr>
        <w:t>Vì khi tỉ lệ &gt;1 thì nồng độ Giberellin cao hơn AAB, ưu thế sẽ nghiêng về hormone Gibberellin kích thích hạt nảy mầm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17211">
        <w:rPr>
          <w:rFonts w:ascii="Times New Roman" w:hAnsi="Times New Roman" w:cs="Times New Roman"/>
          <w:color w:val="FF0000"/>
          <w:sz w:val="24"/>
          <w:szCs w:val="24"/>
        </w:rPr>
        <w:t>0.25đ</w:t>
      </w:r>
    </w:p>
    <w:p w14:paraId="357DF32C" w14:textId="77777777" w:rsidR="00B17211" w:rsidRPr="00B17211" w:rsidRDefault="00B17211" w:rsidP="00B1721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D72BEB6" w14:textId="77777777" w:rsidR="00E07D28" w:rsidRPr="00E07D28" w:rsidRDefault="00E07D28" w:rsidP="00E07D2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C4981E" w14:textId="67D05FAE" w:rsidR="006F5666" w:rsidRPr="00E07D28" w:rsidRDefault="006F5666" w:rsidP="00B90499">
      <w:pPr>
        <w:jc w:val="both"/>
        <w:rPr>
          <w:rFonts w:ascii="Times New Roman" w:hAnsi="Times New Roman" w:cs="Times New Roman"/>
          <w:u w:val="single"/>
        </w:rPr>
      </w:pPr>
    </w:p>
    <w:p w14:paraId="0F1DE3E5" w14:textId="77777777" w:rsidR="006F5666" w:rsidRPr="00E07D28" w:rsidRDefault="006F5666" w:rsidP="00B90499">
      <w:pPr>
        <w:jc w:val="both"/>
        <w:rPr>
          <w:rFonts w:ascii="Times New Roman" w:hAnsi="Times New Roman" w:cs="Times New Roman"/>
          <w:u w:val="single"/>
        </w:rPr>
      </w:pPr>
    </w:p>
    <w:p w14:paraId="1F47E955" w14:textId="3CA19B54" w:rsidR="006F5666" w:rsidRPr="00E07D28" w:rsidRDefault="006F5666" w:rsidP="00B90499">
      <w:pPr>
        <w:jc w:val="both"/>
        <w:rPr>
          <w:rFonts w:ascii="Times New Roman" w:hAnsi="Times New Roman" w:cs="Times New Roman"/>
          <w:u w:val="single"/>
        </w:rPr>
      </w:pPr>
      <w:r w:rsidRPr="00E07D28">
        <w:rPr>
          <w:rFonts w:ascii="Times New Roman" w:hAnsi="Times New Roman" w:cs="Times New Roman"/>
          <w:u w:val="single"/>
        </w:rPr>
        <w:t xml:space="preserve">                         </w:t>
      </w:r>
    </w:p>
    <w:sectPr w:rsidR="006F5666" w:rsidRPr="00E07D28" w:rsidSect="00B904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654F3"/>
    <w:multiLevelType w:val="hybridMultilevel"/>
    <w:tmpl w:val="6374CF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97E3D"/>
    <w:multiLevelType w:val="hybridMultilevel"/>
    <w:tmpl w:val="B7BAF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529A1"/>
    <w:multiLevelType w:val="hybridMultilevel"/>
    <w:tmpl w:val="63CE44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3510">
    <w:abstractNumId w:val="1"/>
  </w:num>
  <w:num w:numId="2" w16cid:durableId="1126654536">
    <w:abstractNumId w:val="0"/>
  </w:num>
  <w:num w:numId="3" w16cid:durableId="1406302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99"/>
    <w:rsid w:val="00033C8C"/>
    <w:rsid w:val="000D658A"/>
    <w:rsid w:val="003B749B"/>
    <w:rsid w:val="00447A49"/>
    <w:rsid w:val="00453E1E"/>
    <w:rsid w:val="005E0331"/>
    <w:rsid w:val="006F5666"/>
    <w:rsid w:val="007C6614"/>
    <w:rsid w:val="00934C35"/>
    <w:rsid w:val="00A16852"/>
    <w:rsid w:val="00B17211"/>
    <w:rsid w:val="00B90499"/>
    <w:rsid w:val="00D27225"/>
    <w:rsid w:val="00D46618"/>
    <w:rsid w:val="00E07D28"/>
    <w:rsid w:val="00E8399F"/>
    <w:rsid w:val="00F3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8F18"/>
  <w15:chartTrackingRefBased/>
  <w15:docId w15:val="{78762D8E-7915-4995-A2DA-6104C84B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17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thi Tho</dc:creator>
  <cp:keywords/>
  <dc:description/>
  <cp:lastModifiedBy>Ngo thi Tho</cp:lastModifiedBy>
  <cp:revision>18</cp:revision>
  <dcterms:created xsi:type="dcterms:W3CDTF">2025-03-17T03:45:00Z</dcterms:created>
  <dcterms:modified xsi:type="dcterms:W3CDTF">2025-04-22T17:01:00Z</dcterms:modified>
</cp:coreProperties>
</file>