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10314"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670"/>
      </w:tblGrid>
      <w:tr w:rsidR="00831342" w:rsidRPr="00831342" w:rsidTr="00D9641F">
        <w:trPr>
          <w:trHeight w:val="709"/>
        </w:trPr>
        <w:tc>
          <w:tcPr>
            <w:tcW w:w="4644" w:type="dxa"/>
          </w:tcPr>
          <w:p w:rsidR="00831342" w:rsidRPr="00831342" w:rsidRDefault="00831342" w:rsidP="00831342">
            <w:pPr>
              <w:jc w:val="center"/>
              <w:rPr>
                <w:rFonts w:ascii="Times New Roman" w:eastAsia="Calibri" w:hAnsi="Times New Roman" w:cs="Times New Roman"/>
                <w:sz w:val="26"/>
                <w:szCs w:val="26"/>
              </w:rPr>
            </w:pPr>
            <w:r w:rsidRPr="00831342">
              <w:rPr>
                <w:rFonts w:ascii="Times New Roman" w:eastAsia="Calibri" w:hAnsi="Times New Roman" w:cs="Times New Roman"/>
                <w:sz w:val="26"/>
                <w:szCs w:val="26"/>
              </w:rPr>
              <w:t>SỞ GD VÀ ĐT HẢI PHÒNG</w:t>
            </w:r>
          </w:p>
          <w:p w:rsidR="00831342" w:rsidRPr="00831342" w:rsidRDefault="00831342" w:rsidP="00831342">
            <w:pPr>
              <w:jc w:val="center"/>
              <w:rPr>
                <w:rFonts w:ascii="Times New Roman" w:eastAsia="Calibri" w:hAnsi="Times New Roman" w:cs="Times New Roman"/>
                <w:b/>
                <w:sz w:val="26"/>
                <w:szCs w:val="26"/>
              </w:rPr>
            </w:pPr>
            <w:r w:rsidRPr="00831342">
              <w:rPr>
                <w:rFonts w:ascii="Times New Roman" w:eastAsia="Calibri" w:hAnsi="Times New Roman" w:cs="Times New Roman"/>
                <w:b/>
                <w:sz w:val="26"/>
                <w:szCs w:val="26"/>
              </w:rPr>
              <w:t>TRƯỜNG THPT QUẢNG THANH</w:t>
            </w:r>
          </w:p>
        </w:tc>
        <w:tc>
          <w:tcPr>
            <w:tcW w:w="5670" w:type="dxa"/>
          </w:tcPr>
          <w:p w:rsidR="00831342" w:rsidRPr="00831342" w:rsidRDefault="00831342" w:rsidP="00831342">
            <w:pPr>
              <w:jc w:val="center"/>
              <w:rPr>
                <w:rFonts w:ascii="Times New Roman" w:eastAsia="Calibri" w:hAnsi="Times New Roman" w:cs="Times New Roman"/>
                <w:sz w:val="26"/>
                <w:szCs w:val="26"/>
              </w:rPr>
            </w:pPr>
            <w:r w:rsidRPr="00831342">
              <w:rPr>
                <w:rFonts w:ascii="Times New Roman" w:eastAsia="Calibri" w:hAnsi="Times New Roman" w:cs="Times New Roman"/>
                <w:sz w:val="26"/>
                <w:szCs w:val="26"/>
              </w:rPr>
              <w:t>CỘNG HÒA XÃ HỘI CHỦ NGHĨA VIỆT NAM</w:t>
            </w:r>
          </w:p>
          <w:p w:rsidR="00831342" w:rsidRPr="00831342" w:rsidRDefault="00831342" w:rsidP="00831342">
            <w:pPr>
              <w:jc w:val="center"/>
              <w:rPr>
                <w:rFonts w:ascii="Times New Roman" w:eastAsia="Calibri" w:hAnsi="Times New Roman" w:cs="Times New Roman"/>
                <w:b/>
                <w:sz w:val="26"/>
                <w:szCs w:val="26"/>
              </w:rPr>
            </w:pPr>
            <w:r w:rsidRPr="00831342">
              <w:rPr>
                <w:rFonts w:ascii="Times New Roman" w:eastAsia="Calibri" w:hAnsi="Times New Roman" w:cs="Times New Roman"/>
                <w:b/>
                <w:sz w:val="26"/>
                <w:szCs w:val="26"/>
              </w:rPr>
              <w:t>Độc lập – Tự do – Hạnh phúc</w:t>
            </w:r>
          </w:p>
        </w:tc>
      </w:tr>
      <w:tr w:rsidR="00831342" w:rsidRPr="00831342" w:rsidTr="00D9641F">
        <w:tc>
          <w:tcPr>
            <w:tcW w:w="4644" w:type="dxa"/>
          </w:tcPr>
          <w:p w:rsidR="00831342" w:rsidRPr="00831342" w:rsidRDefault="00831342" w:rsidP="00831342">
            <w:pPr>
              <w:jc w:val="center"/>
              <w:rPr>
                <w:rFonts w:ascii="Times New Roman" w:eastAsia="Calibri" w:hAnsi="Times New Roman" w:cs="Times New Roman"/>
                <w:sz w:val="26"/>
                <w:szCs w:val="26"/>
              </w:rPr>
            </w:pPr>
            <w:r w:rsidRPr="00831342">
              <w:rPr>
                <w:rFonts w:ascii="Times New Roman" w:eastAsia="Calibri" w:hAnsi="Times New Roman" w:cs="Times New Roman"/>
                <w:noProof/>
                <w:sz w:val="26"/>
                <w:szCs w:val="26"/>
              </w:rPr>
              <mc:AlternateContent>
                <mc:Choice Requires="wps">
                  <w:drawing>
                    <wp:anchor distT="0" distB="0" distL="114300" distR="114300" simplePos="0" relativeHeight="251659264" behindDoc="0" locked="0" layoutInCell="1" allowOverlap="1" wp14:anchorId="02BD228F" wp14:editId="2CE3804C">
                      <wp:simplePos x="0" y="0"/>
                      <wp:positionH relativeFrom="column">
                        <wp:posOffset>704850</wp:posOffset>
                      </wp:positionH>
                      <wp:positionV relativeFrom="paragraph">
                        <wp:posOffset>10160</wp:posOffset>
                      </wp:positionV>
                      <wp:extent cx="1457325" cy="0"/>
                      <wp:effectExtent l="9525" t="12700" r="9525" b="63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7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D9B20E" id="_x0000_t32" coordsize="21600,21600" o:spt="32" o:oned="t" path="m,l21600,21600e" filled="f">
                      <v:path arrowok="t" fillok="f" o:connecttype="none"/>
                      <o:lock v:ext="edit" shapetype="t"/>
                    </v:shapetype>
                    <v:shape id="Straight Arrow Connector 2" o:spid="_x0000_s1026" type="#_x0000_t32" style="position:absolute;margin-left:55.5pt;margin-top:.8pt;width:114.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"/>
                  </w:pict>
                </mc:Fallback>
              </mc:AlternateContent>
            </w:r>
          </w:p>
          <w:p w:rsidR="00831342" w:rsidRPr="00831342" w:rsidRDefault="00831342" w:rsidP="00831342">
            <w:pPr>
              <w:jc w:val="center"/>
              <w:rPr>
                <w:rFonts w:ascii="Times New Roman" w:eastAsia="Calibri" w:hAnsi="Times New Roman" w:cs="Times New Roman"/>
                <w:sz w:val="26"/>
                <w:szCs w:val="26"/>
              </w:rPr>
            </w:pPr>
            <w:r w:rsidRPr="00831342">
              <w:rPr>
                <w:rFonts w:ascii="Times New Roman" w:eastAsia="Calibri" w:hAnsi="Times New Roman" w:cs="Times New Roman"/>
                <w:sz w:val="26"/>
                <w:szCs w:val="26"/>
              </w:rPr>
              <w:t>SỐ:…./KH-THPT QT</w:t>
            </w:r>
          </w:p>
        </w:tc>
        <w:tc>
          <w:tcPr>
            <w:tcW w:w="5670" w:type="dxa"/>
          </w:tcPr>
          <w:p w:rsidR="00831342" w:rsidRPr="00831342" w:rsidRDefault="00831342" w:rsidP="00831342">
            <w:pPr>
              <w:jc w:val="center"/>
              <w:rPr>
                <w:rFonts w:ascii="Times New Roman" w:eastAsia="Calibri" w:hAnsi="Times New Roman" w:cs="Times New Roman"/>
                <w:b/>
                <w:sz w:val="26"/>
                <w:szCs w:val="26"/>
              </w:rPr>
            </w:pPr>
            <w:r w:rsidRPr="00831342">
              <w:rPr>
                <w:rFonts w:ascii="Times New Roman" w:eastAsia="Calibri" w:hAnsi="Times New Roman" w:cs="Times New Roman"/>
                <w:b/>
                <w:noProof/>
                <w:sz w:val="26"/>
                <w:szCs w:val="26"/>
              </w:rPr>
              <mc:AlternateContent>
                <mc:Choice Requires="wps">
                  <w:drawing>
                    <wp:anchor distT="0" distB="0" distL="114300" distR="114300" simplePos="0" relativeHeight="251660288" behindDoc="0" locked="0" layoutInCell="1" allowOverlap="1" wp14:anchorId="2EBDADDE" wp14:editId="3DC3E85A">
                      <wp:simplePos x="0" y="0"/>
                      <wp:positionH relativeFrom="column">
                        <wp:posOffset>848995</wp:posOffset>
                      </wp:positionH>
                      <wp:positionV relativeFrom="paragraph">
                        <wp:posOffset>38735</wp:posOffset>
                      </wp:positionV>
                      <wp:extent cx="1774190" cy="0"/>
                      <wp:effectExtent l="6985" t="12700" r="9525" b="63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41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53C0E3" id="Straight Arrow Connector 1" o:spid="_x0000_s1026" type="#_x0000_t32" style="position:absolute;margin-left:66.85pt;margin-top:3.05pt;width:139.7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"/>
                  </w:pict>
                </mc:Fallback>
              </mc:AlternateContent>
            </w:r>
          </w:p>
          <w:p w:rsidR="00831342" w:rsidRPr="00831342" w:rsidRDefault="00831342" w:rsidP="00831342">
            <w:pPr>
              <w:jc w:val="right"/>
              <w:rPr>
                <w:rFonts w:ascii="Times New Roman" w:eastAsia="Calibri" w:hAnsi="Times New Roman" w:cs="Times New Roman"/>
                <w:i/>
                <w:sz w:val="26"/>
                <w:szCs w:val="26"/>
              </w:rPr>
            </w:pPr>
            <w:r w:rsidRPr="00831342">
              <w:rPr>
                <w:rFonts w:ascii="Times New Roman" w:eastAsia="Calibri" w:hAnsi="Times New Roman" w:cs="Times New Roman"/>
                <w:i/>
                <w:sz w:val="26"/>
                <w:szCs w:val="26"/>
              </w:rPr>
              <w:t xml:space="preserve">Thủy Nguyên, ngày </w:t>
            </w:r>
            <w:r w:rsidR="002E13BA">
              <w:rPr>
                <w:rFonts w:ascii="Times New Roman" w:eastAsia="Calibri" w:hAnsi="Times New Roman" w:cs="Times New Roman"/>
                <w:i/>
                <w:sz w:val="26"/>
                <w:szCs w:val="26"/>
              </w:rPr>
              <w:t>10</w:t>
            </w:r>
            <w:r w:rsidRPr="00831342">
              <w:rPr>
                <w:rFonts w:ascii="Times New Roman" w:eastAsia="Calibri" w:hAnsi="Times New Roman" w:cs="Times New Roman"/>
                <w:i/>
                <w:sz w:val="26"/>
                <w:szCs w:val="26"/>
              </w:rPr>
              <w:t xml:space="preserve"> tháng </w:t>
            </w:r>
            <w:r w:rsidR="002E13BA">
              <w:rPr>
                <w:rFonts w:ascii="Times New Roman" w:eastAsia="Calibri" w:hAnsi="Times New Roman" w:cs="Times New Roman"/>
                <w:i/>
                <w:sz w:val="26"/>
                <w:szCs w:val="26"/>
              </w:rPr>
              <w:t>09</w:t>
            </w:r>
            <w:r w:rsidRPr="00831342">
              <w:rPr>
                <w:rFonts w:ascii="Times New Roman" w:eastAsia="Calibri" w:hAnsi="Times New Roman" w:cs="Times New Roman"/>
                <w:i/>
                <w:sz w:val="26"/>
                <w:szCs w:val="26"/>
              </w:rPr>
              <w:t xml:space="preserve"> năm 202</w:t>
            </w:r>
            <w:r w:rsidR="002E13BA">
              <w:rPr>
                <w:rFonts w:ascii="Times New Roman" w:eastAsia="Calibri" w:hAnsi="Times New Roman" w:cs="Times New Roman"/>
                <w:i/>
                <w:sz w:val="26"/>
                <w:szCs w:val="26"/>
              </w:rPr>
              <w:t>5</w:t>
            </w:r>
          </w:p>
          <w:p w:rsidR="00831342" w:rsidRPr="00831342" w:rsidRDefault="00831342" w:rsidP="00831342">
            <w:pPr>
              <w:jc w:val="center"/>
              <w:rPr>
                <w:rFonts w:ascii="Times New Roman" w:eastAsia="Calibri" w:hAnsi="Times New Roman" w:cs="Times New Roman"/>
                <w:i/>
                <w:sz w:val="26"/>
                <w:szCs w:val="26"/>
              </w:rPr>
            </w:pPr>
          </w:p>
        </w:tc>
      </w:tr>
    </w:tbl>
    <w:p w:rsidR="00831342" w:rsidRPr="00831342" w:rsidRDefault="00831342" w:rsidP="00831342">
      <w:pPr>
        <w:spacing w:after="0" w:line="276" w:lineRule="auto"/>
        <w:jc w:val="center"/>
        <w:rPr>
          <w:rFonts w:eastAsia="Calibri" w:cs="Times New Roman"/>
          <w:b/>
          <w:sz w:val="32"/>
          <w:szCs w:val="32"/>
        </w:rPr>
      </w:pPr>
      <w:r w:rsidRPr="00831342">
        <w:rPr>
          <w:rFonts w:eastAsia="Calibri" w:cs="Times New Roman"/>
          <w:b/>
          <w:sz w:val="32"/>
          <w:szCs w:val="32"/>
        </w:rPr>
        <w:t xml:space="preserve">KẾ HOẠCH </w:t>
      </w:r>
    </w:p>
    <w:p w:rsidR="00831342" w:rsidRPr="00831342" w:rsidRDefault="00831342" w:rsidP="00831342">
      <w:pPr>
        <w:spacing w:after="0" w:line="276" w:lineRule="auto"/>
        <w:jc w:val="center"/>
        <w:rPr>
          <w:rFonts w:eastAsia="Calibri" w:cs="Times New Roman"/>
          <w:b/>
          <w:sz w:val="28"/>
          <w:szCs w:val="28"/>
        </w:rPr>
      </w:pPr>
      <w:r w:rsidRPr="00831342">
        <w:rPr>
          <w:rFonts w:eastAsia="Calibri" w:cs="Times New Roman"/>
          <w:b/>
          <w:sz w:val="28"/>
          <w:szCs w:val="28"/>
        </w:rPr>
        <w:t xml:space="preserve">Tổ chức Cuộc thi Khoa học kĩ thuật dành cho học sinh trung học </w:t>
      </w:r>
    </w:p>
    <w:p w:rsidR="00831342" w:rsidRPr="00831342" w:rsidRDefault="00831342" w:rsidP="00831342">
      <w:pPr>
        <w:spacing w:after="0" w:line="276" w:lineRule="auto"/>
        <w:jc w:val="center"/>
        <w:rPr>
          <w:rFonts w:eastAsia="Calibri" w:cs="Times New Roman"/>
          <w:b/>
          <w:sz w:val="28"/>
          <w:szCs w:val="28"/>
        </w:rPr>
      </w:pPr>
      <w:r w:rsidRPr="00831342">
        <w:rPr>
          <w:rFonts w:eastAsia="Calibri" w:cs="Times New Roman"/>
          <w:b/>
          <w:sz w:val="28"/>
          <w:szCs w:val="28"/>
        </w:rPr>
        <w:t>Năm học 202</w:t>
      </w:r>
      <w:r w:rsidR="002E13BA">
        <w:rPr>
          <w:rFonts w:eastAsia="Calibri" w:cs="Times New Roman"/>
          <w:b/>
          <w:sz w:val="28"/>
          <w:szCs w:val="28"/>
        </w:rPr>
        <w:t>5</w:t>
      </w:r>
      <w:r w:rsidRPr="00831342">
        <w:rPr>
          <w:rFonts w:eastAsia="Calibri" w:cs="Times New Roman"/>
          <w:b/>
          <w:sz w:val="28"/>
          <w:szCs w:val="28"/>
        </w:rPr>
        <w:t xml:space="preserve"> </w:t>
      </w:r>
      <w:r w:rsidR="002E13BA">
        <w:rPr>
          <w:rFonts w:eastAsia="Calibri" w:cs="Times New Roman"/>
          <w:b/>
          <w:sz w:val="28"/>
          <w:szCs w:val="28"/>
        </w:rPr>
        <w:t>-</w:t>
      </w:r>
      <w:r w:rsidRPr="00831342">
        <w:rPr>
          <w:rFonts w:eastAsia="Calibri" w:cs="Times New Roman"/>
          <w:b/>
          <w:sz w:val="28"/>
          <w:szCs w:val="28"/>
        </w:rPr>
        <w:t xml:space="preserve"> 202</w:t>
      </w:r>
      <w:r w:rsidR="002E13BA">
        <w:rPr>
          <w:rFonts w:eastAsia="Calibri" w:cs="Times New Roman"/>
          <w:b/>
          <w:sz w:val="28"/>
          <w:szCs w:val="28"/>
        </w:rPr>
        <w:t>6</w:t>
      </w:r>
    </w:p>
    <w:p w:rsidR="00831342" w:rsidRPr="00831342" w:rsidRDefault="00831342" w:rsidP="00831342">
      <w:pPr>
        <w:spacing w:after="0" w:line="276" w:lineRule="auto"/>
        <w:jc w:val="both"/>
        <w:rPr>
          <w:rFonts w:eastAsia="Calibri" w:cs="Times New Roman"/>
          <w:sz w:val="28"/>
          <w:szCs w:val="28"/>
        </w:rPr>
      </w:pPr>
    </w:p>
    <w:p w:rsidR="002E13BA" w:rsidRDefault="00831342" w:rsidP="00831342">
      <w:pPr>
        <w:spacing w:after="0" w:line="276" w:lineRule="auto"/>
        <w:jc w:val="both"/>
        <w:rPr>
          <w:rFonts w:eastAsia="Calibri" w:cs="Times New Roman"/>
          <w:sz w:val="28"/>
          <w:szCs w:val="28"/>
        </w:rPr>
      </w:pPr>
      <w:r w:rsidRPr="00831342">
        <w:rPr>
          <w:rFonts w:eastAsia="Calibri" w:cs="Times New Roman"/>
          <w:sz w:val="28"/>
          <w:szCs w:val="28"/>
        </w:rPr>
        <w:t xml:space="preserve">       </w:t>
      </w:r>
      <w:r w:rsidRPr="00831342">
        <w:rPr>
          <w:rFonts w:eastAsia="Calibri" w:cs="Times New Roman"/>
          <w:sz w:val="28"/>
          <w:szCs w:val="28"/>
        </w:rPr>
        <w:tab/>
        <w:t xml:space="preserve">Thực hiện công văn số </w:t>
      </w:r>
      <w:r w:rsidR="002E13BA">
        <w:rPr>
          <w:rFonts w:eastAsia="Calibri" w:cs="Times New Roman"/>
          <w:sz w:val="28"/>
          <w:szCs w:val="28"/>
        </w:rPr>
        <w:t>5214</w:t>
      </w:r>
      <w:r w:rsidRPr="00831342">
        <w:rPr>
          <w:rFonts w:eastAsia="Calibri" w:cs="Times New Roman"/>
          <w:sz w:val="28"/>
          <w:szCs w:val="28"/>
        </w:rPr>
        <w:t>/SGDĐT</w:t>
      </w:r>
      <w:r w:rsidR="002E13BA">
        <w:rPr>
          <w:rFonts w:eastAsia="Calibri" w:cs="Times New Roman"/>
          <w:sz w:val="28"/>
          <w:szCs w:val="28"/>
        </w:rPr>
        <w:t>- QLCL</w:t>
      </w:r>
      <w:r w:rsidRPr="00831342">
        <w:rPr>
          <w:rFonts w:eastAsia="Calibri" w:cs="Times New Roman"/>
          <w:sz w:val="28"/>
          <w:szCs w:val="28"/>
        </w:rPr>
        <w:t xml:space="preserve">  ngày </w:t>
      </w:r>
      <w:r w:rsidR="002E13BA">
        <w:rPr>
          <w:rFonts w:eastAsia="Calibri" w:cs="Times New Roman"/>
          <w:sz w:val="28"/>
          <w:szCs w:val="28"/>
        </w:rPr>
        <w:t>04</w:t>
      </w:r>
      <w:r w:rsidRPr="00831342">
        <w:rPr>
          <w:rFonts w:eastAsia="Calibri" w:cs="Times New Roman"/>
          <w:sz w:val="28"/>
          <w:szCs w:val="28"/>
        </w:rPr>
        <w:t>/8/202</w:t>
      </w:r>
      <w:r w:rsidR="002E13BA">
        <w:rPr>
          <w:rFonts w:eastAsia="Calibri" w:cs="Times New Roman"/>
          <w:sz w:val="28"/>
          <w:szCs w:val="28"/>
        </w:rPr>
        <w:t>5</w:t>
      </w:r>
      <w:r w:rsidRPr="00831342">
        <w:rPr>
          <w:rFonts w:eastAsia="Calibri" w:cs="Times New Roman"/>
          <w:sz w:val="28"/>
          <w:szCs w:val="28"/>
        </w:rPr>
        <w:t xml:space="preserve"> của Sở giáo dục và đào tạo Hải Phòng về </w:t>
      </w:r>
      <w:r w:rsidR="002E13BA">
        <w:rPr>
          <w:rFonts w:eastAsia="Calibri" w:cs="Times New Roman"/>
          <w:sz w:val="28"/>
          <w:szCs w:val="28"/>
        </w:rPr>
        <w:t xml:space="preserve">việc tổ chức các kì thi cho học sinh trung học năm học 2025- 2026; </w:t>
      </w:r>
    </w:p>
    <w:p w:rsidR="00831342" w:rsidRPr="00831342" w:rsidRDefault="00831342" w:rsidP="00831342">
      <w:pPr>
        <w:spacing w:after="0" w:line="276" w:lineRule="auto"/>
        <w:jc w:val="both"/>
        <w:rPr>
          <w:rFonts w:eastAsia="Calibri" w:cs="Times New Roman"/>
          <w:sz w:val="28"/>
          <w:szCs w:val="28"/>
        </w:rPr>
      </w:pPr>
      <w:r w:rsidRPr="00831342">
        <w:rPr>
          <w:rFonts w:eastAsia="Calibri" w:cs="Times New Roman"/>
          <w:sz w:val="28"/>
          <w:szCs w:val="28"/>
        </w:rPr>
        <w:tab/>
        <w:t xml:space="preserve">Thực hiện công văn số </w:t>
      </w:r>
      <w:r w:rsidR="00155EC8">
        <w:rPr>
          <w:rFonts w:eastAsia="Calibri" w:cs="Times New Roman"/>
          <w:sz w:val="28"/>
          <w:szCs w:val="28"/>
        </w:rPr>
        <w:t>5776</w:t>
      </w:r>
      <w:r w:rsidRPr="00831342">
        <w:rPr>
          <w:rFonts w:eastAsia="Calibri" w:cs="Times New Roman"/>
          <w:sz w:val="28"/>
          <w:szCs w:val="28"/>
        </w:rPr>
        <w:t xml:space="preserve">/SGD ĐT-GDTrH ngày </w:t>
      </w:r>
      <w:r w:rsidR="00155EC8">
        <w:rPr>
          <w:rFonts w:eastAsia="Calibri" w:cs="Times New Roman"/>
          <w:sz w:val="28"/>
          <w:szCs w:val="28"/>
        </w:rPr>
        <w:t>20</w:t>
      </w:r>
      <w:r w:rsidRPr="00831342">
        <w:rPr>
          <w:rFonts w:eastAsia="Calibri" w:cs="Times New Roman"/>
          <w:sz w:val="28"/>
          <w:szCs w:val="28"/>
        </w:rPr>
        <w:t xml:space="preserve"> tháng 8 năm 202</w:t>
      </w:r>
      <w:r w:rsidR="00155EC8">
        <w:rPr>
          <w:rFonts w:eastAsia="Calibri" w:cs="Times New Roman"/>
          <w:sz w:val="28"/>
          <w:szCs w:val="28"/>
        </w:rPr>
        <w:t>5</w:t>
      </w:r>
      <w:r w:rsidRPr="00831342">
        <w:rPr>
          <w:rFonts w:eastAsia="Calibri" w:cs="Times New Roman"/>
          <w:sz w:val="28"/>
          <w:szCs w:val="28"/>
        </w:rPr>
        <w:t xml:space="preserve"> về lịch chỉ đạo thực hiện chương trình giáo dục trung học năm 202</w:t>
      </w:r>
      <w:r w:rsidR="00155EC8">
        <w:rPr>
          <w:rFonts w:eastAsia="Calibri" w:cs="Times New Roman"/>
          <w:sz w:val="28"/>
          <w:szCs w:val="28"/>
        </w:rPr>
        <w:t>5</w:t>
      </w:r>
      <w:r w:rsidRPr="00831342">
        <w:rPr>
          <w:rFonts w:eastAsia="Calibri" w:cs="Times New Roman"/>
          <w:sz w:val="28"/>
          <w:szCs w:val="28"/>
        </w:rPr>
        <w:t>-202</w:t>
      </w:r>
      <w:r w:rsidR="00155EC8">
        <w:rPr>
          <w:rFonts w:eastAsia="Calibri" w:cs="Times New Roman"/>
          <w:sz w:val="28"/>
          <w:szCs w:val="28"/>
        </w:rPr>
        <w:t>6</w:t>
      </w:r>
      <w:r w:rsidRPr="00831342">
        <w:rPr>
          <w:rFonts w:eastAsia="Calibri" w:cs="Times New Roman"/>
          <w:sz w:val="28"/>
          <w:szCs w:val="28"/>
        </w:rPr>
        <w:t xml:space="preserve"> của Sở GD và ĐT Hải Phòng; </w:t>
      </w:r>
    </w:p>
    <w:p w:rsidR="00831342" w:rsidRPr="00831342" w:rsidRDefault="00831342" w:rsidP="00831342">
      <w:pPr>
        <w:spacing w:after="0" w:line="276" w:lineRule="auto"/>
        <w:jc w:val="both"/>
        <w:rPr>
          <w:rFonts w:eastAsia="Calibri" w:cs="Times New Roman"/>
          <w:sz w:val="28"/>
          <w:szCs w:val="28"/>
        </w:rPr>
      </w:pPr>
      <w:r w:rsidRPr="00831342">
        <w:rPr>
          <w:rFonts w:eastAsia="Calibri" w:cs="Times New Roman"/>
          <w:sz w:val="28"/>
          <w:szCs w:val="28"/>
        </w:rPr>
        <w:tab/>
        <w:t>Thực hiện Kế hoạch năm học 202</w:t>
      </w:r>
      <w:r w:rsidR="00155EC8">
        <w:rPr>
          <w:rFonts w:eastAsia="Calibri" w:cs="Times New Roman"/>
          <w:sz w:val="28"/>
          <w:szCs w:val="28"/>
        </w:rPr>
        <w:t>5</w:t>
      </w:r>
      <w:r w:rsidRPr="00831342">
        <w:rPr>
          <w:rFonts w:eastAsia="Calibri" w:cs="Times New Roman"/>
          <w:sz w:val="28"/>
          <w:szCs w:val="28"/>
        </w:rPr>
        <w:t>-202</w:t>
      </w:r>
      <w:r w:rsidR="00155EC8">
        <w:rPr>
          <w:rFonts w:eastAsia="Calibri" w:cs="Times New Roman"/>
          <w:sz w:val="28"/>
          <w:szCs w:val="28"/>
        </w:rPr>
        <w:t>6</w:t>
      </w:r>
      <w:r w:rsidRPr="00831342">
        <w:rPr>
          <w:rFonts w:eastAsia="Calibri" w:cs="Times New Roman"/>
          <w:sz w:val="28"/>
          <w:szCs w:val="28"/>
        </w:rPr>
        <w:t>;</w:t>
      </w:r>
    </w:p>
    <w:p w:rsidR="00831342" w:rsidRPr="00831342" w:rsidRDefault="00831342" w:rsidP="00831342">
      <w:pPr>
        <w:spacing w:after="0" w:line="276" w:lineRule="auto"/>
        <w:jc w:val="both"/>
        <w:rPr>
          <w:rFonts w:eastAsia="Calibri" w:cs="Times New Roman"/>
          <w:sz w:val="28"/>
          <w:szCs w:val="28"/>
        </w:rPr>
      </w:pPr>
      <w:r w:rsidRPr="00831342">
        <w:rPr>
          <w:rFonts w:eastAsia="Calibri" w:cs="Times New Roman"/>
          <w:sz w:val="28"/>
          <w:szCs w:val="28"/>
        </w:rPr>
        <w:tab/>
        <w:t>Ban giám hiệu trường THPT Quảng Thanh  triển khai tổ chức cuộc thi</w:t>
      </w:r>
      <w:r w:rsidRPr="00831342">
        <w:rPr>
          <w:rFonts w:eastAsia="Calibri" w:cs="Times New Roman"/>
          <w:i/>
          <w:sz w:val="28"/>
          <w:szCs w:val="28"/>
        </w:rPr>
        <w:t xml:space="preserve"> Khoa học kĩ thuật cấp thành phố học sinh trung học năm học 202</w:t>
      </w:r>
      <w:r w:rsidR="00155EC8">
        <w:rPr>
          <w:rFonts w:eastAsia="Calibri" w:cs="Times New Roman"/>
          <w:i/>
          <w:sz w:val="28"/>
          <w:szCs w:val="28"/>
        </w:rPr>
        <w:t>5</w:t>
      </w:r>
      <w:r w:rsidRPr="00831342">
        <w:rPr>
          <w:rFonts w:eastAsia="Calibri" w:cs="Times New Roman"/>
          <w:i/>
          <w:sz w:val="28"/>
          <w:szCs w:val="28"/>
        </w:rPr>
        <w:t xml:space="preserve"> - 202</w:t>
      </w:r>
      <w:r w:rsidR="00155EC8">
        <w:rPr>
          <w:rFonts w:eastAsia="Calibri" w:cs="Times New Roman"/>
          <w:i/>
          <w:sz w:val="28"/>
          <w:szCs w:val="28"/>
        </w:rPr>
        <w:t>6</w:t>
      </w:r>
      <w:r w:rsidRPr="00831342">
        <w:rPr>
          <w:rFonts w:eastAsia="Calibri" w:cs="Times New Roman"/>
          <w:i/>
          <w:sz w:val="28"/>
          <w:szCs w:val="28"/>
        </w:rPr>
        <w:t xml:space="preserve"> </w:t>
      </w:r>
      <w:r w:rsidRPr="00831342">
        <w:rPr>
          <w:rFonts w:eastAsia="Calibri" w:cs="Times New Roman"/>
          <w:sz w:val="28"/>
          <w:szCs w:val="28"/>
        </w:rPr>
        <w:t>như sau:</w:t>
      </w:r>
    </w:p>
    <w:p w:rsidR="00831342" w:rsidRPr="00831342" w:rsidRDefault="00831342" w:rsidP="00831342">
      <w:pPr>
        <w:spacing w:after="0" w:line="276" w:lineRule="auto"/>
        <w:ind w:firstLine="720"/>
        <w:jc w:val="both"/>
        <w:rPr>
          <w:rFonts w:eastAsia="Calibri" w:cs="Times New Roman"/>
          <w:b/>
          <w:sz w:val="28"/>
          <w:szCs w:val="28"/>
        </w:rPr>
      </w:pPr>
      <w:r w:rsidRPr="00831342">
        <w:rPr>
          <w:rFonts w:eastAsia="Calibri" w:cs="Times New Roman"/>
          <w:b/>
          <w:sz w:val="28"/>
          <w:szCs w:val="28"/>
        </w:rPr>
        <w:t>I. Mục đích của Cuộc thi</w:t>
      </w:r>
    </w:p>
    <w:p w:rsidR="00831342" w:rsidRPr="00831342" w:rsidRDefault="00831342" w:rsidP="00831342">
      <w:pPr>
        <w:spacing w:after="0" w:line="276" w:lineRule="auto"/>
        <w:ind w:firstLine="720"/>
        <w:jc w:val="both"/>
        <w:rPr>
          <w:rFonts w:eastAsia="Calibri" w:cs="Times New Roman"/>
          <w:sz w:val="28"/>
          <w:szCs w:val="28"/>
        </w:rPr>
      </w:pPr>
      <w:r w:rsidRPr="00831342">
        <w:rPr>
          <w:rFonts w:eastAsia="Calibri" w:cs="Times New Roman"/>
          <w:b/>
          <w:sz w:val="28"/>
          <w:szCs w:val="28"/>
        </w:rPr>
        <w:t xml:space="preserve">-  </w:t>
      </w:r>
      <w:r w:rsidRPr="00831342">
        <w:rPr>
          <w:rFonts w:eastAsia="Calibri" w:cs="Times New Roman"/>
          <w:sz w:val="28"/>
          <w:szCs w:val="28"/>
        </w:rPr>
        <w:t>Khuyến khích học sinh nghiên cứu khoa học; sáng tạo kĩ thuật, công nghệ và vận dụng kiến thức đã học vào giải quyết những vấn đề thực tiễn;</w:t>
      </w:r>
    </w:p>
    <w:p w:rsidR="00831342" w:rsidRPr="00831342" w:rsidRDefault="00831342" w:rsidP="00831342">
      <w:pPr>
        <w:spacing w:after="0" w:line="276" w:lineRule="auto"/>
        <w:ind w:firstLine="720"/>
        <w:jc w:val="both"/>
        <w:rPr>
          <w:rFonts w:eastAsia="Calibri" w:cs="Times New Roman"/>
          <w:sz w:val="28"/>
          <w:szCs w:val="28"/>
        </w:rPr>
      </w:pPr>
      <w:r w:rsidRPr="00831342">
        <w:rPr>
          <w:rFonts w:eastAsia="Calibri" w:cs="Times New Roman"/>
          <w:b/>
          <w:sz w:val="28"/>
          <w:szCs w:val="28"/>
        </w:rPr>
        <w:t>-</w:t>
      </w:r>
      <w:r w:rsidRPr="00831342">
        <w:rPr>
          <w:rFonts w:eastAsia="Calibri" w:cs="Times New Roman"/>
          <w:sz w:val="28"/>
          <w:szCs w:val="28"/>
        </w:rPr>
        <w:t xml:space="preserve"> Góp phần đổi mới hình thức tổ chức hoạt động dạy học, đổi mới hình thức và phương pháp đánh giá kết quả học tập; phát triển năng lực và phẩm chất của học sinh; thúc đẩy giáo viên tự bồi dưỡng nâng cao năng lực chuyên môn nghiệp vụ; nâng cao chất lượng dạy học trong nhà trường;</w:t>
      </w:r>
    </w:p>
    <w:p w:rsidR="00831342" w:rsidRPr="00831342" w:rsidRDefault="00831342" w:rsidP="00831342">
      <w:pPr>
        <w:spacing w:after="0" w:line="276" w:lineRule="auto"/>
        <w:ind w:firstLine="720"/>
        <w:jc w:val="both"/>
        <w:rPr>
          <w:rFonts w:eastAsia="Calibri" w:cs="Times New Roman"/>
          <w:sz w:val="28"/>
          <w:szCs w:val="28"/>
        </w:rPr>
      </w:pPr>
      <w:r w:rsidRPr="00831342">
        <w:rPr>
          <w:rFonts w:eastAsia="Calibri" w:cs="Times New Roman"/>
          <w:b/>
          <w:sz w:val="28"/>
          <w:szCs w:val="28"/>
        </w:rPr>
        <w:t xml:space="preserve">- </w:t>
      </w:r>
      <w:r w:rsidRPr="00831342">
        <w:rPr>
          <w:rFonts w:eastAsia="Calibri" w:cs="Times New Roman"/>
          <w:sz w:val="28"/>
          <w:szCs w:val="28"/>
        </w:rPr>
        <w:t>Tạo cơ hội để học sinh giới thiệu kết quả nghiên cứu KHKT của mình…</w:t>
      </w:r>
    </w:p>
    <w:p w:rsidR="00831342" w:rsidRPr="00831342" w:rsidRDefault="00831342" w:rsidP="00831342">
      <w:pPr>
        <w:spacing w:after="0" w:line="276" w:lineRule="auto"/>
        <w:ind w:firstLine="720"/>
        <w:jc w:val="both"/>
        <w:rPr>
          <w:rFonts w:eastAsia="Calibri" w:cs="Times New Roman"/>
          <w:b/>
          <w:i/>
          <w:sz w:val="28"/>
          <w:szCs w:val="28"/>
        </w:rPr>
      </w:pPr>
      <w:r w:rsidRPr="00831342">
        <w:rPr>
          <w:rFonts w:eastAsia="Calibri" w:cs="Times New Roman"/>
          <w:b/>
          <w:sz w:val="28"/>
          <w:szCs w:val="28"/>
        </w:rPr>
        <w:t>II. Tổ chức cuộc thi</w:t>
      </w:r>
    </w:p>
    <w:p w:rsidR="00831342" w:rsidRPr="00831342" w:rsidRDefault="00831342" w:rsidP="00831342">
      <w:pPr>
        <w:spacing w:after="0" w:line="276" w:lineRule="auto"/>
        <w:ind w:firstLine="720"/>
        <w:jc w:val="both"/>
        <w:rPr>
          <w:rFonts w:eastAsia="Calibri" w:cs="Times New Roman"/>
          <w:b/>
          <w:sz w:val="28"/>
          <w:szCs w:val="28"/>
        </w:rPr>
      </w:pPr>
      <w:r w:rsidRPr="00831342">
        <w:rPr>
          <w:rFonts w:eastAsia="Calibri" w:cs="Times New Roman"/>
          <w:b/>
          <w:sz w:val="28"/>
          <w:szCs w:val="28"/>
        </w:rPr>
        <w:t>1. Thời gian và địa điểm</w:t>
      </w:r>
    </w:p>
    <w:p w:rsidR="00831342" w:rsidRPr="00831342" w:rsidRDefault="00831342" w:rsidP="00831342">
      <w:pPr>
        <w:spacing w:after="0" w:line="276" w:lineRule="auto"/>
        <w:ind w:firstLine="720"/>
        <w:jc w:val="both"/>
        <w:rPr>
          <w:rFonts w:eastAsia="Calibri" w:cs="Times New Roman"/>
          <w:sz w:val="28"/>
          <w:szCs w:val="28"/>
        </w:rPr>
      </w:pPr>
      <w:r w:rsidRPr="00831342">
        <w:rPr>
          <w:rFonts w:eastAsia="Calibri" w:cs="Times New Roman"/>
          <w:i/>
          <w:sz w:val="28"/>
          <w:szCs w:val="28"/>
        </w:rPr>
        <w:t xml:space="preserve">- </w:t>
      </w:r>
      <w:r w:rsidRPr="00831342">
        <w:rPr>
          <w:rFonts w:eastAsia="Calibri" w:cs="Times New Roman"/>
          <w:sz w:val="28"/>
          <w:szCs w:val="28"/>
        </w:rPr>
        <w:t xml:space="preserve"> Thời gian nộp dự án:</w:t>
      </w:r>
      <w:r w:rsidRPr="00831342">
        <w:rPr>
          <w:rFonts w:eastAsia="Calibri" w:cs="Times New Roman"/>
          <w:b/>
          <w:sz w:val="28"/>
          <w:szCs w:val="28"/>
        </w:rPr>
        <w:t xml:space="preserve"> </w:t>
      </w:r>
      <w:r w:rsidRPr="00831342">
        <w:rPr>
          <w:rFonts w:eastAsia="Calibri" w:cs="Times New Roman"/>
          <w:b/>
          <w:i/>
          <w:sz w:val="28"/>
          <w:szCs w:val="28"/>
        </w:rPr>
        <w:t xml:space="preserve">ngày </w:t>
      </w:r>
      <w:r w:rsidR="007776B9">
        <w:rPr>
          <w:rFonts w:eastAsia="Calibri" w:cs="Times New Roman"/>
          <w:b/>
          <w:i/>
          <w:sz w:val="28"/>
          <w:szCs w:val="28"/>
        </w:rPr>
        <w:t>13</w:t>
      </w:r>
      <w:r w:rsidRPr="00831342">
        <w:rPr>
          <w:rFonts w:eastAsia="Calibri" w:cs="Times New Roman"/>
          <w:b/>
          <w:i/>
          <w:sz w:val="28"/>
          <w:szCs w:val="28"/>
        </w:rPr>
        <w:t xml:space="preserve"> tháng 1</w:t>
      </w:r>
      <w:r w:rsidR="007776B9">
        <w:rPr>
          <w:rFonts w:eastAsia="Calibri" w:cs="Times New Roman"/>
          <w:b/>
          <w:i/>
          <w:sz w:val="28"/>
          <w:szCs w:val="28"/>
        </w:rPr>
        <w:t>0</w:t>
      </w:r>
      <w:r w:rsidRPr="00831342">
        <w:rPr>
          <w:rFonts w:eastAsia="Calibri" w:cs="Times New Roman"/>
          <w:b/>
          <w:i/>
          <w:sz w:val="28"/>
          <w:szCs w:val="28"/>
        </w:rPr>
        <w:t xml:space="preserve"> năm 202</w:t>
      </w:r>
      <w:r w:rsidR="007776B9">
        <w:rPr>
          <w:rFonts w:eastAsia="Calibri" w:cs="Times New Roman"/>
          <w:b/>
          <w:i/>
          <w:sz w:val="28"/>
          <w:szCs w:val="28"/>
        </w:rPr>
        <w:t>5 dến ngày 18 tháng 10 năm 2025</w:t>
      </w:r>
      <w:r w:rsidRPr="00831342">
        <w:rPr>
          <w:rFonts w:eastAsia="Calibri" w:cs="Times New Roman"/>
          <w:b/>
          <w:i/>
          <w:sz w:val="28"/>
          <w:szCs w:val="28"/>
        </w:rPr>
        <w:t xml:space="preserve"> (Tuần </w:t>
      </w:r>
      <w:r w:rsidR="007776B9">
        <w:rPr>
          <w:rFonts w:eastAsia="Calibri" w:cs="Times New Roman"/>
          <w:b/>
          <w:i/>
          <w:sz w:val="28"/>
          <w:szCs w:val="28"/>
        </w:rPr>
        <w:t>6</w:t>
      </w:r>
      <w:r w:rsidRPr="00831342">
        <w:rPr>
          <w:rFonts w:eastAsia="Calibri" w:cs="Times New Roman"/>
          <w:b/>
          <w:i/>
          <w:sz w:val="28"/>
          <w:szCs w:val="28"/>
        </w:rPr>
        <w:t>)</w:t>
      </w:r>
    </w:p>
    <w:p w:rsidR="00831342" w:rsidRPr="00831342" w:rsidRDefault="00831342" w:rsidP="00831342">
      <w:pPr>
        <w:spacing w:after="0" w:line="276" w:lineRule="auto"/>
        <w:ind w:firstLine="720"/>
        <w:jc w:val="both"/>
        <w:rPr>
          <w:rFonts w:eastAsia="Calibri" w:cs="Times New Roman"/>
          <w:sz w:val="28"/>
          <w:szCs w:val="28"/>
        </w:rPr>
      </w:pPr>
      <w:r w:rsidRPr="00831342">
        <w:rPr>
          <w:rFonts w:eastAsia="Calibri" w:cs="Times New Roman"/>
          <w:b/>
          <w:sz w:val="28"/>
          <w:szCs w:val="28"/>
        </w:rPr>
        <w:t xml:space="preserve">-  </w:t>
      </w:r>
      <w:r w:rsidRPr="00831342">
        <w:rPr>
          <w:rFonts w:eastAsia="Calibri" w:cs="Times New Roman"/>
          <w:sz w:val="28"/>
          <w:szCs w:val="28"/>
        </w:rPr>
        <w:t>Địa điểm:</w:t>
      </w:r>
      <w:r w:rsidRPr="00831342">
        <w:rPr>
          <w:rFonts w:eastAsia="Calibri" w:cs="Times New Roman"/>
          <w:b/>
          <w:sz w:val="28"/>
          <w:szCs w:val="28"/>
        </w:rPr>
        <w:t xml:space="preserve"> Phòng giáo vụ - </w:t>
      </w:r>
      <w:r w:rsidRPr="00831342">
        <w:rPr>
          <w:rFonts w:eastAsia="Calibri" w:cs="Times New Roman"/>
          <w:sz w:val="28"/>
          <w:szCs w:val="28"/>
        </w:rPr>
        <w:t xml:space="preserve">Trường THPT Quảng Thanh  </w:t>
      </w:r>
    </w:p>
    <w:p w:rsidR="00831342" w:rsidRPr="00831342" w:rsidRDefault="00831342" w:rsidP="00831342">
      <w:pPr>
        <w:spacing w:after="0" w:line="276" w:lineRule="auto"/>
        <w:ind w:firstLine="720"/>
        <w:jc w:val="both"/>
        <w:rPr>
          <w:rFonts w:eastAsia="Calibri" w:cs="Times New Roman"/>
          <w:sz w:val="28"/>
          <w:szCs w:val="28"/>
        </w:rPr>
      </w:pPr>
      <w:r w:rsidRPr="00831342">
        <w:rPr>
          <w:rFonts w:eastAsia="Calibri" w:cs="Times New Roman"/>
          <w:b/>
          <w:sz w:val="28"/>
          <w:szCs w:val="28"/>
        </w:rPr>
        <w:t xml:space="preserve">-  </w:t>
      </w:r>
      <w:r w:rsidRPr="00831342">
        <w:rPr>
          <w:rFonts w:eastAsia="Calibri" w:cs="Times New Roman"/>
          <w:sz w:val="28"/>
          <w:szCs w:val="28"/>
        </w:rPr>
        <w:t xml:space="preserve">Đối tượng dự thi: là học sinh ba khối lớp trường THPT Quảng Thanh  </w:t>
      </w:r>
    </w:p>
    <w:p w:rsidR="00831342" w:rsidRPr="00831342" w:rsidRDefault="00831342" w:rsidP="00831342">
      <w:pPr>
        <w:spacing w:after="0" w:line="276" w:lineRule="auto"/>
        <w:ind w:firstLine="720"/>
        <w:jc w:val="both"/>
        <w:rPr>
          <w:rFonts w:eastAsia="Calibri" w:cs="Times New Roman"/>
          <w:b/>
          <w:i/>
          <w:sz w:val="28"/>
          <w:szCs w:val="28"/>
          <w:u w:val="single"/>
        </w:rPr>
      </w:pPr>
      <w:r w:rsidRPr="00831342">
        <w:rPr>
          <w:rFonts w:eastAsia="Calibri" w:cs="Times New Roman"/>
          <w:b/>
          <w:sz w:val="28"/>
          <w:szCs w:val="28"/>
        </w:rPr>
        <w:t>-</w:t>
      </w:r>
      <w:r w:rsidRPr="00831342">
        <w:rPr>
          <w:rFonts w:eastAsia="Calibri" w:cs="Times New Roman"/>
          <w:sz w:val="28"/>
          <w:szCs w:val="28"/>
        </w:rPr>
        <w:t xml:space="preserve">  Lĩnh vực dự thi: Lĩnh vực dự thi được cụ thể hóa ở </w:t>
      </w:r>
      <w:r w:rsidRPr="00831342">
        <w:rPr>
          <w:rFonts w:eastAsia="Calibri" w:cs="Times New Roman"/>
          <w:b/>
          <w:i/>
          <w:sz w:val="28"/>
          <w:szCs w:val="28"/>
          <w:u w:val="single"/>
        </w:rPr>
        <w:t>Phụ lục 4</w:t>
      </w:r>
    </w:p>
    <w:p w:rsidR="00831342" w:rsidRPr="00831342" w:rsidRDefault="00831342" w:rsidP="00831342">
      <w:pPr>
        <w:spacing w:after="0" w:line="276" w:lineRule="auto"/>
        <w:ind w:firstLine="720"/>
        <w:jc w:val="both"/>
        <w:rPr>
          <w:rFonts w:eastAsia="Calibri" w:cs="Times New Roman"/>
          <w:b/>
          <w:sz w:val="28"/>
          <w:szCs w:val="28"/>
        </w:rPr>
      </w:pPr>
      <w:r w:rsidRPr="00831342">
        <w:rPr>
          <w:rFonts w:eastAsia="Calibri" w:cs="Times New Roman"/>
          <w:b/>
          <w:sz w:val="28"/>
          <w:szCs w:val="28"/>
        </w:rPr>
        <w:t>2. Nội dung thi</w:t>
      </w:r>
    </w:p>
    <w:p w:rsidR="00831342" w:rsidRPr="00831342" w:rsidRDefault="00831342" w:rsidP="00831342">
      <w:pPr>
        <w:spacing w:after="0" w:line="276" w:lineRule="auto"/>
        <w:ind w:firstLine="720"/>
        <w:jc w:val="both"/>
        <w:rPr>
          <w:rFonts w:eastAsia="Calibri" w:cs="Times New Roman"/>
          <w:sz w:val="28"/>
          <w:szCs w:val="28"/>
        </w:rPr>
      </w:pPr>
      <w:r w:rsidRPr="00831342">
        <w:rPr>
          <w:rFonts w:eastAsia="Calibri" w:cs="Times New Roman"/>
          <w:sz w:val="28"/>
          <w:szCs w:val="28"/>
        </w:rPr>
        <w:t>- Nội dung thi là kết quả nghiên cứu của các dự án khoa học hoặc dự án kĩ thuật thuộc các lĩnh vực của cuộc thi.</w:t>
      </w:r>
    </w:p>
    <w:p w:rsidR="00831342" w:rsidRPr="00831342" w:rsidRDefault="00831342" w:rsidP="00831342">
      <w:pPr>
        <w:spacing w:after="0" w:line="276" w:lineRule="auto"/>
        <w:ind w:firstLine="720"/>
        <w:jc w:val="both"/>
        <w:rPr>
          <w:rFonts w:eastAsia="Calibri" w:cs="Times New Roman"/>
          <w:sz w:val="28"/>
          <w:szCs w:val="28"/>
        </w:rPr>
      </w:pPr>
      <w:r w:rsidRPr="00831342">
        <w:rPr>
          <w:rFonts w:eastAsia="Calibri" w:cs="Times New Roman"/>
          <w:sz w:val="28"/>
          <w:szCs w:val="28"/>
        </w:rPr>
        <w:t>- Dự án có thể là của 01 học sinh (gọi là dự án cá nhân) hoặc của 02 học sinh (gọi là dự án tập thể)</w:t>
      </w:r>
    </w:p>
    <w:p w:rsidR="00831342" w:rsidRPr="00831342" w:rsidRDefault="00831342" w:rsidP="00831342">
      <w:pPr>
        <w:spacing w:after="0" w:line="276" w:lineRule="auto"/>
        <w:ind w:firstLine="720"/>
        <w:jc w:val="both"/>
        <w:rPr>
          <w:rFonts w:eastAsia="Calibri" w:cs="Times New Roman"/>
          <w:b/>
          <w:sz w:val="28"/>
          <w:szCs w:val="28"/>
        </w:rPr>
      </w:pPr>
      <w:r w:rsidRPr="00831342">
        <w:rPr>
          <w:rFonts w:eastAsia="Calibri" w:cs="Times New Roman"/>
          <w:b/>
          <w:sz w:val="28"/>
          <w:szCs w:val="28"/>
        </w:rPr>
        <w:t>3. Người hướng dẫn</w:t>
      </w:r>
    </w:p>
    <w:p w:rsidR="00831342" w:rsidRPr="00831342" w:rsidRDefault="00831342" w:rsidP="00831342">
      <w:pPr>
        <w:spacing w:after="0" w:line="276" w:lineRule="auto"/>
        <w:ind w:firstLine="720"/>
        <w:jc w:val="both"/>
        <w:rPr>
          <w:rFonts w:eastAsia="Calibri" w:cs="Times New Roman"/>
          <w:sz w:val="28"/>
          <w:szCs w:val="28"/>
        </w:rPr>
      </w:pPr>
      <w:r w:rsidRPr="00831342">
        <w:rPr>
          <w:rFonts w:eastAsia="Calibri" w:cs="Times New Roman"/>
          <w:sz w:val="28"/>
          <w:szCs w:val="28"/>
        </w:rPr>
        <w:t xml:space="preserve">Mỗi dự án dự thi có 01 giáo viên bảo trợ, có thể đồng thời là người hướng dẫn, do Hiệu trưởng ra quyết định cử. Một GV được bảo trợ tối đa 02 dự án của </w:t>
      </w:r>
      <w:r w:rsidRPr="00831342">
        <w:rPr>
          <w:rFonts w:eastAsia="Calibri" w:cs="Times New Roman"/>
          <w:sz w:val="28"/>
          <w:szCs w:val="28"/>
        </w:rPr>
        <w:lastRenderedPageBreak/>
        <w:t>HS trong cùng thời gian. Người bảo trợ phải kí phê duyệt kế hoạch nghiên cứu trước khi HS tiến hành nghiên cứu (Phê duyệt dự án 1B)</w:t>
      </w:r>
    </w:p>
    <w:p w:rsidR="00831342" w:rsidRPr="00831342" w:rsidRDefault="00831342" w:rsidP="00831342">
      <w:pPr>
        <w:spacing w:after="0" w:line="276" w:lineRule="auto"/>
        <w:ind w:firstLine="720"/>
        <w:jc w:val="both"/>
        <w:rPr>
          <w:rFonts w:eastAsia="Calibri" w:cs="Times New Roman"/>
          <w:b/>
          <w:sz w:val="28"/>
          <w:szCs w:val="28"/>
        </w:rPr>
      </w:pPr>
      <w:r w:rsidRPr="00831342">
        <w:rPr>
          <w:rFonts w:eastAsia="Calibri" w:cs="Times New Roman"/>
          <w:b/>
          <w:sz w:val="28"/>
          <w:szCs w:val="28"/>
        </w:rPr>
        <w:t>4. Hồ sơ đăng kí dự thi</w:t>
      </w:r>
    </w:p>
    <w:p w:rsidR="00831342" w:rsidRPr="00831342" w:rsidRDefault="00831342" w:rsidP="00831342">
      <w:pPr>
        <w:spacing w:after="0" w:line="276" w:lineRule="auto"/>
        <w:ind w:firstLine="720"/>
        <w:jc w:val="both"/>
        <w:rPr>
          <w:rFonts w:eastAsia="Calibri" w:cs="Times New Roman"/>
          <w:sz w:val="28"/>
          <w:szCs w:val="28"/>
        </w:rPr>
      </w:pPr>
      <w:r w:rsidRPr="00831342">
        <w:rPr>
          <w:rFonts w:eastAsia="Calibri" w:cs="Times New Roman"/>
          <w:sz w:val="28"/>
          <w:szCs w:val="28"/>
        </w:rPr>
        <w:t xml:space="preserve">Bao gồm: </w:t>
      </w:r>
    </w:p>
    <w:p w:rsidR="00831342" w:rsidRPr="00831342" w:rsidRDefault="00831342" w:rsidP="00831342">
      <w:pPr>
        <w:spacing w:after="0" w:line="276" w:lineRule="auto"/>
        <w:ind w:left="1440" w:firstLine="720"/>
        <w:jc w:val="both"/>
        <w:rPr>
          <w:rFonts w:eastAsia="Calibri" w:cs="Times New Roman"/>
          <w:sz w:val="28"/>
          <w:szCs w:val="28"/>
        </w:rPr>
      </w:pPr>
      <w:r w:rsidRPr="00831342">
        <w:rPr>
          <w:rFonts w:eastAsia="Calibri" w:cs="Times New Roman"/>
          <w:sz w:val="28"/>
          <w:szCs w:val="28"/>
        </w:rPr>
        <w:t>- Phiếu học sinh (Phiếu 1A)</w:t>
      </w:r>
    </w:p>
    <w:p w:rsidR="00831342" w:rsidRPr="00831342" w:rsidRDefault="00831342" w:rsidP="00831342">
      <w:pPr>
        <w:spacing w:after="0" w:line="276" w:lineRule="auto"/>
        <w:ind w:left="1440" w:firstLine="720"/>
        <w:jc w:val="both"/>
        <w:rPr>
          <w:rFonts w:eastAsia="Calibri" w:cs="Times New Roman"/>
          <w:sz w:val="28"/>
          <w:szCs w:val="28"/>
        </w:rPr>
      </w:pPr>
      <w:r w:rsidRPr="00831342">
        <w:rPr>
          <w:rFonts w:eastAsia="Calibri" w:cs="Times New Roman"/>
          <w:sz w:val="28"/>
          <w:szCs w:val="28"/>
        </w:rPr>
        <w:t>- Phiếu phê duyệt dự án (Phiếu 1B)</w:t>
      </w:r>
    </w:p>
    <w:p w:rsidR="00831342" w:rsidRPr="00831342" w:rsidRDefault="00831342" w:rsidP="00831342">
      <w:pPr>
        <w:spacing w:after="0" w:line="276" w:lineRule="auto"/>
        <w:ind w:left="1440" w:firstLine="720"/>
        <w:jc w:val="both"/>
        <w:rPr>
          <w:rFonts w:eastAsia="Calibri" w:cs="Times New Roman"/>
          <w:sz w:val="28"/>
          <w:szCs w:val="28"/>
        </w:rPr>
      </w:pPr>
      <w:r w:rsidRPr="00831342">
        <w:rPr>
          <w:rFonts w:eastAsia="Calibri" w:cs="Times New Roman"/>
          <w:sz w:val="28"/>
          <w:szCs w:val="28"/>
        </w:rPr>
        <w:t>- Phiếu người hướng dấn/bảo trợ (Phiếu 1)</w:t>
      </w:r>
    </w:p>
    <w:p w:rsidR="00831342" w:rsidRPr="00831342" w:rsidRDefault="00831342" w:rsidP="00831342">
      <w:pPr>
        <w:spacing w:after="0" w:line="276" w:lineRule="auto"/>
        <w:ind w:left="1440" w:firstLine="720"/>
        <w:jc w:val="both"/>
        <w:rPr>
          <w:rFonts w:eastAsia="Calibri" w:cs="Times New Roman"/>
          <w:sz w:val="28"/>
          <w:szCs w:val="28"/>
        </w:rPr>
      </w:pPr>
      <w:r w:rsidRPr="00831342">
        <w:rPr>
          <w:rFonts w:eastAsia="Calibri" w:cs="Times New Roman"/>
          <w:sz w:val="28"/>
          <w:szCs w:val="28"/>
        </w:rPr>
        <w:t>- Kế hoạch nghiên cứu (Phụ lục 1)</w:t>
      </w:r>
    </w:p>
    <w:p w:rsidR="00831342" w:rsidRPr="00831342" w:rsidRDefault="00831342" w:rsidP="00831342">
      <w:pPr>
        <w:spacing w:after="0" w:line="276" w:lineRule="auto"/>
        <w:ind w:left="1440" w:firstLine="720"/>
        <w:jc w:val="both"/>
        <w:rPr>
          <w:rFonts w:eastAsia="Calibri" w:cs="Times New Roman"/>
          <w:sz w:val="28"/>
          <w:szCs w:val="28"/>
        </w:rPr>
      </w:pPr>
      <w:r w:rsidRPr="00831342">
        <w:rPr>
          <w:rFonts w:eastAsia="Calibri" w:cs="Times New Roman"/>
          <w:sz w:val="28"/>
          <w:szCs w:val="28"/>
        </w:rPr>
        <w:t>- Báo cáo kết quả nghiên cứu</w:t>
      </w:r>
    </w:p>
    <w:p w:rsidR="00831342" w:rsidRPr="00831342" w:rsidRDefault="00831342" w:rsidP="00831342">
      <w:pPr>
        <w:spacing w:after="0" w:line="276" w:lineRule="auto"/>
        <w:ind w:left="1440" w:firstLine="720"/>
        <w:jc w:val="both"/>
        <w:rPr>
          <w:rFonts w:eastAsia="Calibri" w:cs="Times New Roman"/>
          <w:sz w:val="28"/>
          <w:szCs w:val="28"/>
        </w:rPr>
      </w:pPr>
      <w:r w:rsidRPr="00831342">
        <w:rPr>
          <w:rFonts w:eastAsia="Calibri" w:cs="Times New Roman"/>
          <w:sz w:val="28"/>
          <w:szCs w:val="28"/>
        </w:rPr>
        <w:t>- Phiếu xác nhận của cơ quan nghiên cứu</w:t>
      </w:r>
    </w:p>
    <w:p w:rsidR="00831342" w:rsidRPr="00831342" w:rsidRDefault="00831342" w:rsidP="00831342">
      <w:pPr>
        <w:spacing w:after="0" w:line="276" w:lineRule="auto"/>
        <w:jc w:val="both"/>
        <w:rPr>
          <w:rFonts w:eastAsia="Calibri" w:cs="Times New Roman"/>
          <w:sz w:val="28"/>
          <w:szCs w:val="28"/>
        </w:rPr>
      </w:pPr>
      <w:r w:rsidRPr="00831342">
        <w:rPr>
          <w:rFonts w:eastAsia="Calibri" w:cs="Times New Roman"/>
          <w:sz w:val="28"/>
          <w:szCs w:val="28"/>
        </w:rPr>
        <w:t xml:space="preserve">      </w:t>
      </w:r>
      <w:r w:rsidRPr="00831342">
        <w:rPr>
          <w:rFonts w:eastAsia="Calibri" w:cs="Times New Roman"/>
          <w:sz w:val="28"/>
          <w:szCs w:val="28"/>
        </w:rPr>
        <w:tab/>
        <w:t>(</w:t>
      </w:r>
      <w:r w:rsidRPr="00831342">
        <w:rPr>
          <w:rFonts w:eastAsia="Calibri" w:cs="Times New Roman"/>
          <w:i/>
          <w:sz w:val="28"/>
          <w:szCs w:val="28"/>
        </w:rPr>
        <w:t>Tải các phiếu trên tai mục</w:t>
      </w:r>
      <w:r w:rsidRPr="00831342">
        <w:rPr>
          <w:rFonts w:eastAsia="Calibri" w:cs="Times New Roman"/>
          <w:b/>
          <w:i/>
          <w:sz w:val="28"/>
          <w:szCs w:val="28"/>
        </w:rPr>
        <w:t xml:space="preserve"> “Công văn/Khoa học kĩ thuật” </w:t>
      </w:r>
      <w:r w:rsidRPr="00831342">
        <w:rPr>
          <w:rFonts w:eastAsia="Calibri" w:cs="Times New Roman"/>
          <w:i/>
          <w:sz w:val="28"/>
          <w:szCs w:val="28"/>
        </w:rPr>
        <w:t>trên trang web:</w:t>
      </w:r>
      <w:r w:rsidRPr="00831342">
        <w:rPr>
          <w:rFonts w:eastAsia="Calibri" w:cs="Times New Roman"/>
          <w:b/>
          <w:i/>
          <w:sz w:val="28"/>
          <w:szCs w:val="28"/>
        </w:rPr>
        <w:t xml:space="preserve"> http://truonghocketnoi.edu.vn)</w:t>
      </w:r>
    </w:p>
    <w:p w:rsidR="00831342" w:rsidRPr="00831342" w:rsidRDefault="00831342" w:rsidP="00831342">
      <w:pPr>
        <w:spacing w:after="0" w:line="276" w:lineRule="auto"/>
        <w:ind w:firstLine="720"/>
        <w:jc w:val="both"/>
        <w:rPr>
          <w:rFonts w:eastAsia="Calibri" w:cs="Times New Roman"/>
          <w:sz w:val="28"/>
          <w:szCs w:val="28"/>
        </w:rPr>
      </w:pPr>
      <w:r w:rsidRPr="00831342">
        <w:rPr>
          <w:rFonts w:eastAsia="Calibri" w:cs="Times New Roman"/>
          <w:b/>
          <w:sz w:val="28"/>
          <w:szCs w:val="28"/>
        </w:rPr>
        <w:t>5. Công tác chỉ đạo và tổ chức cuộc thi</w:t>
      </w:r>
    </w:p>
    <w:p w:rsidR="00831342" w:rsidRPr="00831342" w:rsidRDefault="00831342" w:rsidP="00831342">
      <w:pPr>
        <w:spacing w:after="0" w:line="276" w:lineRule="auto"/>
        <w:ind w:firstLine="720"/>
        <w:jc w:val="both"/>
        <w:rPr>
          <w:rFonts w:eastAsia="Calibri" w:cs="Times New Roman"/>
          <w:b/>
          <w:i/>
          <w:sz w:val="28"/>
          <w:szCs w:val="28"/>
        </w:rPr>
      </w:pPr>
      <w:r w:rsidRPr="00831342">
        <w:rPr>
          <w:rFonts w:eastAsia="Calibri" w:cs="Times New Roman"/>
          <w:b/>
          <w:i/>
          <w:sz w:val="28"/>
          <w:szCs w:val="28"/>
        </w:rPr>
        <w:t>5.1. Thành lập ban chỉ đạo cuộc thi gồm các thành viên:</w:t>
      </w:r>
    </w:p>
    <w:p w:rsidR="00831342" w:rsidRPr="00831342" w:rsidRDefault="00831342" w:rsidP="00831342">
      <w:pPr>
        <w:spacing w:after="0" w:line="276" w:lineRule="auto"/>
        <w:ind w:left="1440" w:firstLine="720"/>
        <w:jc w:val="both"/>
        <w:rPr>
          <w:rFonts w:eastAsia="Calibri" w:cs="Times New Roman"/>
          <w:sz w:val="28"/>
          <w:szCs w:val="28"/>
        </w:rPr>
      </w:pPr>
      <w:r w:rsidRPr="00831342">
        <w:rPr>
          <w:rFonts w:eastAsia="Calibri" w:cs="Times New Roman"/>
          <w:sz w:val="28"/>
          <w:szCs w:val="28"/>
        </w:rPr>
        <w:t xml:space="preserve">1. Cô Nguyễn Thị Hải Yến </w:t>
      </w:r>
      <w:r w:rsidR="007776B9">
        <w:rPr>
          <w:rFonts w:eastAsia="Calibri" w:cs="Times New Roman"/>
          <w:sz w:val="28"/>
          <w:szCs w:val="28"/>
        </w:rPr>
        <w:t>-</w:t>
      </w:r>
      <w:r w:rsidRPr="00831342">
        <w:rPr>
          <w:rFonts w:eastAsia="Calibri" w:cs="Times New Roman"/>
          <w:sz w:val="28"/>
          <w:szCs w:val="28"/>
        </w:rPr>
        <w:t xml:space="preserve"> Hiệu trưởng: Trưởng ban </w:t>
      </w:r>
    </w:p>
    <w:p w:rsidR="00831342" w:rsidRPr="00831342" w:rsidRDefault="00831342" w:rsidP="00831342">
      <w:pPr>
        <w:spacing w:after="0" w:line="276" w:lineRule="auto"/>
        <w:ind w:left="1440" w:firstLine="720"/>
        <w:jc w:val="both"/>
        <w:rPr>
          <w:rFonts w:eastAsia="Calibri" w:cs="Times New Roman"/>
          <w:sz w:val="28"/>
          <w:szCs w:val="28"/>
        </w:rPr>
      </w:pPr>
      <w:r w:rsidRPr="00831342">
        <w:rPr>
          <w:rFonts w:eastAsia="Calibri" w:cs="Times New Roman"/>
          <w:sz w:val="28"/>
          <w:szCs w:val="28"/>
        </w:rPr>
        <w:t xml:space="preserve">2. </w:t>
      </w:r>
      <w:r w:rsidR="007776B9">
        <w:rPr>
          <w:rFonts w:eastAsia="Calibri" w:cs="Times New Roman"/>
          <w:sz w:val="28"/>
          <w:szCs w:val="28"/>
        </w:rPr>
        <w:t>Thầy Vũ Văn Phương</w:t>
      </w:r>
      <w:r w:rsidRPr="00831342">
        <w:rPr>
          <w:rFonts w:eastAsia="Calibri" w:cs="Times New Roman"/>
          <w:sz w:val="28"/>
          <w:szCs w:val="28"/>
        </w:rPr>
        <w:t xml:space="preserve"> </w:t>
      </w:r>
      <w:r w:rsidR="007776B9">
        <w:rPr>
          <w:rFonts w:eastAsia="Calibri" w:cs="Times New Roman"/>
          <w:sz w:val="28"/>
          <w:szCs w:val="28"/>
        </w:rPr>
        <w:t>-</w:t>
      </w:r>
      <w:r w:rsidRPr="00831342">
        <w:rPr>
          <w:rFonts w:eastAsia="Calibri" w:cs="Times New Roman"/>
          <w:sz w:val="28"/>
          <w:szCs w:val="28"/>
        </w:rPr>
        <w:t xml:space="preserve"> Phó Hiệu trưởng: Phó ban</w:t>
      </w:r>
    </w:p>
    <w:p w:rsidR="00831342" w:rsidRPr="00831342" w:rsidRDefault="00831342" w:rsidP="00831342">
      <w:pPr>
        <w:spacing w:after="0" w:line="276" w:lineRule="auto"/>
        <w:ind w:left="1440" w:firstLine="720"/>
        <w:jc w:val="both"/>
        <w:rPr>
          <w:rFonts w:eastAsia="Calibri" w:cs="Times New Roman"/>
          <w:sz w:val="28"/>
          <w:szCs w:val="28"/>
        </w:rPr>
      </w:pPr>
      <w:r w:rsidRPr="00831342">
        <w:rPr>
          <w:rFonts w:eastAsia="Calibri" w:cs="Times New Roman"/>
          <w:sz w:val="28"/>
          <w:szCs w:val="28"/>
        </w:rPr>
        <w:t>3. Cô Mai Thị Hiền</w:t>
      </w:r>
      <w:r w:rsidR="007776B9">
        <w:rPr>
          <w:rFonts w:eastAsia="Calibri" w:cs="Times New Roman"/>
          <w:sz w:val="28"/>
          <w:szCs w:val="28"/>
        </w:rPr>
        <w:t xml:space="preserve"> - </w:t>
      </w:r>
      <w:r w:rsidRPr="00831342">
        <w:rPr>
          <w:rFonts w:eastAsia="Calibri" w:cs="Times New Roman"/>
          <w:sz w:val="28"/>
          <w:szCs w:val="28"/>
        </w:rPr>
        <w:t xml:space="preserve">  </w:t>
      </w:r>
      <w:r w:rsidR="007776B9">
        <w:rPr>
          <w:rFonts w:eastAsia="Calibri" w:cs="Times New Roman"/>
          <w:sz w:val="28"/>
          <w:szCs w:val="28"/>
        </w:rPr>
        <w:t>Phó hiệu trưởng</w:t>
      </w:r>
      <w:r w:rsidRPr="00831342">
        <w:rPr>
          <w:rFonts w:eastAsia="Calibri" w:cs="Times New Roman"/>
          <w:sz w:val="28"/>
          <w:szCs w:val="28"/>
        </w:rPr>
        <w:t>: Uỷ viên</w:t>
      </w:r>
    </w:p>
    <w:p w:rsidR="00831342" w:rsidRPr="00831342" w:rsidRDefault="00831342" w:rsidP="00831342">
      <w:pPr>
        <w:spacing w:after="0" w:line="276" w:lineRule="auto"/>
        <w:ind w:left="1440" w:firstLine="720"/>
        <w:jc w:val="both"/>
        <w:rPr>
          <w:rFonts w:eastAsia="Calibri" w:cs="Times New Roman"/>
          <w:sz w:val="28"/>
          <w:szCs w:val="28"/>
        </w:rPr>
      </w:pPr>
      <w:r w:rsidRPr="00831342">
        <w:rPr>
          <w:rFonts w:eastAsia="Calibri" w:cs="Times New Roman"/>
          <w:sz w:val="28"/>
          <w:szCs w:val="28"/>
        </w:rPr>
        <w:t>4. Các thầy, cô giáo chủ nhiệm của 1</w:t>
      </w:r>
      <w:r w:rsidR="00F458CB">
        <w:rPr>
          <w:rFonts w:eastAsia="Calibri" w:cs="Times New Roman"/>
          <w:sz w:val="28"/>
          <w:szCs w:val="28"/>
        </w:rPr>
        <w:t>7</w:t>
      </w:r>
      <w:r w:rsidRPr="00831342">
        <w:rPr>
          <w:rFonts w:eastAsia="Calibri" w:cs="Times New Roman"/>
          <w:sz w:val="28"/>
          <w:szCs w:val="28"/>
        </w:rPr>
        <w:t xml:space="preserve"> lớp: Uỷ viên</w:t>
      </w:r>
    </w:p>
    <w:p w:rsidR="00831342" w:rsidRPr="00831342" w:rsidRDefault="00831342" w:rsidP="00831342">
      <w:pPr>
        <w:spacing w:after="0" w:line="276" w:lineRule="auto"/>
        <w:ind w:firstLine="720"/>
        <w:jc w:val="both"/>
        <w:rPr>
          <w:rFonts w:eastAsia="Calibri" w:cs="Times New Roman"/>
          <w:b/>
          <w:i/>
          <w:sz w:val="28"/>
          <w:szCs w:val="28"/>
        </w:rPr>
      </w:pPr>
      <w:r w:rsidRPr="00831342">
        <w:rPr>
          <w:rFonts w:eastAsia="Calibri" w:cs="Times New Roman"/>
          <w:b/>
          <w:i/>
          <w:sz w:val="28"/>
          <w:szCs w:val="28"/>
        </w:rPr>
        <w:t>5.2. Thành lập Ban giám khảo cuộc thi gồm các thành viên:</w:t>
      </w:r>
    </w:p>
    <w:p w:rsidR="00831342" w:rsidRPr="00831342" w:rsidRDefault="00831342" w:rsidP="00831342">
      <w:pPr>
        <w:spacing w:after="0" w:line="276" w:lineRule="auto"/>
        <w:ind w:left="1440" w:firstLine="720"/>
        <w:jc w:val="both"/>
        <w:rPr>
          <w:rFonts w:eastAsia="Calibri" w:cs="Times New Roman"/>
          <w:sz w:val="28"/>
          <w:szCs w:val="28"/>
        </w:rPr>
      </w:pPr>
      <w:r w:rsidRPr="00831342">
        <w:rPr>
          <w:rFonts w:eastAsia="Calibri" w:cs="Times New Roman"/>
          <w:sz w:val="28"/>
          <w:szCs w:val="28"/>
        </w:rPr>
        <w:t>1. Cô Nguyễn Thị Hải Yến: Trưởng ban</w:t>
      </w:r>
    </w:p>
    <w:p w:rsidR="00831342" w:rsidRPr="00831342" w:rsidRDefault="00831342" w:rsidP="00831342">
      <w:pPr>
        <w:spacing w:after="0" w:line="276" w:lineRule="auto"/>
        <w:ind w:left="1440" w:firstLine="720"/>
        <w:jc w:val="both"/>
        <w:rPr>
          <w:rFonts w:eastAsia="Calibri" w:cs="Times New Roman"/>
          <w:sz w:val="28"/>
          <w:szCs w:val="28"/>
        </w:rPr>
      </w:pPr>
      <w:r w:rsidRPr="00831342">
        <w:rPr>
          <w:rFonts w:eastAsia="Calibri" w:cs="Times New Roman"/>
          <w:sz w:val="28"/>
          <w:szCs w:val="28"/>
        </w:rPr>
        <w:t xml:space="preserve">2. Cô </w:t>
      </w:r>
      <w:r w:rsidR="00F458CB">
        <w:rPr>
          <w:rFonts w:eastAsia="Calibri" w:cs="Times New Roman"/>
          <w:sz w:val="28"/>
          <w:szCs w:val="28"/>
        </w:rPr>
        <w:t xml:space="preserve">Bùi Thị Hương : </w:t>
      </w:r>
      <w:r w:rsidRPr="00831342">
        <w:rPr>
          <w:rFonts w:eastAsia="Calibri" w:cs="Times New Roman"/>
          <w:sz w:val="28"/>
          <w:szCs w:val="28"/>
        </w:rPr>
        <w:t>Uỷ viên</w:t>
      </w:r>
    </w:p>
    <w:p w:rsidR="00AB3BEC" w:rsidRPr="00831342" w:rsidRDefault="00AB3BEC" w:rsidP="00AB3BEC">
      <w:pPr>
        <w:spacing w:after="0" w:line="276" w:lineRule="auto"/>
        <w:ind w:left="1440" w:firstLine="720"/>
        <w:jc w:val="both"/>
        <w:rPr>
          <w:rFonts w:eastAsia="Calibri" w:cs="Times New Roman"/>
          <w:sz w:val="28"/>
          <w:szCs w:val="28"/>
        </w:rPr>
      </w:pPr>
      <w:r>
        <w:rPr>
          <w:rFonts w:eastAsia="Calibri" w:cs="Times New Roman"/>
          <w:sz w:val="28"/>
          <w:szCs w:val="28"/>
        </w:rPr>
        <w:t>3</w:t>
      </w:r>
      <w:r w:rsidRPr="00831342">
        <w:rPr>
          <w:rFonts w:eastAsia="Calibri" w:cs="Times New Roman"/>
          <w:sz w:val="28"/>
          <w:szCs w:val="28"/>
        </w:rPr>
        <w:t>. Cô Mai Thị Hiền: Ủy viên</w:t>
      </w:r>
    </w:p>
    <w:p w:rsidR="00831342" w:rsidRPr="00831342" w:rsidRDefault="00AB3BEC" w:rsidP="00AB3BEC">
      <w:pPr>
        <w:spacing w:after="0" w:line="276" w:lineRule="auto"/>
        <w:jc w:val="both"/>
        <w:rPr>
          <w:rFonts w:eastAsia="Calibri" w:cs="Times New Roman"/>
          <w:sz w:val="28"/>
          <w:szCs w:val="28"/>
        </w:rPr>
      </w:pPr>
      <w:r>
        <w:rPr>
          <w:rFonts w:eastAsia="Calibri" w:cs="Times New Roman"/>
          <w:sz w:val="28"/>
          <w:szCs w:val="28"/>
        </w:rPr>
        <w:t xml:space="preserve">                               4</w:t>
      </w:r>
      <w:r w:rsidR="00831342" w:rsidRPr="00831342">
        <w:rPr>
          <w:rFonts w:eastAsia="Calibri" w:cs="Times New Roman"/>
          <w:sz w:val="28"/>
          <w:szCs w:val="28"/>
        </w:rPr>
        <w:t>.</w:t>
      </w:r>
      <w:r>
        <w:rPr>
          <w:rFonts w:eastAsia="Calibri" w:cs="Times New Roman"/>
          <w:sz w:val="28"/>
          <w:szCs w:val="28"/>
        </w:rPr>
        <w:t xml:space="preserve"> </w:t>
      </w:r>
      <w:r w:rsidR="00F458CB">
        <w:rPr>
          <w:rFonts w:eastAsia="Calibri" w:cs="Times New Roman"/>
          <w:sz w:val="28"/>
          <w:szCs w:val="28"/>
        </w:rPr>
        <w:t>Cô Nguyễn Thị Thảo</w:t>
      </w:r>
      <w:r w:rsidR="00831342" w:rsidRPr="00831342">
        <w:rPr>
          <w:rFonts w:eastAsia="Calibri" w:cs="Times New Roman"/>
          <w:sz w:val="28"/>
          <w:szCs w:val="28"/>
        </w:rPr>
        <w:t>: Uỷ viên</w:t>
      </w:r>
    </w:p>
    <w:p w:rsidR="00831342" w:rsidRPr="00831342" w:rsidRDefault="00831342" w:rsidP="00831342">
      <w:pPr>
        <w:spacing w:after="0" w:line="276" w:lineRule="auto"/>
        <w:ind w:firstLine="720"/>
        <w:jc w:val="both"/>
        <w:rPr>
          <w:rFonts w:eastAsia="Calibri" w:cs="Times New Roman"/>
          <w:b/>
          <w:i/>
          <w:sz w:val="28"/>
          <w:szCs w:val="28"/>
        </w:rPr>
      </w:pPr>
      <w:r w:rsidRPr="00831342">
        <w:rPr>
          <w:rFonts w:eastAsia="Calibri" w:cs="Times New Roman"/>
          <w:b/>
          <w:i/>
          <w:sz w:val="28"/>
          <w:szCs w:val="28"/>
        </w:rPr>
        <w:t>5.3. Thành lập Ban thư kí gồm các thành viên:</w:t>
      </w:r>
    </w:p>
    <w:p w:rsidR="00831342" w:rsidRPr="00831342" w:rsidRDefault="00831342" w:rsidP="00831342">
      <w:pPr>
        <w:spacing w:after="0" w:line="276" w:lineRule="auto"/>
        <w:ind w:left="1440" w:firstLine="720"/>
        <w:jc w:val="both"/>
        <w:rPr>
          <w:rFonts w:eastAsia="Calibri" w:cs="Times New Roman"/>
          <w:sz w:val="28"/>
          <w:szCs w:val="28"/>
        </w:rPr>
      </w:pPr>
      <w:r w:rsidRPr="00831342">
        <w:rPr>
          <w:rFonts w:eastAsia="Calibri" w:cs="Times New Roman"/>
          <w:sz w:val="28"/>
          <w:szCs w:val="28"/>
        </w:rPr>
        <w:t xml:space="preserve">1. Cô Nguyễn Thị </w:t>
      </w:r>
      <w:r w:rsidR="00AB3BEC">
        <w:rPr>
          <w:rFonts w:eastAsia="Calibri" w:cs="Times New Roman"/>
          <w:sz w:val="28"/>
          <w:szCs w:val="28"/>
        </w:rPr>
        <w:t xml:space="preserve"> Yến - </w:t>
      </w:r>
      <w:r w:rsidRPr="00831342">
        <w:rPr>
          <w:rFonts w:eastAsia="Calibri" w:cs="Times New Roman"/>
          <w:sz w:val="28"/>
          <w:szCs w:val="28"/>
        </w:rPr>
        <w:t xml:space="preserve">Gv môn </w:t>
      </w:r>
      <w:r w:rsidR="00AB3BEC">
        <w:rPr>
          <w:rFonts w:eastAsia="Calibri" w:cs="Times New Roman"/>
          <w:sz w:val="28"/>
          <w:szCs w:val="28"/>
        </w:rPr>
        <w:t>Ngữ văn</w:t>
      </w:r>
    </w:p>
    <w:p w:rsidR="00831342" w:rsidRPr="00831342" w:rsidRDefault="00831342" w:rsidP="00831342">
      <w:pPr>
        <w:spacing w:after="0" w:line="276" w:lineRule="auto"/>
        <w:ind w:left="1440" w:firstLine="720"/>
        <w:jc w:val="both"/>
        <w:rPr>
          <w:rFonts w:eastAsia="Calibri" w:cs="Times New Roman"/>
          <w:sz w:val="28"/>
          <w:szCs w:val="28"/>
        </w:rPr>
      </w:pPr>
      <w:r w:rsidRPr="00831342">
        <w:rPr>
          <w:rFonts w:eastAsia="Calibri" w:cs="Times New Roman"/>
          <w:sz w:val="28"/>
          <w:szCs w:val="28"/>
        </w:rPr>
        <w:t>2. Cô Bùi Thị Mơ – Gv môn Văn</w:t>
      </w:r>
    </w:p>
    <w:p w:rsidR="00831342" w:rsidRPr="00831342" w:rsidRDefault="00831342" w:rsidP="00831342">
      <w:pPr>
        <w:spacing w:after="0" w:line="276" w:lineRule="auto"/>
        <w:ind w:firstLine="720"/>
        <w:jc w:val="both"/>
        <w:rPr>
          <w:rFonts w:eastAsia="Calibri" w:cs="Times New Roman"/>
          <w:b/>
          <w:bCs/>
          <w:sz w:val="28"/>
          <w:szCs w:val="28"/>
        </w:rPr>
      </w:pPr>
      <w:r w:rsidRPr="00831342">
        <w:rPr>
          <w:rFonts w:eastAsia="Calibri" w:cs="Times New Roman"/>
          <w:sz w:val="28"/>
          <w:szCs w:val="28"/>
        </w:rPr>
        <w:t>Giao cho mỗi tổ chuyên môn 01 dự án. Ban giám khảo tổ chức thẩm định, hoàn chỉnh để nộp dự án thi thành phố (</w:t>
      </w:r>
      <w:r w:rsidRPr="00831342">
        <w:rPr>
          <w:rFonts w:eastAsia="Calibri" w:cs="Times New Roman"/>
          <w:b/>
          <w:bCs/>
          <w:sz w:val="28"/>
          <w:szCs w:val="28"/>
        </w:rPr>
        <w:t>1</w:t>
      </w:r>
      <w:r w:rsidR="00DB2102" w:rsidRPr="007F0D9F">
        <w:rPr>
          <w:rFonts w:eastAsia="Calibri" w:cs="Times New Roman"/>
          <w:b/>
          <w:bCs/>
          <w:sz w:val="28"/>
          <w:szCs w:val="28"/>
        </w:rPr>
        <w:t>5</w:t>
      </w:r>
      <w:r w:rsidRPr="00831342">
        <w:rPr>
          <w:rFonts w:eastAsia="Calibri" w:cs="Times New Roman"/>
          <w:b/>
          <w:bCs/>
          <w:sz w:val="28"/>
          <w:szCs w:val="28"/>
        </w:rPr>
        <w:t>/11/202</w:t>
      </w:r>
      <w:r w:rsidR="00DB2102" w:rsidRPr="007F0D9F">
        <w:rPr>
          <w:rFonts w:eastAsia="Calibri" w:cs="Times New Roman"/>
          <w:b/>
          <w:bCs/>
          <w:sz w:val="28"/>
          <w:szCs w:val="28"/>
        </w:rPr>
        <w:t>5</w:t>
      </w:r>
      <w:r w:rsidRPr="00831342">
        <w:rPr>
          <w:rFonts w:eastAsia="Calibri" w:cs="Times New Roman"/>
          <w:b/>
          <w:bCs/>
          <w:sz w:val="28"/>
          <w:szCs w:val="28"/>
        </w:rPr>
        <w:t>)</w:t>
      </w:r>
    </w:p>
    <w:p w:rsidR="00831342" w:rsidRPr="00831342" w:rsidRDefault="00831342" w:rsidP="00831342">
      <w:pPr>
        <w:spacing w:after="0" w:line="276" w:lineRule="auto"/>
        <w:ind w:firstLine="720"/>
        <w:jc w:val="both"/>
        <w:rPr>
          <w:rFonts w:eastAsia="Calibri" w:cs="Times New Roman"/>
          <w:b/>
          <w:sz w:val="28"/>
          <w:szCs w:val="28"/>
        </w:rPr>
      </w:pPr>
      <w:r w:rsidRPr="00831342">
        <w:rPr>
          <w:rFonts w:eastAsia="Calibri" w:cs="Times New Roman"/>
          <w:b/>
          <w:sz w:val="28"/>
          <w:szCs w:val="28"/>
        </w:rPr>
        <w:t>6. Tiêu chí chấm thi:</w:t>
      </w:r>
    </w:p>
    <w:p w:rsidR="00831342" w:rsidRPr="00831342" w:rsidRDefault="00831342" w:rsidP="00831342">
      <w:pPr>
        <w:spacing w:after="0" w:line="276" w:lineRule="auto"/>
        <w:jc w:val="both"/>
        <w:rPr>
          <w:rFonts w:eastAsia="Calibri" w:cs="Times New Roman"/>
          <w:b/>
          <w:i/>
          <w:sz w:val="28"/>
          <w:szCs w:val="28"/>
        </w:rPr>
      </w:pPr>
      <w:r w:rsidRPr="00831342">
        <w:rPr>
          <w:rFonts w:eastAsia="Calibri" w:cs="Times New Roman"/>
          <w:b/>
          <w:sz w:val="28"/>
          <w:szCs w:val="28"/>
        </w:rPr>
        <w:t xml:space="preserve">      </w:t>
      </w:r>
      <w:r w:rsidRPr="00831342">
        <w:rPr>
          <w:rFonts w:eastAsia="Calibri" w:cs="Times New Roman"/>
          <w:b/>
          <w:sz w:val="28"/>
          <w:szCs w:val="28"/>
        </w:rPr>
        <w:tab/>
      </w:r>
      <w:r w:rsidRPr="00831342">
        <w:rPr>
          <w:rFonts w:eastAsia="Calibri" w:cs="Times New Roman"/>
          <w:b/>
          <w:i/>
          <w:sz w:val="28"/>
          <w:szCs w:val="28"/>
        </w:rPr>
        <w:t>6.1. Nội dung báo cáo dự án cần thể hiện</w:t>
      </w:r>
    </w:p>
    <w:p w:rsidR="00831342" w:rsidRPr="00831342" w:rsidRDefault="00831342" w:rsidP="00831342">
      <w:pPr>
        <w:spacing w:after="0" w:line="276" w:lineRule="auto"/>
        <w:ind w:firstLine="720"/>
        <w:jc w:val="both"/>
        <w:rPr>
          <w:rFonts w:eastAsia="Calibri" w:cs="Times New Roman"/>
          <w:sz w:val="28"/>
          <w:szCs w:val="28"/>
        </w:rPr>
      </w:pPr>
      <w:r w:rsidRPr="00831342">
        <w:rPr>
          <w:rFonts w:eastAsia="Calibri" w:cs="Times New Roman"/>
          <w:sz w:val="28"/>
          <w:szCs w:val="28"/>
        </w:rPr>
        <w:t>- Tên và nội dung cơ bản của dự án, người thực hiện và hướng dẫn dự án, nguyên nhân lựa chọn dự án, thời gian, địa điểm thực hiện dự án;</w:t>
      </w:r>
    </w:p>
    <w:p w:rsidR="00831342" w:rsidRPr="00831342" w:rsidRDefault="00831342" w:rsidP="00831342">
      <w:pPr>
        <w:spacing w:after="0" w:line="276" w:lineRule="auto"/>
        <w:ind w:firstLine="720"/>
        <w:jc w:val="both"/>
        <w:rPr>
          <w:rFonts w:eastAsia="Calibri" w:cs="Times New Roman"/>
          <w:sz w:val="28"/>
          <w:szCs w:val="28"/>
        </w:rPr>
      </w:pPr>
      <w:r w:rsidRPr="00831342">
        <w:rPr>
          <w:rFonts w:eastAsia="Calibri" w:cs="Times New Roman"/>
          <w:sz w:val="28"/>
          <w:szCs w:val="28"/>
        </w:rPr>
        <w:t>- Mô tả quá trình thực hiện dự án: lựa chọn đề tài, lập kế hoạch thực hiện, thu thập, xử lý, phân tích và tổng hợp thông tin, trình bày kết quả;</w:t>
      </w:r>
    </w:p>
    <w:p w:rsidR="00831342" w:rsidRPr="00831342" w:rsidRDefault="00831342" w:rsidP="00831342">
      <w:pPr>
        <w:spacing w:after="0" w:line="276" w:lineRule="auto"/>
        <w:ind w:firstLine="720"/>
        <w:jc w:val="both"/>
        <w:rPr>
          <w:rFonts w:eastAsia="Calibri" w:cs="Times New Roman"/>
          <w:sz w:val="28"/>
          <w:szCs w:val="28"/>
        </w:rPr>
      </w:pPr>
      <w:r w:rsidRPr="00831342">
        <w:rPr>
          <w:rFonts w:eastAsia="Calibri" w:cs="Times New Roman"/>
          <w:sz w:val="28"/>
          <w:szCs w:val="28"/>
        </w:rPr>
        <w:t>- Mô tả sản phẩm kết quả của dự án: các kết quả nghiên cứu, khảo sát trong xã hội hay các giải pháp kĩ thuật, mô hình, sản phẩm thiết bị…;</w:t>
      </w:r>
    </w:p>
    <w:p w:rsidR="00831342" w:rsidRPr="00831342" w:rsidRDefault="00831342" w:rsidP="00831342">
      <w:pPr>
        <w:spacing w:after="0" w:line="276" w:lineRule="auto"/>
        <w:ind w:firstLine="720"/>
        <w:jc w:val="both"/>
        <w:rPr>
          <w:rFonts w:eastAsia="Calibri" w:cs="Times New Roman"/>
          <w:sz w:val="28"/>
          <w:szCs w:val="28"/>
        </w:rPr>
      </w:pPr>
      <w:r w:rsidRPr="00831342">
        <w:rPr>
          <w:rFonts w:eastAsia="Calibri" w:cs="Times New Roman"/>
          <w:sz w:val="28"/>
          <w:szCs w:val="28"/>
        </w:rPr>
        <w:t>- Nêu các kinh nghiệm rút ra được, các vấn đề tồn tại sau khi thực hiện dự án.</w:t>
      </w:r>
    </w:p>
    <w:p w:rsidR="00831342" w:rsidRPr="00831342" w:rsidRDefault="00831342" w:rsidP="00831342">
      <w:pPr>
        <w:spacing w:after="0" w:line="276" w:lineRule="auto"/>
        <w:jc w:val="both"/>
        <w:rPr>
          <w:rFonts w:eastAsia="Calibri" w:cs="Times New Roman"/>
          <w:b/>
          <w:i/>
          <w:sz w:val="28"/>
          <w:szCs w:val="28"/>
        </w:rPr>
      </w:pPr>
      <w:r w:rsidRPr="00831342">
        <w:rPr>
          <w:rFonts w:eastAsia="Calibri" w:cs="Times New Roman"/>
          <w:sz w:val="28"/>
          <w:szCs w:val="28"/>
        </w:rPr>
        <w:t xml:space="preserve">       </w:t>
      </w:r>
      <w:r w:rsidRPr="00831342">
        <w:rPr>
          <w:rFonts w:eastAsia="Calibri" w:cs="Times New Roman"/>
          <w:sz w:val="28"/>
          <w:szCs w:val="28"/>
        </w:rPr>
        <w:tab/>
      </w:r>
      <w:r w:rsidRPr="00831342">
        <w:rPr>
          <w:rFonts w:eastAsia="Calibri" w:cs="Times New Roman"/>
          <w:b/>
          <w:i/>
          <w:sz w:val="28"/>
          <w:szCs w:val="28"/>
        </w:rPr>
        <w:t>6.2. Tiêu chí đánh giá dự án</w:t>
      </w:r>
    </w:p>
    <w:p w:rsidR="00831342" w:rsidRPr="00831342" w:rsidRDefault="00831342" w:rsidP="00831342">
      <w:pPr>
        <w:spacing w:after="0" w:line="276" w:lineRule="auto"/>
        <w:ind w:firstLine="720"/>
        <w:jc w:val="both"/>
        <w:rPr>
          <w:rFonts w:eastAsia="Calibri" w:cs="Times New Roman"/>
          <w:sz w:val="28"/>
          <w:szCs w:val="28"/>
        </w:rPr>
      </w:pPr>
      <w:r w:rsidRPr="00831342">
        <w:rPr>
          <w:rFonts w:eastAsia="Calibri" w:cs="Times New Roman"/>
          <w:sz w:val="28"/>
          <w:szCs w:val="28"/>
        </w:rPr>
        <w:t>6.2.1. Dự án khoa học:</w:t>
      </w:r>
    </w:p>
    <w:p w:rsidR="00831342" w:rsidRPr="00831342" w:rsidRDefault="00831342" w:rsidP="00831342">
      <w:pPr>
        <w:spacing w:after="0" w:line="276" w:lineRule="auto"/>
        <w:ind w:firstLine="720"/>
        <w:jc w:val="both"/>
        <w:rPr>
          <w:rFonts w:eastAsia="Calibri" w:cs="Times New Roman"/>
          <w:sz w:val="28"/>
          <w:szCs w:val="28"/>
        </w:rPr>
      </w:pPr>
      <w:r w:rsidRPr="00831342">
        <w:rPr>
          <w:rFonts w:eastAsia="Calibri" w:cs="Times New Roman"/>
          <w:sz w:val="28"/>
          <w:szCs w:val="28"/>
        </w:rPr>
        <w:t>- Câu hỏi nghiên cứu: 10 điểm</w:t>
      </w:r>
    </w:p>
    <w:p w:rsidR="00831342" w:rsidRPr="00831342" w:rsidRDefault="00831342" w:rsidP="00831342">
      <w:pPr>
        <w:spacing w:after="0" w:line="276" w:lineRule="auto"/>
        <w:ind w:firstLine="720"/>
        <w:jc w:val="both"/>
        <w:rPr>
          <w:rFonts w:eastAsia="Calibri" w:cs="Times New Roman"/>
          <w:sz w:val="28"/>
          <w:szCs w:val="28"/>
        </w:rPr>
      </w:pPr>
      <w:r w:rsidRPr="00831342">
        <w:rPr>
          <w:rFonts w:eastAsia="Calibri" w:cs="Times New Roman"/>
          <w:sz w:val="28"/>
          <w:szCs w:val="28"/>
        </w:rPr>
        <w:lastRenderedPageBreak/>
        <w:t>- Kế hoạch nghiên cứu và Phương pháp nghiên cứu: 15 điểm</w:t>
      </w:r>
    </w:p>
    <w:p w:rsidR="00831342" w:rsidRPr="00831342" w:rsidRDefault="00831342" w:rsidP="00831342">
      <w:pPr>
        <w:spacing w:after="0" w:line="276" w:lineRule="auto"/>
        <w:ind w:firstLine="720"/>
        <w:jc w:val="both"/>
        <w:rPr>
          <w:rFonts w:eastAsia="Calibri" w:cs="Times New Roman"/>
          <w:sz w:val="28"/>
          <w:szCs w:val="28"/>
        </w:rPr>
      </w:pPr>
      <w:r w:rsidRPr="00831342">
        <w:rPr>
          <w:rFonts w:eastAsia="Calibri" w:cs="Times New Roman"/>
          <w:sz w:val="28"/>
          <w:szCs w:val="28"/>
        </w:rPr>
        <w:t>- Tiến hành nghiên cứu (thu thập, phân tích và sử dụng dữ liệu): 20 điểm</w:t>
      </w:r>
    </w:p>
    <w:p w:rsidR="00831342" w:rsidRPr="00831342" w:rsidRDefault="00831342" w:rsidP="00831342">
      <w:pPr>
        <w:spacing w:after="0" w:line="276" w:lineRule="auto"/>
        <w:ind w:firstLine="720"/>
        <w:jc w:val="both"/>
        <w:rPr>
          <w:rFonts w:eastAsia="Calibri" w:cs="Times New Roman"/>
          <w:sz w:val="28"/>
          <w:szCs w:val="28"/>
        </w:rPr>
      </w:pPr>
      <w:r w:rsidRPr="00831342">
        <w:rPr>
          <w:rFonts w:eastAsia="Calibri" w:cs="Times New Roman"/>
          <w:sz w:val="28"/>
          <w:szCs w:val="28"/>
        </w:rPr>
        <w:t>- Tính sáng tạo: 20 điểm</w:t>
      </w:r>
    </w:p>
    <w:p w:rsidR="00831342" w:rsidRPr="00831342" w:rsidRDefault="00831342" w:rsidP="00831342">
      <w:pPr>
        <w:spacing w:after="0" w:line="276" w:lineRule="auto"/>
        <w:ind w:firstLine="720"/>
        <w:jc w:val="both"/>
        <w:rPr>
          <w:rFonts w:eastAsia="Calibri" w:cs="Times New Roman"/>
          <w:sz w:val="28"/>
          <w:szCs w:val="28"/>
        </w:rPr>
      </w:pPr>
      <w:r w:rsidRPr="00831342">
        <w:rPr>
          <w:rFonts w:eastAsia="Calibri" w:cs="Times New Roman"/>
          <w:sz w:val="28"/>
          <w:szCs w:val="28"/>
        </w:rPr>
        <w:t>- Trình bày (gian trưng bày và trả lời phỏng vấn): 35 điểm</w:t>
      </w:r>
    </w:p>
    <w:p w:rsidR="00831342" w:rsidRPr="00831342" w:rsidRDefault="00831342" w:rsidP="00831342">
      <w:pPr>
        <w:spacing w:after="0" w:line="276" w:lineRule="auto"/>
        <w:ind w:firstLine="720"/>
        <w:jc w:val="both"/>
        <w:rPr>
          <w:rFonts w:eastAsia="Calibri" w:cs="Times New Roman"/>
          <w:sz w:val="28"/>
          <w:szCs w:val="28"/>
        </w:rPr>
      </w:pPr>
      <w:r w:rsidRPr="00831342">
        <w:rPr>
          <w:rFonts w:eastAsia="Calibri" w:cs="Times New Roman"/>
          <w:sz w:val="28"/>
          <w:szCs w:val="28"/>
        </w:rPr>
        <w:t>6.2.2. Dự án kĩ thuật:</w:t>
      </w:r>
    </w:p>
    <w:p w:rsidR="00831342" w:rsidRPr="00831342" w:rsidRDefault="00831342" w:rsidP="00831342">
      <w:pPr>
        <w:spacing w:after="0" w:line="276" w:lineRule="auto"/>
        <w:ind w:firstLine="720"/>
        <w:jc w:val="both"/>
        <w:rPr>
          <w:rFonts w:eastAsia="Calibri" w:cs="Times New Roman"/>
          <w:sz w:val="28"/>
          <w:szCs w:val="28"/>
        </w:rPr>
      </w:pPr>
      <w:r w:rsidRPr="00831342">
        <w:rPr>
          <w:rFonts w:eastAsia="Calibri" w:cs="Times New Roman"/>
          <w:sz w:val="28"/>
          <w:szCs w:val="28"/>
        </w:rPr>
        <w:t>- Vấn đề nghiên cứu: 10 điểm</w:t>
      </w:r>
    </w:p>
    <w:p w:rsidR="00831342" w:rsidRPr="00831342" w:rsidRDefault="00831342" w:rsidP="00831342">
      <w:pPr>
        <w:spacing w:after="0" w:line="276" w:lineRule="auto"/>
        <w:ind w:firstLine="720"/>
        <w:jc w:val="both"/>
        <w:rPr>
          <w:rFonts w:eastAsia="Calibri" w:cs="Times New Roman"/>
          <w:sz w:val="28"/>
          <w:szCs w:val="28"/>
        </w:rPr>
      </w:pPr>
      <w:r w:rsidRPr="00831342">
        <w:rPr>
          <w:rFonts w:eastAsia="Calibri" w:cs="Times New Roman"/>
          <w:sz w:val="28"/>
          <w:szCs w:val="28"/>
        </w:rPr>
        <w:t>- Kế hoạch nghiên cứu và Phương pháp nghiên cứu: 15 điểm</w:t>
      </w:r>
    </w:p>
    <w:p w:rsidR="00831342" w:rsidRPr="00831342" w:rsidRDefault="00831342" w:rsidP="00831342">
      <w:pPr>
        <w:spacing w:after="0" w:line="276" w:lineRule="auto"/>
        <w:ind w:firstLine="720"/>
        <w:jc w:val="both"/>
        <w:rPr>
          <w:rFonts w:eastAsia="Calibri" w:cs="Times New Roman"/>
          <w:sz w:val="28"/>
          <w:szCs w:val="28"/>
        </w:rPr>
      </w:pPr>
      <w:r w:rsidRPr="00831342">
        <w:rPr>
          <w:rFonts w:eastAsia="Calibri" w:cs="Times New Roman"/>
          <w:sz w:val="28"/>
          <w:szCs w:val="28"/>
        </w:rPr>
        <w:t>- Tiến hành nghiên cứu (xây dựng và thử nghiệm): 20 điểm</w:t>
      </w:r>
    </w:p>
    <w:p w:rsidR="00831342" w:rsidRPr="00831342" w:rsidRDefault="00831342" w:rsidP="00831342">
      <w:pPr>
        <w:spacing w:after="0" w:line="276" w:lineRule="auto"/>
        <w:ind w:firstLine="720"/>
        <w:jc w:val="both"/>
        <w:rPr>
          <w:rFonts w:eastAsia="Calibri" w:cs="Times New Roman"/>
          <w:sz w:val="28"/>
          <w:szCs w:val="28"/>
        </w:rPr>
      </w:pPr>
      <w:r w:rsidRPr="00831342">
        <w:rPr>
          <w:rFonts w:eastAsia="Calibri" w:cs="Times New Roman"/>
          <w:sz w:val="28"/>
          <w:szCs w:val="28"/>
        </w:rPr>
        <w:t>- Tính sáng tạo: 20 điểm</w:t>
      </w:r>
    </w:p>
    <w:p w:rsidR="00831342" w:rsidRPr="00831342" w:rsidRDefault="00831342" w:rsidP="00831342">
      <w:pPr>
        <w:spacing w:after="0" w:line="276" w:lineRule="auto"/>
        <w:ind w:firstLine="720"/>
        <w:jc w:val="both"/>
        <w:rPr>
          <w:rFonts w:eastAsia="Calibri" w:cs="Times New Roman"/>
          <w:sz w:val="28"/>
          <w:szCs w:val="28"/>
        </w:rPr>
      </w:pPr>
      <w:r w:rsidRPr="00831342">
        <w:rPr>
          <w:rFonts w:eastAsia="Calibri" w:cs="Times New Roman"/>
          <w:sz w:val="28"/>
          <w:szCs w:val="28"/>
        </w:rPr>
        <w:t xml:space="preserve">- Trình bày (gian trưng bày và trả lời phỏng vấn): 35 điểm  </w:t>
      </w:r>
    </w:p>
    <w:p w:rsidR="00831342" w:rsidRPr="00831342" w:rsidRDefault="00831342" w:rsidP="00831342">
      <w:pPr>
        <w:spacing w:after="0" w:line="276" w:lineRule="auto"/>
        <w:ind w:firstLine="720"/>
        <w:jc w:val="both"/>
        <w:rPr>
          <w:rFonts w:eastAsia="Calibri" w:cs="Times New Roman"/>
          <w:b/>
          <w:sz w:val="28"/>
          <w:szCs w:val="28"/>
        </w:rPr>
      </w:pPr>
      <w:r w:rsidRPr="00831342">
        <w:rPr>
          <w:rFonts w:eastAsia="Calibri" w:cs="Times New Roman"/>
          <w:b/>
          <w:sz w:val="28"/>
          <w:szCs w:val="28"/>
        </w:rPr>
        <w:t>7. Giải thưởng của Cuộc thi:</w:t>
      </w:r>
    </w:p>
    <w:p w:rsidR="00831342" w:rsidRPr="00831342" w:rsidRDefault="00831342" w:rsidP="00831342">
      <w:pPr>
        <w:spacing w:after="0" w:line="276" w:lineRule="auto"/>
        <w:ind w:firstLine="720"/>
        <w:jc w:val="both"/>
        <w:rPr>
          <w:rFonts w:eastAsia="Calibri" w:cs="Times New Roman"/>
          <w:sz w:val="28"/>
          <w:szCs w:val="28"/>
        </w:rPr>
      </w:pPr>
      <w:r w:rsidRPr="00831342">
        <w:rPr>
          <w:rFonts w:eastAsia="Calibri" w:cs="Times New Roman"/>
          <w:sz w:val="28"/>
          <w:szCs w:val="28"/>
        </w:rPr>
        <w:t xml:space="preserve">- Giải thưởng cho thí sinh tham dự gồm có 02 giải: Nhất, Nhì,  </w:t>
      </w:r>
    </w:p>
    <w:p w:rsidR="00831342" w:rsidRPr="00831342" w:rsidRDefault="00831342" w:rsidP="00831342">
      <w:pPr>
        <w:spacing w:after="0" w:line="276" w:lineRule="auto"/>
        <w:ind w:firstLine="720"/>
        <w:jc w:val="both"/>
        <w:rPr>
          <w:rFonts w:eastAsia="Calibri" w:cs="Times New Roman"/>
          <w:sz w:val="28"/>
          <w:szCs w:val="28"/>
        </w:rPr>
      </w:pPr>
      <w:r w:rsidRPr="00831342">
        <w:rPr>
          <w:rFonts w:eastAsia="Calibri" w:cs="Times New Roman"/>
          <w:sz w:val="28"/>
          <w:szCs w:val="28"/>
        </w:rPr>
        <w:t>- Học sinh đoạt giải Nhất cấp trường được cấp giấy chứng nhận là Học sinh giỏi cấp trường năm học 202</w:t>
      </w:r>
      <w:r w:rsidR="007F0D9F">
        <w:rPr>
          <w:rFonts w:eastAsia="Calibri" w:cs="Times New Roman"/>
          <w:sz w:val="28"/>
          <w:szCs w:val="28"/>
        </w:rPr>
        <w:t>5</w:t>
      </w:r>
      <w:r w:rsidRPr="00831342">
        <w:rPr>
          <w:rFonts w:eastAsia="Calibri" w:cs="Times New Roman"/>
          <w:sz w:val="28"/>
          <w:szCs w:val="28"/>
        </w:rPr>
        <w:t xml:space="preserve"> </w:t>
      </w:r>
      <w:r w:rsidR="007F0D9F">
        <w:rPr>
          <w:rFonts w:eastAsia="Calibri" w:cs="Times New Roman"/>
          <w:sz w:val="28"/>
          <w:szCs w:val="28"/>
        </w:rPr>
        <w:t>-</w:t>
      </w:r>
      <w:r w:rsidRPr="00831342">
        <w:rPr>
          <w:rFonts w:eastAsia="Calibri" w:cs="Times New Roman"/>
          <w:sz w:val="28"/>
          <w:szCs w:val="28"/>
        </w:rPr>
        <w:t xml:space="preserve"> 202</w:t>
      </w:r>
      <w:r w:rsidR="007F0D9F">
        <w:rPr>
          <w:rFonts w:eastAsia="Calibri" w:cs="Times New Roman"/>
          <w:sz w:val="28"/>
          <w:szCs w:val="28"/>
        </w:rPr>
        <w:t>6</w:t>
      </w:r>
      <w:r w:rsidRPr="00831342">
        <w:rPr>
          <w:rFonts w:eastAsia="Calibri" w:cs="Times New Roman"/>
          <w:sz w:val="28"/>
          <w:szCs w:val="28"/>
        </w:rPr>
        <w:t>.</w:t>
      </w:r>
    </w:p>
    <w:p w:rsidR="00831342" w:rsidRPr="00831342" w:rsidRDefault="00831342" w:rsidP="00831342">
      <w:pPr>
        <w:spacing w:after="0" w:line="276" w:lineRule="auto"/>
        <w:ind w:firstLine="720"/>
        <w:jc w:val="both"/>
        <w:rPr>
          <w:rFonts w:eastAsia="Calibri" w:cs="Times New Roman"/>
          <w:sz w:val="28"/>
          <w:szCs w:val="28"/>
        </w:rPr>
      </w:pPr>
      <w:r w:rsidRPr="00831342">
        <w:rPr>
          <w:rFonts w:eastAsia="Calibri" w:cs="Times New Roman"/>
          <w:sz w:val="28"/>
          <w:szCs w:val="28"/>
        </w:rPr>
        <w:t>- Học sinh đoạt giải cấp thành phố được cấp giấy chứng nhận và được khen thưởng, được hưởng các chế độ ưu tiên, khuyến khích theo các văn bản quy định hiện hành.</w:t>
      </w:r>
    </w:p>
    <w:p w:rsidR="00831342" w:rsidRPr="00831342" w:rsidRDefault="00831342" w:rsidP="00831342">
      <w:pPr>
        <w:spacing w:after="0" w:line="276" w:lineRule="auto"/>
        <w:jc w:val="both"/>
        <w:rPr>
          <w:rFonts w:eastAsia="Calibri" w:cs="Times New Roman"/>
          <w:sz w:val="28"/>
          <w:szCs w:val="28"/>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8"/>
        <w:gridCol w:w="4474"/>
      </w:tblGrid>
      <w:tr w:rsidR="00831342" w:rsidRPr="00831342" w:rsidTr="00D9641F">
        <w:tc>
          <w:tcPr>
            <w:tcW w:w="5508" w:type="dxa"/>
          </w:tcPr>
          <w:p w:rsidR="00831342" w:rsidRPr="00831342" w:rsidRDefault="00831342" w:rsidP="00831342">
            <w:pPr>
              <w:jc w:val="both"/>
              <w:rPr>
                <w:rFonts w:ascii="Times New Roman" w:eastAsia="Calibri" w:hAnsi="Times New Roman" w:cs="Times New Roman"/>
                <w:b/>
                <w:i/>
                <w:sz w:val="26"/>
                <w:szCs w:val="26"/>
              </w:rPr>
            </w:pPr>
            <w:r w:rsidRPr="00831342">
              <w:rPr>
                <w:rFonts w:ascii="Times New Roman" w:eastAsia="Calibri" w:hAnsi="Times New Roman" w:cs="Times New Roman"/>
                <w:b/>
                <w:i/>
                <w:sz w:val="26"/>
                <w:szCs w:val="26"/>
              </w:rPr>
              <w:t>Nơi nhận:</w:t>
            </w:r>
          </w:p>
          <w:p w:rsidR="00831342" w:rsidRPr="00831342" w:rsidRDefault="00831342" w:rsidP="00831342">
            <w:pPr>
              <w:jc w:val="both"/>
              <w:rPr>
                <w:rFonts w:ascii="Times New Roman" w:eastAsia="Calibri" w:hAnsi="Times New Roman" w:cs="Times New Roman"/>
                <w:i/>
                <w:iCs/>
                <w:sz w:val="26"/>
                <w:szCs w:val="26"/>
              </w:rPr>
            </w:pPr>
            <w:r w:rsidRPr="00831342">
              <w:rPr>
                <w:rFonts w:ascii="Times New Roman" w:eastAsia="Calibri" w:hAnsi="Times New Roman" w:cs="Times New Roman"/>
                <w:i/>
                <w:iCs/>
                <w:sz w:val="26"/>
                <w:szCs w:val="26"/>
              </w:rPr>
              <w:t>- HĐQT (để báo cáo);</w:t>
            </w:r>
          </w:p>
          <w:p w:rsidR="00831342" w:rsidRPr="00831342" w:rsidRDefault="00831342" w:rsidP="00831342">
            <w:pPr>
              <w:jc w:val="both"/>
              <w:rPr>
                <w:rFonts w:ascii="Times New Roman" w:eastAsia="Calibri" w:hAnsi="Times New Roman" w:cs="Times New Roman"/>
                <w:i/>
                <w:iCs/>
                <w:sz w:val="26"/>
                <w:szCs w:val="26"/>
              </w:rPr>
            </w:pPr>
            <w:r w:rsidRPr="00831342">
              <w:rPr>
                <w:rFonts w:ascii="Times New Roman" w:eastAsia="Calibri" w:hAnsi="Times New Roman" w:cs="Times New Roman"/>
                <w:i/>
                <w:iCs/>
                <w:sz w:val="26"/>
                <w:szCs w:val="26"/>
              </w:rPr>
              <w:t>- Các TTCM (để thực hiện);</w:t>
            </w:r>
          </w:p>
          <w:p w:rsidR="00831342" w:rsidRPr="00831342" w:rsidRDefault="00831342" w:rsidP="00831342">
            <w:pPr>
              <w:jc w:val="both"/>
              <w:rPr>
                <w:rFonts w:ascii="Times New Roman" w:eastAsia="Calibri" w:hAnsi="Times New Roman" w:cs="Times New Roman"/>
                <w:i/>
                <w:iCs/>
                <w:sz w:val="26"/>
                <w:szCs w:val="26"/>
              </w:rPr>
            </w:pPr>
            <w:r w:rsidRPr="00831342">
              <w:rPr>
                <w:rFonts w:ascii="Times New Roman" w:eastAsia="Calibri" w:hAnsi="Times New Roman" w:cs="Times New Roman"/>
                <w:i/>
                <w:iCs/>
                <w:sz w:val="26"/>
                <w:szCs w:val="26"/>
              </w:rPr>
              <w:t>- Các phòng, ban liên quan (để thực hiện);</w:t>
            </w:r>
          </w:p>
          <w:p w:rsidR="00831342" w:rsidRPr="00831342" w:rsidRDefault="00831342" w:rsidP="00831342">
            <w:pPr>
              <w:jc w:val="both"/>
              <w:rPr>
                <w:rFonts w:ascii="Times New Roman" w:eastAsia="Calibri" w:hAnsi="Times New Roman" w:cs="Times New Roman"/>
                <w:sz w:val="26"/>
                <w:szCs w:val="26"/>
              </w:rPr>
            </w:pPr>
            <w:r w:rsidRPr="00831342">
              <w:rPr>
                <w:rFonts w:ascii="Times New Roman" w:eastAsia="Calibri" w:hAnsi="Times New Roman" w:cs="Times New Roman"/>
                <w:i/>
                <w:iCs/>
                <w:sz w:val="26"/>
                <w:szCs w:val="26"/>
              </w:rPr>
              <w:t>- Lưu VT.</w:t>
            </w:r>
          </w:p>
        </w:tc>
        <w:tc>
          <w:tcPr>
            <w:tcW w:w="5220" w:type="dxa"/>
          </w:tcPr>
          <w:p w:rsidR="00831342" w:rsidRPr="00831342" w:rsidRDefault="00831342" w:rsidP="00831342">
            <w:pPr>
              <w:jc w:val="center"/>
              <w:rPr>
                <w:rFonts w:ascii="Times New Roman" w:eastAsia="Calibri" w:hAnsi="Times New Roman" w:cs="Times New Roman"/>
                <w:b/>
                <w:sz w:val="28"/>
                <w:szCs w:val="28"/>
              </w:rPr>
            </w:pPr>
            <w:r w:rsidRPr="00831342">
              <w:rPr>
                <w:rFonts w:ascii="Times New Roman" w:eastAsia="Calibri" w:hAnsi="Times New Roman" w:cs="Times New Roman"/>
                <w:b/>
                <w:sz w:val="28"/>
                <w:szCs w:val="28"/>
              </w:rPr>
              <w:t>HIỆU TRƯỞNG</w:t>
            </w:r>
          </w:p>
          <w:p w:rsidR="00831342" w:rsidRPr="00831342" w:rsidRDefault="00831342" w:rsidP="00831342">
            <w:pPr>
              <w:jc w:val="center"/>
              <w:rPr>
                <w:rFonts w:ascii="Times New Roman" w:eastAsia="Calibri" w:hAnsi="Times New Roman" w:cs="Times New Roman"/>
                <w:b/>
                <w:sz w:val="28"/>
                <w:szCs w:val="28"/>
              </w:rPr>
            </w:pPr>
          </w:p>
          <w:p w:rsidR="00831342" w:rsidRPr="00831342" w:rsidRDefault="00831342" w:rsidP="00831342">
            <w:pPr>
              <w:jc w:val="center"/>
              <w:rPr>
                <w:rFonts w:ascii="Times New Roman" w:eastAsia="Calibri" w:hAnsi="Times New Roman" w:cs="Times New Roman"/>
                <w:b/>
                <w:sz w:val="28"/>
                <w:szCs w:val="28"/>
              </w:rPr>
            </w:pPr>
          </w:p>
          <w:p w:rsidR="00831342" w:rsidRPr="00831342" w:rsidRDefault="00831342" w:rsidP="00831342">
            <w:pPr>
              <w:jc w:val="center"/>
              <w:rPr>
                <w:rFonts w:ascii="Times New Roman" w:eastAsia="Calibri" w:hAnsi="Times New Roman" w:cs="Times New Roman"/>
                <w:b/>
                <w:sz w:val="28"/>
                <w:szCs w:val="28"/>
              </w:rPr>
            </w:pPr>
          </w:p>
          <w:p w:rsidR="00831342" w:rsidRPr="00831342" w:rsidRDefault="00831342" w:rsidP="00831342">
            <w:pPr>
              <w:jc w:val="center"/>
              <w:rPr>
                <w:rFonts w:ascii="Times New Roman" w:eastAsia="Calibri" w:hAnsi="Times New Roman" w:cs="Times New Roman"/>
                <w:b/>
                <w:sz w:val="28"/>
                <w:szCs w:val="28"/>
              </w:rPr>
            </w:pPr>
          </w:p>
          <w:p w:rsidR="00831342" w:rsidRPr="00831342" w:rsidRDefault="00831342" w:rsidP="00831342">
            <w:pPr>
              <w:jc w:val="center"/>
              <w:rPr>
                <w:rFonts w:ascii="Times New Roman" w:eastAsia="Calibri" w:hAnsi="Times New Roman" w:cs="Times New Roman"/>
                <w:b/>
                <w:sz w:val="28"/>
                <w:szCs w:val="28"/>
              </w:rPr>
            </w:pPr>
            <w:r w:rsidRPr="00831342">
              <w:rPr>
                <w:rFonts w:ascii="Times New Roman" w:eastAsia="Calibri" w:hAnsi="Times New Roman" w:cs="Times New Roman"/>
                <w:b/>
                <w:sz w:val="28"/>
                <w:szCs w:val="28"/>
              </w:rPr>
              <w:t>Nguyễn Thị Hải Yến</w:t>
            </w:r>
          </w:p>
        </w:tc>
      </w:tr>
      <w:tr w:rsidR="00831342" w:rsidRPr="00831342" w:rsidTr="00D9641F">
        <w:tc>
          <w:tcPr>
            <w:tcW w:w="5508" w:type="dxa"/>
          </w:tcPr>
          <w:p w:rsidR="00831342" w:rsidRPr="00831342" w:rsidRDefault="00831342" w:rsidP="00831342">
            <w:pPr>
              <w:jc w:val="both"/>
              <w:rPr>
                <w:rFonts w:eastAsia="Calibri" w:cs="Times New Roman"/>
                <w:i/>
                <w:szCs w:val="24"/>
              </w:rPr>
            </w:pPr>
          </w:p>
        </w:tc>
        <w:tc>
          <w:tcPr>
            <w:tcW w:w="5220" w:type="dxa"/>
          </w:tcPr>
          <w:p w:rsidR="00831342" w:rsidRPr="00831342" w:rsidRDefault="00831342" w:rsidP="00831342">
            <w:pPr>
              <w:jc w:val="center"/>
              <w:rPr>
                <w:rFonts w:eastAsia="Calibri" w:cs="Times New Roman"/>
                <w:b/>
                <w:sz w:val="28"/>
                <w:szCs w:val="28"/>
              </w:rPr>
            </w:pPr>
          </w:p>
        </w:tc>
      </w:tr>
    </w:tbl>
    <w:p w:rsidR="00831342" w:rsidRPr="00831342" w:rsidRDefault="00831342" w:rsidP="00831342">
      <w:pPr>
        <w:rPr>
          <w:rFonts w:eastAsia="Calibri" w:cs="Times New Roman"/>
        </w:rPr>
      </w:pPr>
    </w:p>
    <w:p w:rsidR="006A700F" w:rsidRDefault="006A700F"/>
    <w:sectPr w:rsidR="006A700F" w:rsidSect="00831342">
      <w:pgSz w:w="11907" w:h="16840" w:code="9"/>
      <w:pgMar w:top="568"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342"/>
    <w:rsid w:val="00155EC8"/>
    <w:rsid w:val="001D5BC1"/>
    <w:rsid w:val="002E13BA"/>
    <w:rsid w:val="00393AFE"/>
    <w:rsid w:val="006A700F"/>
    <w:rsid w:val="007776B9"/>
    <w:rsid w:val="007F0D9F"/>
    <w:rsid w:val="00804912"/>
    <w:rsid w:val="00831342"/>
    <w:rsid w:val="009E503F"/>
    <w:rsid w:val="00AB3BEC"/>
    <w:rsid w:val="00D9769E"/>
    <w:rsid w:val="00DB2102"/>
    <w:rsid w:val="00F45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3C3E1"/>
  <w15:chartTrackingRefBased/>
  <w15:docId w15:val="{60688C2C-1D79-423E-B147-69C2505A2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13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313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3134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134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3134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3134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3134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3134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3134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134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3134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1342"/>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134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3134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3134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3134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3134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3134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313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13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134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134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31342"/>
    <w:pPr>
      <w:spacing w:before="160"/>
      <w:jc w:val="center"/>
    </w:pPr>
    <w:rPr>
      <w:i/>
      <w:iCs/>
      <w:color w:val="404040" w:themeColor="text1" w:themeTint="BF"/>
    </w:rPr>
  </w:style>
  <w:style w:type="character" w:customStyle="1" w:styleId="QuoteChar">
    <w:name w:val="Quote Char"/>
    <w:basedOn w:val="DefaultParagraphFont"/>
    <w:link w:val="Quote"/>
    <w:uiPriority w:val="29"/>
    <w:rsid w:val="00831342"/>
    <w:rPr>
      <w:i/>
      <w:iCs/>
      <w:color w:val="404040" w:themeColor="text1" w:themeTint="BF"/>
    </w:rPr>
  </w:style>
  <w:style w:type="paragraph" w:styleId="ListParagraph">
    <w:name w:val="List Paragraph"/>
    <w:basedOn w:val="Normal"/>
    <w:uiPriority w:val="34"/>
    <w:qFormat/>
    <w:rsid w:val="00831342"/>
    <w:pPr>
      <w:ind w:left="720"/>
      <w:contextualSpacing/>
    </w:pPr>
  </w:style>
  <w:style w:type="character" w:styleId="IntenseEmphasis">
    <w:name w:val="Intense Emphasis"/>
    <w:basedOn w:val="DefaultParagraphFont"/>
    <w:uiPriority w:val="21"/>
    <w:qFormat/>
    <w:rsid w:val="00831342"/>
    <w:rPr>
      <w:i/>
      <w:iCs/>
      <w:color w:val="2F5496" w:themeColor="accent1" w:themeShade="BF"/>
    </w:rPr>
  </w:style>
  <w:style w:type="paragraph" w:styleId="IntenseQuote">
    <w:name w:val="Intense Quote"/>
    <w:basedOn w:val="Normal"/>
    <w:next w:val="Normal"/>
    <w:link w:val="IntenseQuoteChar"/>
    <w:uiPriority w:val="30"/>
    <w:qFormat/>
    <w:rsid w:val="008313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1342"/>
    <w:rPr>
      <w:i/>
      <w:iCs/>
      <w:color w:val="2F5496" w:themeColor="accent1" w:themeShade="BF"/>
    </w:rPr>
  </w:style>
  <w:style w:type="character" w:styleId="IntenseReference">
    <w:name w:val="Intense Reference"/>
    <w:basedOn w:val="DefaultParagraphFont"/>
    <w:uiPriority w:val="32"/>
    <w:qFormat/>
    <w:rsid w:val="00831342"/>
    <w:rPr>
      <w:b/>
      <w:bCs/>
      <w:smallCaps/>
      <w:color w:val="2F5496" w:themeColor="accent1" w:themeShade="BF"/>
      <w:spacing w:val="5"/>
    </w:rPr>
  </w:style>
  <w:style w:type="table" w:customStyle="1" w:styleId="TableGrid1">
    <w:name w:val="Table Grid1"/>
    <w:basedOn w:val="TableNormal"/>
    <w:next w:val="TableGrid"/>
    <w:uiPriority w:val="59"/>
    <w:rsid w:val="00831342"/>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8313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733</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Trường THPT Quảng Thanh</dc:creator>
  <cp:keywords/>
  <dc:description/>
  <cp:lastModifiedBy>Trường THPT Quảng Thanh</cp:lastModifiedBy>
  <cp:revision>8</cp:revision>
  <dcterms:created xsi:type="dcterms:W3CDTF">2025-09-10T01:45:00Z</dcterms:created>
  <dcterms:modified xsi:type="dcterms:W3CDTF">2025-09-10T02:12:00Z</dcterms:modified>
</cp:coreProperties>
</file>