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993" w:type="dxa"/>
        <w:tblLook w:val="01E0" w:firstRow="1" w:lastRow="1" w:firstColumn="1" w:lastColumn="1" w:noHBand="0" w:noVBand="0"/>
      </w:tblPr>
      <w:tblGrid>
        <w:gridCol w:w="5104"/>
        <w:gridCol w:w="5954"/>
      </w:tblGrid>
      <w:tr w:rsidR="00AF62E0" w:rsidRPr="00046C9B" w:rsidTr="00C4160D">
        <w:trPr>
          <w:trHeight w:val="1119"/>
        </w:trPr>
        <w:tc>
          <w:tcPr>
            <w:tcW w:w="5104" w:type="dxa"/>
          </w:tcPr>
          <w:p w:rsidR="00AF62E0" w:rsidRPr="00046C9B" w:rsidRDefault="00C4160D" w:rsidP="000D7E5D">
            <w:pPr>
              <w:spacing w:after="0" w:line="240" w:lineRule="auto"/>
              <w:jc w:val="center"/>
              <w:rPr>
                <w:rFonts w:eastAsia="Times New Roman" w:cs="Times New Roman"/>
                <w:noProof/>
                <w:color w:val="000000"/>
                <w:szCs w:val="24"/>
                <w:lang w:eastAsia="vi-VN"/>
              </w:rPr>
            </w:pPr>
            <w:r>
              <w:rPr>
                <w:rFonts w:eastAsia="Times New Roman" w:cs="Times New Roman"/>
                <w:noProof/>
                <w:color w:val="000000"/>
                <w:szCs w:val="24"/>
                <w:lang w:eastAsia="vi-VN"/>
              </w:rPr>
              <w:t xml:space="preserve">        </w:t>
            </w:r>
            <w:r w:rsidR="00AF62E0" w:rsidRPr="00046C9B">
              <w:rPr>
                <w:rFonts w:eastAsia="Times New Roman" w:cs="Times New Roman"/>
                <w:noProof/>
                <w:color w:val="000000"/>
                <w:szCs w:val="24"/>
                <w:lang w:eastAsia="vi-VN"/>
              </w:rPr>
              <w:t>SỞ GD &amp; ĐT HẢI PHÒNG</w:t>
            </w:r>
          </w:p>
          <w:p w:rsidR="00AF62E0" w:rsidRPr="00046C9B" w:rsidRDefault="00C4160D" w:rsidP="000D7E5D">
            <w:pPr>
              <w:spacing w:after="0" w:line="240" w:lineRule="auto"/>
              <w:jc w:val="center"/>
              <w:rPr>
                <w:rFonts w:eastAsia="Times New Roman" w:cs="Times New Roman"/>
                <w:b/>
                <w:bCs/>
                <w:noProof/>
                <w:color w:val="000000"/>
                <w:szCs w:val="24"/>
                <w:lang w:eastAsia="vi-VN"/>
              </w:rPr>
            </w:pPr>
            <w:r>
              <w:rPr>
                <w:rFonts w:eastAsia="Times New Roman" w:cs="Times New Roman"/>
                <w:b/>
                <w:bCs/>
                <w:noProof/>
                <w:color w:val="000000"/>
                <w:szCs w:val="24"/>
                <w:lang w:eastAsia="vi-VN"/>
              </w:rPr>
              <w:t xml:space="preserve">            </w:t>
            </w:r>
            <w:r w:rsidR="00AF62E0" w:rsidRPr="00046C9B">
              <w:rPr>
                <w:rFonts w:eastAsia="Times New Roman" w:cs="Times New Roman"/>
                <w:b/>
                <w:bCs/>
                <w:noProof/>
                <w:color w:val="000000"/>
                <w:szCs w:val="24"/>
                <w:lang w:eastAsia="vi-VN"/>
              </w:rPr>
              <w:t>TRƯỜNG THPT QUẢNG THANH</w:t>
            </w:r>
          </w:p>
          <w:p w:rsidR="00AF62E0" w:rsidRPr="00046C9B" w:rsidRDefault="00AF62E0" w:rsidP="000D7E5D">
            <w:pPr>
              <w:spacing w:after="0" w:line="240" w:lineRule="auto"/>
              <w:jc w:val="center"/>
              <w:rPr>
                <w:rFonts w:eastAsia="Times New Roman" w:cs="Times New Roman"/>
                <w:noProof/>
                <w:color w:val="000000"/>
                <w:sz w:val="26"/>
                <w:szCs w:val="26"/>
                <w:lang w:eastAsia="vi-VN"/>
              </w:rPr>
            </w:pPr>
            <w:r w:rsidRPr="00046C9B">
              <w:rPr>
                <w:rFonts w:eastAsia="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625C2309" wp14:editId="03B8FE31">
                      <wp:simplePos x="0" y="0"/>
                      <wp:positionH relativeFrom="column">
                        <wp:posOffset>820420</wp:posOffset>
                      </wp:positionH>
                      <wp:positionV relativeFrom="paragraph">
                        <wp:posOffset>68580</wp:posOffset>
                      </wp:positionV>
                      <wp:extent cx="1790700" cy="0"/>
                      <wp:effectExtent l="571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E9C0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5.4pt" to="20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1erwEAAEgDAAAOAAAAZHJzL2Uyb0RvYy54bWysU8Fu2zAMvQ/YPwi6L3YCdF2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"/>
                  </w:pict>
                </mc:Fallback>
              </mc:AlternateContent>
            </w:r>
          </w:p>
          <w:p w:rsidR="00AF62E0" w:rsidRPr="00C4160D" w:rsidRDefault="00BB7341" w:rsidP="00BB7341">
            <w:pPr>
              <w:spacing w:after="0" w:line="240" w:lineRule="auto"/>
              <w:rPr>
                <w:rFonts w:eastAsia="Times New Roman" w:cs="Times New Roman"/>
                <w:i/>
                <w:iCs/>
                <w:noProof/>
                <w:color w:val="000000"/>
                <w:sz w:val="26"/>
                <w:szCs w:val="26"/>
                <w:lang w:eastAsia="vi-VN"/>
              </w:rPr>
            </w:pPr>
            <w:r>
              <w:rPr>
                <w:rFonts w:eastAsia="Times New Roman" w:cs="Times New Roman"/>
                <w:i/>
                <w:iCs/>
                <w:noProof/>
                <w:color w:val="000000"/>
                <w:sz w:val="26"/>
                <w:szCs w:val="26"/>
                <w:lang w:eastAsia="vi-VN"/>
              </w:rPr>
              <w:t xml:space="preserve">                   </w:t>
            </w:r>
            <w:r w:rsidR="00AF62E0" w:rsidRPr="00C4160D">
              <w:rPr>
                <w:rFonts w:eastAsia="Times New Roman" w:cs="Times New Roman"/>
                <w:i/>
                <w:iCs/>
                <w:noProof/>
                <w:color w:val="000000"/>
                <w:sz w:val="26"/>
                <w:szCs w:val="26"/>
                <w:lang w:eastAsia="vi-VN"/>
              </w:rPr>
              <w:t xml:space="preserve">Số : … /KH </w:t>
            </w:r>
            <w:r w:rsidR="00C4160D">
              <w:rPr>
                <w:rFonts w:eastAsia="Times New Roman" w:cs="Times New Roman"/>
                <w:i/>
                <w:iCs/>
                <w:noProof/>
                <w:color w:val="000000"/>
                <w:sz w:val="26"/>
                <w:szCs w:val="26"/>
                <w:lang w:eastAsia="vi-VN"/>
              </w:rPr>
              <w:t>-</w:t>
            </w:r>
            <w:r w:rsidR="00AF62E0" w:rsidRPr="00C4160D">
              <w:rPr>
                <w:rFonts w:eastAsia="Times New Roman" w:cs="Times New Roman"/>
                <w:i/>
                <w:iCs/>
                <w:noProof/>
                <w:color w:val="000000"/>
                <w:sz w:val="26"/>
                <w:szCs w:val="26"/>
                <w:lang w:eastAsia="vi-VN"/>
              </w:rPr>
              <w:t xml:space="preserve"> THPT QT</w:t>
            </w:r>
          </w:p>
          <w:p w:rsidR="00AF62E0" w:rsidRPr="00046C9B" w:rsidRDefault="00AF62E0" w:rsidP="000D7E5D">
            <w:pPr>
              <w:spacing w:after="0" w:line="240" w:lineRule="auto"/>
              <w:jc w:val="center"/>
              <w:rPr>
                <w:rFonts w:eastAsia="Times New Roman" w:cs="Times New Roman"/>
                <w:i/>
                <w:noProof/>
                <w:color w:val="000000"/>
                <w:sz w:val="26"/>
                <w:szCs w:val="26"/>
                <w:lang w:eastAsia="vi-VN"/>
              </w:rPr>
            </w:pPr>
          </w:p>
        </w:tc>
        <w:tc>
          <w:tcPr>
            <w:tcW w:w="5954" w:type="dxa"/>
          </w:tcPr>
          <w:p w:rsidR="00AF62E0" w:rsidRPr="00046C9B" w:rsidRDefault="00AF62E0" w:rsidP="000D7E5D">
            <w:pPr>
              <w:spacing w:after="0" w:line="240" w:lineRule="auto"/>
              <w:jc w:val="center"/>
              <w:rPr>
                <w:rFonts w:eastAsia="Times New Roman" w:cs="Times New Roman"/>
                <w:b/>
                <w:bCs/>
                <w:color w:val="000000"/>
                <w:szCs w:val="24"/>
                <w:lang w:eastAsia="vi-VN"/>
              </w:rPr>
            </w:pPr>
            <w:r w:rsidRPr="00046C9B">
              <w:rPr>
                <w:rFonts w:eastAsia="Times New Roman" w:cs="Times New Roman"/>
                <w:b/>
                <w:bCs/>
                <w:color w:val="000000"/>
                <w:szCs w:val="24"/>
                <w:lang w:eastAsia="vi-VN"/>
              </w:rPr>
              <w:t>CỘNG HOÀ XÃ HỘI CHỦ NGHĨA VIỆT NAM</w:t>
            </w:r>
          </w:p>
          <w:p w:rsidR="00AF62E0" w:rsidRPr="00046C9B" w:rsidRDefault="00AF62E0" w:rsidP="000D7E5D">
            <w:pPr>
              <w:spacing w:after="0" w:line="240" w:lineRule="auto"/>
              <w:jc w:val="center"/>
              <w:rPr>
                <w:rFonts w:eastAsia="Times New Roman" w:cs="Times New Roman"/>
                <w:b/>
                <w:bCs/>
                <w:color w:val="000000"/>
                <w:sz w:val="26"/>
                <w:szCs w:val="26"/>
                <w:lang w:eastAsia="vi-VN"/>
              </w:rPr>
            </w:pPr>
            <w:r w:rsidRPr="00046C9B">
              <w:rPr>
                <w:rFonts w:eastAsia="Times New Roman" w:cs="Times New Roman"/>
                <w:b/>
                <w:bCs/>
                <w:color w:val="000000"/>
                <w:sz w:val="26"/>
                <w:szCs w:val="26"/>
                <w:lang w:eastAsia="vi-VN"/>
              </w:rPr>
              <w:t>Độc lập - Tự do - Hạnh phúc</w:t>
            </w:r>
          </w:p>
          <w:p w:rsidR="00267FF8" w:rsidRDefault="00AF62E0" w:rsidP="00267FF8">
            <w:pPr>
              <w:spacing w:after="0" w:line="240" w:lineRule="auto"/>
              <w:jc w:val="center"/>
              <w:rPr>
                <w:rFonts w:eastAsia="Times New Roman" w:cs="Times New Roman"/>
                <w:i/>
                <w:color w:val="000000"/>
                <w:sz w:val="26"/>
                <w:szCs w:val="26"/>
                <w:lang w:eastAsia="vi-VN"/>
              </w:rPr>
            </w:pPr>
            <w:r w:rsidRPr="00046C9B">
              <w:rPr>
                <w:rFonts w:eastAsia="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6AFC632F" wp14:editId="6F75E38E">
                      <wp:simplePos x="0" y="0"/>
                      <wp:positionH relativeFrom="column">
                        <wp:posOffset>1029970</wp:posOffset>
                      </wp:positionH>
                      <wp:positionV relativeFrom="paragraph">
                        <wp:posOffset>60325</wp:posOffset>
                      </wp:positionV>
                      <wp:extent cx="1495425" cy="0"/>
                      <wp:effectExtent l="825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9BB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4.75pt" to="19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"/>
                  </w:pict>
                </mc:Fallback>
              </mc:AlternateContent>
            </w:r>
          </w:p>
          <w:p w:rsidR="00AF62E0" w:rsidRPr="00046C9B" w:rsidRDefault="00267FF8" w:rsidP="00BB7341">
            <w:pPr>
              <w:spacing w:after="0" w:line="240" w:lineRule="auto"/>
              <w:rPr>
                <w:rFonts w:eastAsia="Times New Roman" w:cs="Times New Roman"/>
                <w:i/>
                <w:color w:val="000000"/>
                <w:sz w:val="26"/>
                <w:szCs w:val="26"/>
                <w:lang w:eastAsia="vi-VN"/>
              </w:rPr>
            </w:pPr>
            <w:r>
              <w:rPr>
                <w:rFonts w:eastAsia="Times New Roman" w:cs="Times New Roman"/>
                <w:i/>
                <w:color w:val="000000"/>
                <w:sz w:val="26"/>
                <w:szCs w:val="26"/>
                <w:lang w:eastAsia="vi-VN"/>
              </w:rPr>
              <w:t>Phường Lê Ích Mộc</w:t>
            </w:r>
            <w:r w:rsidR="00AF62E0" w:rsidRPr="00046C9B">
              <w:rPr>
                <w:rFonts w:eastAsia="Times New Roman" w:cs="Times New Roman"/>
                <w:i/>
                <w:color w:val="000000"/>
                <w:sz w:val="26"/>
                <w:szCs w:val="26"/>
                <w:lang w:eastAsia="vi-VN"/>
              </w:rPr>
              <w:t xml:space="preserve">, ngày </w:t>
            </w:r>
            <w:r w:rsidR="00AF62E0">
              <w:rPr>
                <w:rFonts w:eastAsia="Times New Roman" w:cs="Times New Roman"/>
                <w:i/>
                <w:color w:val="000000"/>
                <w:sz w:val="26"/>
                <w:szCs w:val="26"/>
                <w:lang w:eastAsia="vi-VN"/>
              </w:rPr>
              <w:t>1</w:t>
            </w:r>
            <w:r w:rsidR="00C4160D">
              <w:rPr>
                <w:rFonts w:eastAsia="Times New Roman" w:cs="Times New Roman"/>
                <w:i/>
                <w:color w:val="000000"/>
                <w:sz w:val="26"/>
                <w:szCs w:val="26"/>
                <w:lang w:eastAsia="vi-VN"/>
              </w:rPr>
              <w:t>1</w:t>
            </w:r>
            <w:r w:rsidR="00AF62E0" w:rsidRPr="00046C9B">
              <w:rPr>
                <w:rFonts w:eastAsia="Times New Roman" w:cs="Times New Roman"/>
                <w:i/>
                <w:color w:val="000000"/>
                <w:sz w:val="26"/>
                <w:szCs w:val="26"/>
                <w:lang w:eastAsia="vi-VN"/>
              </w:rPr>
              <w:t xml:space="preserve"> tháng 1</w:t>
            </w:r>
            <w:r w:rsidR="00AF62E0">
              <w:rPr>
                <w:rFonts w:eastAsia="Times New Roman" w:cs="Times New Roman"/>
                <w:i/>
                <w:color w:val="000000"/>
                <w:sz w:val="26"/>
                <w:szCs w:val="26"/>
                <w:lang w:eastAsia="vi-VN"/>
              </w:rPr>
              <w:t>2</w:t>
            </w:r>
            <w:r w:rsidR="00AF62E0" w:rsidRPr="00046C9B">
              <w:rPr>
                <w:rFonts w:eastAsia="Times New Roman" w:cs="Times New Roman"/>
                <w:i/>
                <w:color w:val="000000"/>
                <w:sz w:val="26"/>
                <w:szCs w:val="26"/>
                <w:lang w:eastAsia="vi-VN"/>
              </w:rPr>
              <w:t xml:space="preserve"> năm 202</w:t>
            </w:r>
            <w:r w:rsidR="00C4160D">
              <w:rPr>
                <w:rFonts w:eastAsia="Times New Roman" w:cs="Times New Roman"/>
                <w:i/>
                <w:color w:val="000000"/>
                <w:sz w:val="26"/>
                <w:szCs w:val="26"/>
                <w:lang w:eastAsia="vi-VN"/>
              </w:rPr>
              <w:t>5</w:t>
            </w:r>
          </w:p>
        </w:tc>
      </w:tr>
    </w:tbl>
    <w:p w:rsidR="00AF62E0" w:rsidRPr="00046C9B" w:rsidRDefault="00AF62E0" w:rsidP="00AF62E0">
      <w:pPr>
        <w:jc w:val="center"/>
        <w:rPr>
          <w:rFonts w:eastAsia="Calibri" w:cs="Times New Roman"/>
          <w:b/>
          <w:bCs/>
        </w:rPr>
      </w:pPr>
      <w:r w:rsidRPr="00046C9B">
        <w:rPr>
          <w:rFonts w:eastAsia="Calibri" w:cs="Times New Roman"/>
          <w:b/>
          <w:bCs/>
        </w:rPr>
        <w:t>KẾ HOẠCH</w:t>
      </w:r>
    </w:p>
    <w:p w:rsidR="00AF62E0" w:rsidRPr="00046C9B" w:rsidRDefault="00AF62E0" w:rsidP="00AF62E0">
      <w:pPr>
        <w:jc w:val="center"/>
        <w:rPr>
          <w:rFonts w:eastAsia="Calibri" w:cs="Times New Roman"/>
          <w:b/>
          <w:bCs/>
        </w:rPr>
      </w:pPr>
      <w:r w:rsidRPr="00046C9B">
        <w:rPr>
          <w:rFonts w:eastAsia="Calibri" w:cs="Times New Roman"/>
          <w:b/>
          <w:bCs/>
          <w:noProof/>
        </w:rPr>
        <mc:AlternateContent>
          <mc:Choice Requires="wps">
            <w:drawing>
              <wp:anchor distT="0" distB="0" distL="114300" distR="114300" simplePos="0" relativeHeight="251661312" behindDoc="0" locked="0" layoutInCell="1" allowOverlap="1" wp14:anchorId="18A7A491" wp14:editId="72610A64">
                <wp:simplePos x="0" y="0"/>
                <wp:positionH relativeFrom="column">
                  <wp:posOffset>1491614</wp:posOffset>
                </wp:positionH>
                <wp:positionV relativeFrom="paragraph">
                  <wp:posOffset>200025</wp:posOffset>
                </wp:positionV>
                <wp:extent cx="2733675" cy="38100"/>
                <wp:effectExtent l="0" t="0" r="28575" b="19050"/>
                <wp:wrapNone/>
                <wp:docPr id="1437731863" name="Straight Connector 1"/>
                <wp:cNvGraphicFramePr/>
                <a:graphic xmlns:a="http://schemas.openxmlformats.org/drawingml/2006/main">
                  <a:graphicData uri="http://schemas.microsoft.com/office/word/2010/wordprocessingShape">
                    <wps:wsp>
                      <wps:cNvCnPr/>
                      <wps:spPr>
                        <a:xfrm flipV="1">
                          <a:off x="0" y="0"/>
                          <a:ext cx="2733675" cy="381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E216F72"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7.45pt,15.75pt" to="332.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" strokecolor="#4472c4" strokeweight=".5pt">
                <v:stroke joinstyle="miter"/>
              </v:line>
            </w:pict>
          </mc:Fallback>
        </mc:AlternateContent>
      </w:r>
      <w:r w:rsidRPr="00046C9B">
        <w:rPr>
          <w:rFonts w:eastAsia="Calibri" w:cs="Times New Roman"/>
          <w:b/>
          <w:bCs/>
        </w:rPr>
        <w:t xml:space="preserve">Kiểm tra </w:t>
      </w:r>
      <w:r>
        <w:rPr>
          <w:rFonts w:eastAsia="Calibri" w:cs="Times New Roman"/>
          <w:b/>
          <w:bCs/>
        </w:rPr>
        <w:t xml:space="preserve">cuối học </w:t>
      </w:r>
      <w:r w:rsidRPr="00046C9B">
        <w:rPr>
          <w:rFonts w:eastAsia="Calibri" w:cs="Times New Roman"/>
          <w:b/>
          <w:bCs/>
        </w:rPr>
        <w:t>kì I, năm học 202</w:t>
      </w:r>
      <w:r w:rsidR="00C4160D">
        <w:rPr>
          <w:rFonts w:eastAsia="Calibri" w:cs="Times New Roman"/>
          <w:b/>
          <w:bCs/>
        </w:rPr>
        <w:t>5</w:t>
      </w:r>
      <w:r w:rsidRPr="00046C9B">
        <w:rPr>
          <w:rFonts w:eastAsia="Calibri" w:cs="Times New Roman"/>
          <w:b/>
          <w:bCs/>
        </w:rPr>
        <w:t>-202</w:t>
      </w:r>
      <w:r w:rsidR="00C4160D">
        <w:rPr>
          <w:rFonts w:eastAsia="Calibri" w:cs="Times New Roman"/>
          <w:b/>
          <w:bCs/>
        </w:rPr>
        <w:t>6</w:t>
      </w:r>
    </w:p>
    <w:p w:rsidR="00C4160D" w:rsidRDefault="00C4160D" w:rsidP="00C4160D">
      <w:pPr>
        <w:ind w:firstLine="720"/>
        <w:jc w:val="both"/>
        <w:rPr>
          <w:rFonts w:eastAsia="Calibri" w:cs="Times New Roman"/>
          <w:sz w:val="27"/>
          <w:szCs w:val="27"/>
        </w:rPr>
      </w:pPr>
      <w:r>
        <w:rPr>
          <w:rFonts w:eastAsia="Calibri" w:cs="Times New Roman"/>
          <w:sz w:val="27"/>
          <w:szCs w:val="27"/>
        </w:rPr>
        <w:t xml:space="preserve">Căn cứ Thông tư số 22/2021/ TT- BGDĐT ngày 20/7/2021 của Bộ Giáo dục và Đào tạo ( GDĐT) quy định về đánh giá học sinh trung học cơ sở (THCS) và trung học phổ thông (THPT); </w:t>
      </w:r>
    </w:p>
    <w:p w:rsidR="00C4160D" w:rsidRDefault="00C4160D" w:rsidP="00C4160D">
      <w:pPr>
        <w:ind w:firstLine="720"/>
        <w:jc w:val="both"/>
        <w:rPr>
          <w:rFonts w:eastAsia="Calibri" w:cs="Times New Roman"/>
          <w:sz w:val="27"/>
          <w:szCs w:val="27"/>
        </w:rPr>
      </w:pPr>
      <w:r w:rsidRPr="009C24AE">
        <w:rPr>
          <w:rFonts w:eastAsia="Calibri" w:cs="Times New Roman"/>
          <w:sz w:val="27"/>
          <w:szCs w:val="27"/>
        </w:rPr>
        <w:t xml:space="preserve">Căn cứ công văn số </w:t>
      </w:r>
      <w:r>
        <w:rPr>
          <w:rFonts w:eastAsia="Calibri" w:cs="Times New Roman"/>
          <w:sz w:val="27"/>
          <w:szCs w:val="27"/>
        </w:rPr>
        <w:t>5777</w:t>
      </w:r>
      <w:r w:rsidRPr="009C24AE">
        <w:rPr>
          <w:rFonts w:eastAsia="Calibri" w:cs="Times New Roman"/>
          <w:sz w:val="27"/>
          <w:szCs w:val="27"/>
        </w:rPr>
        <w:t xml:space="preserve">/ SGDĐT- GDTrH ngày </w:t>
      </w:r>
      <w:r>
        <w:rPr>
          <w:rFonts w:eastAsia="Calibri" w:cs="Times New Roman"/>
          <w:sz w:val="27"/>
          <w:szCs w:val="27"/>
        </w:rPr>
        <w:t>20</w:t>
      </w:r>
      <w:r w:rsidRPr="009C24AE">
        <w:rPr>
          <w:rFonts w:eastAsia="Calibri" w:cs="Times New Roman"/>
          <w:sz w:val="27"/>
          <w:szCs w:val="27"/>
        </w:rPr>
        <w:t xml:space="preserve"> tháng 8 năm 202</w:t>
      </w:r>
      <w:r>
        <w:rPr>
          <w:rFonts w:eastAsia="Calibri" w:cs="Times New Roman"/>
          <w:sz w:val="27"/>
          <w:szCs w:val="27"/>
        </w:rPr>
        <w:t>5</w:t>
      </w:r>
      <w:r w:rsidRPr="009C24AE">
        <w:rPr>
          <w:rFonts w:eastAsia="Calibri" w:cs="Times New Roman"/>
          <w:sz w:val="27"/>
          <w:szCs w:val="27"/>
        </w:rPr>
        <w:t xml:space="preserve"> của Sở GD &amp; ĐT Hải Phòng về việc hướng dẫn nhiệm vụ Giáo dục trung học năm học 202</w:t>
      </w:r>
      <w:r>
        <w:rPr>
          <w:rFonts w:eastAsia="Calibri" w:cs="Times New Roman"/>
          <w:sz w:val="27"/>
          <w:szCs w:val="27"/>
        </w:rPr>
        <w:t xml:space="preserve">5 </w:t>
      </w:r>
      <w:r w:rsidRPr="009C24AE">
        <w:rPr>
          <w:rFonts w:eastAsia="Calibri" w:cs="Times New Roman"/>
          <w:sz w:val="27"/>
          <w:szCs w:val="27"/>
        </w:rPr>
        <w:t>- 202</w:t>
      </w:r>
      <w:r>
        <w:rPr>
          <w:rFonts w:eastAsia="Calibri" w:cs="Times New Roman"/>
          <w:sz w:val="27"/>
          <w:szCs w:val="27"/>
        </w:rPr>
        <w:t>6</w:t>
      </w:r>
      <w:r w:rsidRPr="009C24AE">
        <w:rPr>
          <w:rFonts w:eastAsia="Calibri" w:cs="Times New Roman"/>
          <w:sz w:val="27"/>
          <w:szCs w:val="27"/>
        </w:rPr>
        <w:t xml:space="preserve">; </w:t>
      </w:r>
    </w:p>
    <w:p w:rsidR="00C4160D" w:rsidRDefault="00C4160D" w:rsidP="00C4160D">
      <w:pPr>
        <w:ind w:firstLine="720"/>
        <w:jc w:val="both"/>
        <w:rPr>
          <w:rFonts w:eastAsia="Calibri" w:cs="Times New Roman"/>
          <w:sz w:val="27"/>
          <w:szCs w:val="27"/>
        </w:rPr>
      </w:pPr>
      <w:r>
        <w:rPr>
          <w:rFonts w:eastAsia="Calibri" w:cs="Times New Roman"/>
          <w:sz w:val="27"/>
          <w:szCs w:val="27"/>
        </w:rPr>
        <w:t>Căn cứ công văn số 5870/</w:t>
      </w:r>
      <w:r w:rsidRPr="005D462C">
        <w:rPr>
          <w:rFonts w:eastAsia="Calibri" w:cs="Times New Roman"/>
          <w:sz w:val="27"/>
          <w:szCs w:val="27"/>
        </w:rPr>
        <w:t xml:space="preserve"> </w:t>
      </w:r>
      <w:r w:rsidRPr="009C24AE">
        <w:rPr>
          <w:rFonts w:eastAsia="Calibri" w:cs="Times New Roman"/>
          <w:sz w:val="27"/>
          <w:szCs w:val="27"/>
        </w:rPr>
        <w:t xml:space="preserve">SGDĐT- GDTrH ngày </w:t>
      </w:r>
      <w:r>
        <w:rPr>
          <w:rFonts w:eastAsia="Calibri" w:cs="Times New Roman"/>
          <w:sz w:val="27"/>
          <w:szCs w:val="27"/>
        </w:rPr>
        <w:t>20</w:t>
      </w:r>
      <w:r w:rsidRPr="009C24AE">
        <w:rPr>
          <w:rFonts w:eastAsia="Calibri" w:cs="Times New Roman"/>
          <w:sz w:val="27"/>
          <w:szCs w:val="27"/>
        </w:rPr>
        <w:t xml:space="preserve"> tháng 8 năm 202</w:t>
      </w:r>
      <w:r>
        <w:rPr>
          <w:rFonts w:eastAsia="Calibri" w:cs="Times New Roman"/>
          <w:sz w:val="27"/>
          <w:szCs w:val="27"/>
        </w:rPr>
        <w:t>5</w:t>
      </w:r>
      <w:r w:rsidRPr="009C24AE">
        <w:rPr>
          <w:rFonts w:eastAsia="Calibri" w:cs="Times New Roman"/>
          <w:sz w:val="27"/>
          <w:szCs w:val="27"/>
        </w:rPr>
        <w:t xml:space="preserve"> của</w:t>
      </w:r>
      <w:r w:rsidRPr="005D462C">
        <w:rPr>
          <w:rFonts w:eastAsia="Calibri" w:cs="Times New Roman"/>
          <w:sz w:val="27"/>
          <w:szCs w:val="27"/>
        </w:rPr>
        <w:t xml:space="preserve"> </w:t>
      </w:r>
      <w:r w:rsidRPr="009C24AE">
        <w:rPr>
          <w:rFonts w:eastAsia="Calibri" w:cs="Times New Roman"/>
          <w:sz w:val="27"/>
          <w:szCs w:val="27"/>
        </w:rPr>
        <w:t>Sở GD &amp; ĐT Hải Phòng</w:t>
      </w:r>
      <w:r>
        <w:rPr>
          <w:rFonts w:eastAsia="Calibri" w:cs="Times New Roman"/>
          <w:sz w:val="27"/>
          <w:szCs w:val="27"/>
        </w:rPr>
        <w:t xml:space="preserve"> về việc thực hiện kiểm tra, đánh giá đối với cấp THCS, THPT từ năm học 2025- 2026; </w:t>
      </w:r>
    </w:p>
    <w:p w:rsidR="00C4160D" w:rsidRPr="009C24AE" w:rsidRDefault="00C4160D" w:rsidP="00C4160D">
      <w:pPr>
        <w:ind w:firstLine="720"/>
        <w:jc w:val="both"/>
        <w:rPr>
          <w:rFonts w:eastAsia="Calibri" w:cs="Times New Roman"/>
          <w:sz w:val="27"/>
          <w:szCs w:val="27"/>
        </w:rPr>
      </w:pPr>
      <w:r>
        <w:rPr>
          <w:rFonts w:eastAsia="Calibri" w:cs="Times New Roman"/>
          <w:sz w:val="27"/>
          <w:szCs w:val="27"/>
        </w:rPr>
        <w:t xml:space="preserve">Căn cứ Công văn số 5776/ </w:t>
      </w:r>
      <w:r w:rsidRPr="009C24AE">
        <w:rPr>
          <w:rFonts w:eastAsia="Calibri" w:cs="Times New Roman"/>
          <w:sz w:val="27"/>
          <w:szCs w:val="27"/>
        </w:rPr>
        <w:t>SGDĐT- GDTrH</w:t>
      </w:r>
      <w:r>
        <w:rPr>
          <w:rFonts w:eastAsia="Calibri" w:cs="Times New Roman"/>
          <w:sz w:val="27"/>
          <w:szCs w:val="27"/>
        </w:rPr>
        <w:t xml:space="preserve"> ngày 20 tháng 8 năm 2025 của Sở </w:t>
      </w:r>
      <w:r w:rsidRPr="009C24AE">
        <w:rPr>
          <w:rFonts w:eastAsia="Calibri" w:cs="Times New Roman"/>
          <w:sz w:val="27"/>
          <w:szCs w:val="27"/>
        </w:rPr>
        <w:t>GD &amp; ĐT Hải Phòng</w:t>
      </w:r>
      <w:r>
        <w:rPr>
          <w:rFonts w:eastAsia="Calibri" w:cs="Times New Roman"/>
          <w:sz w:val="27"/>
          <w:szCs w:val="27"/>
        </w:rPr>
        <w:t xml:space="preserve"> về Lịch chỉ đạo thực hiện chương trình Giáo dục Trung học năm học 2025-2026;</w:t>
      </w:r>
    </w:p>
    <w:p w:rsidR="00C4160D" w:rsidRPr="009C24AE" w:rsidRDefault="00C4160D" w:rsidP="00C4160D">
      <w:pPr>
        <w:ind w:firstLine="720"/>
        <w:jc w:val="both"/>
        <w:rPr>
          <w:rFonts w:eastAsia="Calibri" w:cs="Times New Roman"/>
          <w:sz w:val="27"/>
          <w:szCs w:val="27"/>
        </w:rPr>
      </w:pPr>
      <w:r>
        <w:rPr>
          <w:rFonts w:eastAsia="Calibri" w:cs="Times New Roman"/>
          <w:sz w:val="27"/>
          <w:szCs w:val="27"/>
        </w:rPr>
        <w:t xml:space="preserve">Căn cứ </w:t>
      </w:r>
      <w:r w:rsidRPr="009C24AE">
        <w:rPr>
          <w:rFonts w:eastAsia="Calibri" w:cs="Times New Roman"/>
          <w:sz w:val="27"/>
          <w:szCs w:val="27"/>
        </w:rPr>
        <w:t xml:space="preserve">kế hoạch giáo dục nhà trường, trường THPT Quảng Thanh xây dựng kế hoạch thực hiện tổ chức kiểm tra </w:t>
      </w:r>
      <w:r>
        <w:rPr>
          <w:rFonts w:eastAsia="Calibri" w:cs="Times New Roman"/>
          <w:sz w:val="27"/>
          <w:szCs w:val="27"/>
        </w:rPr>
        <w:t>cuối học</w:t>
      </w:r>
      <w:r w:rsidRPr="009C24AE">
        <w:rPr>
          <w:rFonts w:eastAsia="Calibri" w:cs="Times New Roman"/>
          <w:sz w:val="27"/>
          <w:szCs w:val="27"/>
        </w:rPr>
        <w:t xml:space="preserve"> kì I năm học 202</w:t>
      </w:r>
      <w:r>
        <w:rPr>
          <w:rFonts w:eastAsia="Calibri" w:cs="Times New Roman"/>
          <w:sz w:val="27"/>
          <w:szCs w:val="27"/>
        </w:rPr>
        <w:t>5</w:t>
      </w:r>
      <w:r w:rsidRPr="009C24AE">
        <w:rPr>
          <w:rFonts w:eastAsia="Calibri" w:cs="Times New Roman"/>
          <w:sz w:val="27"/>
          <w:szCs w:val="27"/>
        </w:rPr>
        <w:t>- 202</w:t>
      </w:r>
      <w:r>
        <w:rPr>
          <w:rFonts w:eastAsia="Calibri" w:cs="Times New Roman"/>
          <w:sz w:val="27"/>
          <w:szCs w:val="27"/>
        </w:rPr>
        <w:t xml:space="preserve">6 </w:t>
      </w:r>
      <w:r w:rsidRPr="009C24AE">
        <w:rPr>
          <w:rFonts w:eastAsia="Calibri" w:cs="Times New Roman"/>
          <w:sz w:val="27"/>
          <w:szCs w:val="27"/>
        </w:rPr>
        <w:t>cụ thể như sau:</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I. MỤC ĐÍCH YÊU CẦU</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 xml:space="preserve">1. Mục đích </w:t>
      </w:r>
    </w:p>
    <w:p w:rsidR="00487705"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xml:space="preserve">- Tổ chức  kiểm tra </w:t>
      </w:r>
      <w:r>
        <w:rPr>
          <w:rFonts w:eastAsia="Times New Roman" w:cs="Times New Roman"/>
          <w:sz w:val="27"/>
          <w:szCs w:val="27"/>
        </w:rPr>
        <w:t xml:space="preserve">cuối </w:t>
      </w:r>
      <w:r w:rsidRPr="00046C9B">
        <w:rPr>
          <w:rFonts w:eastAsia="Times New Roman" w:cs="Times New Roman"/>
          <w:sz w:val="27"/>
          <w:szCs w:val="27"/>
        </w:rPr>
        <w:t>học kì I năm học 202</w:t>
      </w:r>
      <w:r w:rsidR="0051448D">
        <w:rPr>
          <w:rFonts w:eastAsia="Times New Roman" w:cs="Times New Roman"/>
          <w:sz w:val="27"/>
          <w:szCs w:val="27"/>
        </w:rPr>
        <w:t>5</w:t>
      </w:r>
      <w:r w:rsidRPr="00046C9B">
        <w:rPr>
          <w:rFonts w:eastAsia="Times New Roman" w:cs="Times New Roman"/>
          <w:sz w:val="27"/>
          <w:szCs w:val="27"/>
        </w:rPr>
        <w:t>- 202</w:t>
      </w:r>
      <w:r w:rsidR="0051448D">
        <w:rPr>
          <w:rFonts w:eastAsia="Times New Roman" w:cs="Times New Roman"/>
          <w:sz w:val="27"/>
          <w:szCs w:val="27"/>
        </w:rPr>
        <w:t>6</w:t>
      </w:r>
      <w:r w:rsidRPr="00046C9B">
        <w:rPr>
          <w:rFonts w:eastAsia="Times New Roman" w:cs="Times New Roman"/>
          <w:sz w:val="27"/>
          <w:szCs w:val="27"/>
        </w:rPr>
        <w:t xml:space="preserve"> nhằm kiểm tra, đánh giá đúng </w:t>
      </w:r>
      <w:r w:rsidR="00487705">
        <w:rPr>
          <w:rFonts w:eastAsia="Times New Roman" w:cs="Times New Roman"/>
          <w:sz w:val="27"/>
          <w:szCs w:val="27"/>
        </w:rPr>
        <w:t xml:space="preserve">mức độ đạt chuẩn </w:t>
      </w:r>
      <w:r w:rsidRPr="00046C9B">
        <w:rPr>
          <w:rFonts w:eastAsia="Times New Roman" w:cs="Times New Roman"/>
          <w:sz w:val="27"/>
          <w:szCs w:val="27"/>
        </w:rPr>
        <w:t>kiến thức, kĩ năng</w:t>
      </w:r>
      <w:r w:rsidR="00487705">
        <w:rPr>
          <w:rFonts w:eastAsia="Times New Roman" w:cs="Times New Roman"/>
          <w:sz w:val="27"/>
          <w:szCs w:val="27"/>
        </w:rPr>
        <w:t xml:space="preserve"> của học sinh trong học kì I. Từ đó giáo viên có căn cứ phân loại, đánh giá cho học sinh chưa đạt chuẩn theo chương trình giáo dục phổ thông 2018. </w:t>
      </w:r>
    </w:p>
    <w:p w:rsidR="00234817"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xml:space="preserve">- </w:t>
      </w:r>
      <w:r w:rsidR="00234817">
        <w:rPr>
          <w:rFonts w:eastAsia="Times New Roman" w:cs="Times New Roman"/>
          <w:sz w:val="27"/>
          <w:szCs w:val="27"/>
        </w:rPr>
        <w:t xml:space="preserve">Phản ánh kết quả học tập của học sinh trong cả một học kì. Qua đó, giáo viên đánh giá sự cố gắng, thái độ học tập, ý thức rèn luyện của học sinh. </w:t>
      </w:r>
    </w:p>
    <w:p w:rsidR="00090F6A" w:rsidRDefault="00090F6A" w:rsidP="00AF62E0">
      <w:pPr>
        <w:spacing w:after="0" w:line="360" w:lineRule="auto"/>
        <w:jc w:val="both"/>
        <w:rPr>
          <w:rFonts w:eastAsia="Times New Roman" w:cs="Times New Roman"/>
          <w:sz w:val="27"/>
          <w:szCs w:val="27"/>
        </w:rPr>
      </w:pPr>
      <w:r>
        <w:rPr>
          <w:rFonts w:eastAsia="Times New Roman" w:cs="Times New Roman"/>
          <w:sz w:val="27"/>
          <w:szCs w:val="27"/>
        </w:rPr>
        <w:t>- Giúp giáo viên điều chỉnh phương pháp dạy học để xác định phần kiến thức học sinh còn yếu. Trên cơ sở kết quả học kì I, giáo viên điều chỉnh phương pháp dạy học ở học kì II.</w:t>
      </w:r>
    </w:p>
    <w:p w:rsidR="00090F6A" w:rsidRDefault="00090F6A" w:rsidP="00AF62E0">
      <w:pPr>
        <w:spacing w:after="0" w:line="360" w:lineRule="auto"/>
        <w:jc w:val="both"/>
        <w:rPr>
          <w:rFonts w:eastAsia="Times New Roman" w:cs="Times New Roman"/>
          <w:sz w:val="27"/>
          <w:szCs w:val="27"/>
        </w:rPr>
      </w:pPr>
      <w:r>
        <w:rPr>
          <w:rFonts w:eastAsia="Times New Roman" w:cs="Times New Roman"/>
          <w:sz w:val="27"/>
          <w:szCs w:val="27"/>
        </w:rPr>
        <w:t xml:space="preserve">- Kết quả thì cuối kì I là cơ sở để xếp loại học lực, khen thưởng thi đua cuối kì I. </w:t>
      </w:r>
    </w:p>
    <w:p w:rsidR="00090F6A" w:rsidRDefault="00090F6A" w:rsidP="00AF62E0">
      <w:pPr>
        <w:spacing w:after="0" w:line="360" w:lineRule="auto"/>
        <w:jc w:val="both"/>
        <w:rPr>
          <w:rFonts w:eastAsia="Times New Roman" w:cs="Times New Roman"/>
          <w:sz w:val="27"/>
          <w:szCs w:val="27"/>
        </w:rPr>
      </w:pPr>
      <w:r>
        <w:rPr>
          <w:rFonts w:eastAsia="Times New Roman" w:cs="Times New Roman"/>
          <w:sz w:val="27"/>
          <w:szCs w:val="27"/>
        </w:rPr>
        <w:t xml:space="preserve">- Rèn luyện cho học sinh kĩ năng làm bài và tâm lí kiểm tra. Học sinh được làm quen với dạng đề tổng hợp. mức độ phân hoá, tự đánh giá năng lực bản thân, chuẩn bị tốt </w:t>
      </w:r>
      <w:r>
        <w:rPr>
          <w:rFonts w:eastAsia="Times New Roman" w:cs="Times New Roman"/>
          <w:sz w:val="27"/>
          <w:szCs w:val="27"/>
        </w:rPr>
        <w:lastRenderedPageBreak/>
        <w:t xml:space="preserve">tâm lí cho các kì thi quan trọng như </w:t>
      </w:r>
      <w:r w:rsidR="00B93CF5">
        <w:rPr>
          <w:rFonts w:eastAsia="Times New Roman" w:cs="Times New Roman"/>
          <w:sz w:val="27"/>
          <w:szCs w:val="27"/>
        </w:rPr>
        <w:t>tuyển sinh Đại học, thi tốt nghiệp THPT năm 2026 đối với học sinh khối 12.</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 xml:space="preserve">2. Yêu cầu: </w:t>
      </w:r>
    </w:p>
    <w:p w:rsidR="00AF62E0" w:rsidRPr="00046C9B"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xml:space="preserve">- Thực hiện nghiêm túc sự chỉ đạo của Sở GD - ĐT Hải Phòng về việc tổ chức dạy học, kiểm tra đánh giá học sinh </w:t>
      </w:r>
      <w:r>
        <w:rPr>
          <w:rFonts w:eastAsia="Times New Roman" w:cs="Times New Roman"/>
          <w:sz w:val="27"/>
          <w:szCs w:val="27"/>
        </w:rPr>
        <w:t xml:space="preserve">cuối </w:t>
      </w:r>
      <w:r w:rsidRPr="00046C9B">
        <w:rPr>
          <w:rFonts w:eastAsia="Times New Roman" w:cs="Times New Roman"/>
          <w:sz w:val="27"/>
          <w:szCs w:val="27"/>
        </w:rPr>
        <w:t>học kì I, năm học 202</w:t>
      </w:r>
      <w:r w:rsidR="00CE24B3">
        <w:rPr>
          <w:rFonts w:eastAsia="Times New Roman" w:cs="Times New Roman"/>
          <w:sz w:val="27"/>
          <w:szCs w:val="27"/>
        </w:rPr>
        <w:t>5</w:t>
      </w:r>
      <w:r w:rsidRPr="00046C9B">
        <w:rPr>
          <w:rFonts w:eastAsia="Times New Roman" w:cs="Times New Roman"/>
          <w:sz w:val="27"/>
          <w:szCs w:val="27"/>
        </w:rPr>
        <w:t xml:space="preserve"> - 202</w:t>
      </w:r>
      <w:r w:rsidR="00CE24B3">
        <w:rPr>
          <w:rFonts w:eastAsia="Times New Roman" w:cs="Times New Roman"/>
          <w:sz w:val="27"/>
          <w:szCs w:val="27"/>
        </w:rPr>
        <w:t>6</w:t>
      </w:r>
      <w:r w:rsidRPr="00046C9B">
        <w:rPr>
          <w:rFonts w:eastAsia="Times New Roman" w:cs="Times New Roman"/>
          <w:sz w:val="27"/>
          <w:szCs w:val="27"/>
        </w:rPr>
        <w:t>.</w:t>
      </w:r>
    </w:p>
    <w:p w:rsidR="00AF62E0"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Nghiêm túc, khách quan, phản ánh đúng thực chất năng lực của học sinh.</w:t>
      </w:r>
      <w:r w:rsidR="00CE24B3">
        <w:rPr>
          <w:rFonts w:eastAsia="Times New Roman" w:cs="Times New Roman"/>
          <w:sz w:val="27"/>
          <w:szCs w:val="27"/>
        </w:rPr>
        <w:t xml:space="preserve"> Tổ chức kiểm tra đúng thời gian, quy định, không để xảy ra tình trạng gian lận. Đề thi phải phù hợp với chuẩn kiến thức, kĩ năng có tính phân hoá. </w:t>
      </w:r>
    </w:p>
    <w:p w:rsidR="00CE24B3" w:rsidRDefault="00CE24B3" w:rsidP="00AF62E0">
      <w:pPr>
        <w:spacing w:after="0" w:line="360" w:lineRule="auto"/>
        <w:jc w:val="both"/>
        <w:rPr>
          <w:rFonts w:eastAsia="Times New Roman" w:cs="Times New Roman"/>
          <w:sz w:val="27"/>
          <w:szCs w:val="27"/>
        </w:rPr>
      </w:pPr>
      <w:r>
        <w:rPr>
          <w:rFonts w:eastAsia="Times New Roman" w:cs="Times New Roman"/>
          <w:sz w:val="27"/>
          <w:szCs w:val="27"/>
        </w:rPr>
        <w:t>- Đề thi, coi thi, chấm thi, nhập điểm theo đúng quy định, đảm bảo tính thống nhất trong toàn trường.</w:t>
      </w:r>
    </w:p>
    <w:p w:rsidR="00CE24B3" w:rsidRDefault="00CE24B3" w:rsidP="00AF62E0">
      <w:pPr>
        <w:spacing w:after="0" w:line="360" w:lineRule="auto"/>
        <w:jc w:val="both"/>
        <w:rPr>
          <w:rFonts w:eastAsia="Times New Roman" w:cs="Times New Roman"/>
          <w:sz w:val="27"/>
          <w:szCs w:val="27"/>
        </w:rPr>
      </w:pPr>
      <w:r>
        <w:rPr>
          <w:rFonts w:eastAsia="Times New Roman" w:cs="Times New Roman"/>
          <w:sz w:val="27"/>
          <w:szCs w:val="27"/>
        </w:rPr>
        <w:t xml:space="preserve">- Nội dung kiểm tra phù hợp với chương trình. Bao quát kiến thức trọng tâm của kì I. Đề thi dẫn theo ma trận, bám sát nội dung đã dạy, không đánh đố hoặc vượt quá chương trình. Đảm bảo tiến độ, an toàn, nghiêm túc, đảm bảo đúng tiến độ khung thời gian năm học. </w:t>
      </w:r>
    </w:p>
    <w:p w:rsidR="00CE24B3" w:rsidRDefault="00CE24B3" w:rsidP="00AF62E0">
      <w:pPr>
        <w:spacing w:after="0" w:line="360" w:lineRule="auto"/>
        <w:jc w:val="both"/>
        <w:rPr>
          <w:rFonts w:eastAsia="Times New Roman" w:cs="Times New Roman"/>
          <w:sz w:val="27"/>
          <w:szCs w:val="27"/>
        </w:rPr>
      </w:pPr>
      <w:r>
        <w:rPr>
          <w:rFonts w:eastAsia="Times New Roman" w:cs="Times New Roman"/>
          <w:sz w:val="27"/>
          <w:szCs w:val="27"/>
        </w:rPr>
        <w:t xml:space="preserve">- Đánh giá được chính xác năng lực, phản ánh đúng thực chất quá trình học tập của học sinh. Là cơ sở để giáo viên điều chỉnh, hỗ trợ học sinh chưa đạt theo chuẩn kiến thức, kĩ năng của chương trình. </w:t>
      </w:r>
    </w:p>
    <w:p w:rsidR="00C63001" w:rsidRPr="00D13F9C" w:rsidRDefault="00C63001" w:rsidP="00AF62E0">
      <w:pPr>
        <w:spacing w:after="0" w:line="360" w:lineRule="auto"/>
        <w:jc w:val="both"/>
        <w:rPr>
          <w:rFonts w:eastAsia="Times New Roman" w:cs="Times New Roman"/>
          <w:b/>
          <w:bCs/>
          <w:sz w:val="27"/>
          <w:szCs w:val="27"/>
        </w:rPr>
      </w:pPr>
      <w:r w:rsidRPr="00D13F9C">
        <w:rPr>
          <w:rFonts w:eastAsia="Times New Roman" w:cs="Times New Roman"/>
          <w:b/>
          <w:bCs/>
          <w:sz w:val="27"/>
          <w:szCs w:val="27"/>
        </w:rPr>
        <w:t>II. NỘI DUNG VÀ HINH THỨC KIỂM TRA</w:t>
      </w:r>
    </w:p>
    <w:p w:rsidR="00C63001" w:rsidRPr="00046C9B" w:rsidRDefault="00153AC7" w:rsidP="00C63001">
      <w:pPr>
        <w:spacing w:after="0" w:line="360" w:lineRule="auto"/>
        <w:jc w:val="both"/>
        <w:rPr>
          <w:rFonts w:eastAsia="Times New Roman" w:cs="Times New Roman"/>
          <w:b/>
          <w:bCs/>
          <w:sz w:val="27"/>
          <w:szCs w:val="27"/>
        </w:rPr>
      </w:pPr>
      <w:r>
        <w:rPr>
          <w:rFonts w:eastAsia="Times New Roman" w:cs="Times New Roman"/>
          <w:b/>
          <w:bCs/>
          <w:sz w:val="27"/>
          <w:szCs w:val="27"/>
        </w:rPr>
        <w:t>1.</w:t>
      </w:r>
      <w:r w:rsidR="00C63001" w:rsidRPr="00046C9B">
        <w:rPr>
          <w:rFonts w:eastAsia="Times New Roman" w:cs="Times New Roman"/>
          <w:b/>
          <w:bCs/>
          <w:sz w:val="27"/>
          <w:szCs w:val="27"/>
        </w:rPr>
        <w:t xml:space="preserve"> Nội dung kiểm tra</w:t>
      </w:r>
    </w:p>
    <w:p w:rsidR="00C63001" w:rsidRPr="00046C9B" w:rsidRDefault="00C63001" w:rsidP="00C63001">
      <w:pPr>
        <w:spacing w:after="0" w:line="360" w:lineRule="auto"/>
        <w:jc w:val="both"/>
        <w:rPr>
          <w:rFonts w:eastAsia="Times New Roman" w:cs="Times New Roman"/>
          <w:sz w:val="27"/>
          <w:szCs w:val="27"/>
        </w:rPr>
      </w:pPr>
      <w:r w:rsidRPr="00046C9B">
        <w:rPr>
          <w:rFonts w:eastAsia="Times New Roman" w:cs="Times New Roman"/>
          <w:sz w:val="27"/>
          <w:szCs w:val="27"/>
        </w:rPr>
        <w:t xml:space="preserve">- Đề kiểm tra khối 10, khối 11: </w:t>
      </w:r>
    </w:p>
    <w:p w:rsidR="00C63001" w:rsidRDefault="00C63001" w:rsidP="00C63001">
      <w:pPr>
        <w:spacing w:after="0" w:line="360" w:lineRule="auto"/>
        <w:jc w:val="both"/>
        <w:rPr>
          <w:rFonts w:eastAsia="Times New Roman" w:cs="Times New Roman"/>
          <w:sz w:val="27"/>
          <w:szCs w:val="27"/>
        </w:rPr>
      </w:pPr>
      <w:r w:rsidRPr="00046C9B">
        <w:rPr>
          <w:rFonts w:eastAsia="Times New Roman" w:cs="Times New Roman"/>
          <w:sz w:val="27"/>
          <w:szCs w:val="27"/>
        </w:rPr>
        <w:t xml:space="preserve">+ </w:t>
      </w:r>
      <w:r>
        <w:rPr>
          <w:rFonts w:eastAsia="Times New Roman" w:cs="Times New Roman"/>
          <w:sz w:val="27"/>
          <w:szCs w:val="27"/>
        </w:rPr>
        <w:t xml:space="preserve">Thực hiện theo đúng hướng dẫn trong Chương II của Thông tư số 22/2021/ TT- BGDĐT ngày 20/7/2021 của Bộ GDĐT về quy định đánh giá học sinh trung học cơ sở và trung học phổ thông. Nội dung kiểm tra các môn phải đảm bảo phù hợp với yêu cầu cần đạt của Chương trình giáo dục phổ thông 2018 của từng môn học. </w:t>
      </w:r>
    </w:p>
    <w:p w:rsidR="00C63001" w:rsidRPr="00046C9B" w:rsidRDefault="00C63001" w:rsidP="00C63001">
      <w:pPr>
        <w:spacing w:after="0" w:line="360" w:lineRule="auto"/>
        <w:jc w:val="both"/>
        <w:rPr>
          <w:rFonts w:eastAsia="Times New Roman" w:cs="Times New Roman"/>
          <w:sz w:val="27"/>
          <w:szCs w:val="27"/>
        </w:rPr>
      </w:pPr>
      <w:r w:rsidRPr="00046C9B">
        <w:rPr>
          <w:rFonts w:eastAsia="Times New Roman" w:cs="Times New Roman"/>
          <w:sz w:val="27"/>
          <w:szCs w:val="27"/>
        </w:rPr>
        <w:t xml:space="preserve">+ Thực hiện theo đúng hướng dẫn của Phòng Giáo dục Trung học đối với từng bộ môn về việc biên soạn đề kiểm tra khi Tổ trưởng/ nhóm trưởng họp với chuyên viên phụ trách bộ môn. </w:t>
      </w:r>
    </w:p>
    <w:p w:rsidR="00C63001" w:rsidRPr="00046C9B" w:rsidRDefault="00C63001" w:rsidP="00C63001">
      <w:pPr>
        <w:spacing w:after="0" w:line="360" w:lineRule="auto"/>
        <w:contextualSpacing/>
        <w:jc w:val="both"/>
        <w:rPr>
          <w:rFonts w:eastAsia="Times New Roman" w:cs="Times New Roman"/>
          <w:sz w:val="27"/>
          <w:szCs w:val="27"/>
        </w:rPr>
      </w:pPr>
      <w:r w:rsidRPr="00046C9B">
        <w:rPr>
          <w:rFonts w:eastAsia="Times New Roman" w:cs="Times New Roman"/>
          <w:sz w:val="27"/>
          <w:szCs w:val="27"/>
        </w:rPr>
        <w:t xml:space="preserve">- Đề kiểm tra khối 12: </w:t>
      </w:r>
    </w:p>
    <w:p w:rsidR="00C63001" w:rsidRPr="00046C9B" w:rsidRDefault="00C63001" w:rsidP="00C63001">
      <w:pPr>
        <w:spacing w:after="0" w:line="360" w:lineRule="auto"/>
        <w:contextualSpacing/>
        <w:jc w:val="both"/>
        <w:rPr>
          <w:rFonts w:eastAsia="Times New Roman" w:cs="Times New Roman"/>
          <w:sz w:val="27"/>
          <w:szCs w:val="27"/>
        </w:rPr>
      </w:pPr>
      <w:r w:rsidRPr="00046C9B">
        <w:rPr>
          <w:rFonts w:eastAsia="Times New Roman" w:cs="Times New Roman"/>
          <w:sz w:val="27"/>
          <w:szCs w:val="27"/>
        </w:rPr>
        <w:t xml:space="preserve">+ Theo chuẩn kiến thức, kĩ năng của chương trình học kì I từ tuần 01 đến tuần </w:t>
      </w:r>
      <w:r>
        <w:rPr>
          <w:rFonts w:eastAsia="Times New Roman" w:cs="Times New Roman"/>
          <w:sz w:val="27"/>
          <w:szCs w:val="27"/>
        </w:rPr>
        <w:t>16</w:t>
      </w:r>
      <w:r w:rsidRPr="00046C9B">
        <w:rPr>
          <w:rFonts w:eastAsia="Times New Roman" w:cs="Times New Roman"/>
          <w:sz w:val="27"/>
          <w:szCs w:val="27"/>
        </w:rPr>
        <w:t xml:space="preserve"> đồng thời theo đúng công văn 3280/ BGDĐT- GDTrH ngày 27 tháng 8 năm 2020; không kiểm tra các nội dung vượt quá yêu cầu cần đạt hoặc mức độ cần đạt của chương trình giáo dục phổ thông; không kiểm tra đối với các nội dung tinh giản, các nội dung hướng dẫn học sinh tự học, tự làm, các nội dung yêu cầu thực hành thí </w:t>
      </w:r>
      <w:r w:rsidRPr="00046C9B">
        <w:rPr>
          <w:rFonts w:eastAsia="Times New Roman" w:cs="Times New Roman"/>
          <w:sz w:val="27"/>
          <w:szCs w:val="27"/>
        </w:rPr>
        <w:lastRenderedPageBreak/>
        <w:t xml:space="preserve">nghiệm. Đề kiểm tra khối 12 theo đúng mẫu minh hoạ lần </w:t>
      </w:r>
      <w:r>
        <w:rPr>
          <w:rFonts w:eastAsia="Times New Roman" w:cs="Times New Roman"/>
          <w:sz w:val="27"/>
          <w:szCs w:val="27"/>
        </w:rPr>
        <w:t>2</w:t>
      </w:r>
      <w:r w:rsidRPr="00046C9B">
        <w:rPr>
          <w:rFonts w:eastAsia="Times New Roman" w:cs="Times New Roman"/>
          <w:sz w:val="27"/>
          <w:szCs w:val="27"/>
        </w:rPr>
        <w:t xml:space="preserve"> của Bộ đã công bố vào ngày </w:t>
      </w:r>
      <w:r>
        <w:rPr>
          <w:rFonts w:eastAsia="Times New Roman" w:cs="Times New Roman"/>
          <w:sz w:val="27"/>
          <w:szCs w:val="27"/>
        </w:rPr>
        <w:t>18</w:t>
      </w:r>
      <w:r w:rsidRPr="00046C9B">
        <w:rPr>
          <w:rFonts w:eastAsia="Times New Roman" w:cs="Times New Roman"/>
          <w:sz w:val="27"/>
          <w:szCs w:val="27"/>
        </w:rPr>
        <w:t xml:space="preserve"> tháng 1</w:t>
      </w:r>
      <w:r>
        <w:rPr>
          <w:rFonts w:eastAsia="Times New Roman" w:cs="Times New Roman"/>
          <w:sz w:val="27"/>
          <w:szCs w:val="27"/>
        </w:rPr>
        <w:t>0</w:t>
      </w:r>
      <w:r w:rsidRPr="00046C9B">
        <w:rPr>
          <w:rFonts w:eastAsia="Times New Roman" w:cs="Times New Roman"/>
          <w:sz w:val="27"/>
          <w:szCs w:val="27"/>
        </w:rPr>
        <w:t xml:space="preserve"> năm 202</w:t>
      </w:r>
      <w:r>
        <w:rPr>
          <w:rFonts w:eastAsia="Times New Roman" w:cs="Times New Roman"/>
          <w:sz w:val="27"/>
          <w:szCs w:val="27"/>
        </w:rPr>
        <w:t>4</w:t>
      </w:r>
      <w:r w:rsidR="00153AC7">
        <w:rPr>
          <w:rFonts w:eastAsia="Times New Roman" w:cs="Times New Roman"/>
          <w:sz w:val="27"/>
          <w:szCs w:val="27"/>
        </w:rPr>
        <w:t xml:space="preserve"> đồng thời theo mẫu các đề thi tốt nghiệp THPT năm 2025. </w:t>
      </w:r>
    </w:p>
    <w:p w:rsidR="00C63001" w:rsidRPr="00046C9B" w:rsidRDefault="00C63001" w:rsidP="00C63001">
      <w:pPr>
        <w:spacing w:after="0" w:line="360" w:lineRule="auto"/>
        <w:contextualSpacing/>
        <w:jc w:val="both"/>
        <w:rPr>
          <w:rFonts w:eastAsia="Times New Roman" w:cs="Times New Roman"/>
          <w:sz w:val="27"/>
          <w:szCs w:val="27"/>
        </w:rPr>
      </w:pPr>
      <w:r w:rsidRPr="00046C9B">
        <w:rPr>
          <w:rFonts w:eastAsia="Times New Roman" w:cs="Times New Roman"/>
          <w:sz w:val="27"/>
          <w:szCs w:val="27"/>
        </w:rPr>
        <w:t xml:space="preserve">+ Đề thi đảm bảo theo đúng quyết định số 4068 của Bộ Giáo dục và Đào tạo, môn Ngữ văn theo hình thức tự luận. Các môn còn lại theo hình thức trắc nghiệm khách quan với ba dạng thức: Dạng thức 1 câu hỏi trắc nghiệm có 4 lựa chọn a, b, c, d. Dạng thức 2 câu hỏi trắc nghiệm đúng/ sai. Dạng thức 3 câu hỏi trắc nghiệm dạng trả lời ngắn. Đề kiểm tra phải đảm bảo yêu cầu bảo mật, nội dung kiểm tra phải đảm bảo tính chính xác, câu hỏi rõ ràng; nội dung câu hỏi phải theo đúng tiến độ bài dạy của kì kiểm tra và sát với chuẩn kiến thức kĩ năng của chương trình. </w:t>
      </w:r>
    </w:p>
    <w:p w:rsidR="00C63001" w:rsidRPr="00046C9B" w:rsidRDefault="00C63001" w:rsidP="00C63001">
      <w:pPr>
        <w:spacing w:after="0" w:line="360" w:lineRule="auto"/>
        <w:jc w:val="both"/>
        <w:rPr>
          <w:rFonts w:eastAsia="Times New Roman" w:cs="Times New Roman"/>
          <w:sz w:val="27"/>
          <w:szCs w:val="27"/>
        </w:rPr>
      </w:pPr>
      <w:r w:rsidRPr="00046C9B">
        <w:rPr>
          <w:rFonts w:eastAsia="Times New Roman" w:cs="Times New Roman"/>
          <w:sz w:val="27"/>
          <w:szCs w:val="27"/>
        </w:rPr>
        <w:t>- Tổ trưởng</w:t>
      </w:r>
      <w:r w:rsidR="000C7921">
        <w:rPr>
          <w:rFonts w:eastAsia="Times New Roman" w:cs="Times New Roman"/>
          <w:sz w:val="27"/>
          <w:szCs w:val="27"/>
        </w:rPr>
        <w:t>/</w:t>
      </w:r>
      <w:r w:rsidRPr="00046C9B">
        <w:rPr>
          <w:rFonts w:eastAsia="Times New Roman" w:cs="Times New Roman"/>
          <w:sz w:val="27"/>
          <w:szCs w:val="27"/>
        </w:rPr>
        <w:t>tổ phó chuyên môn họp thống nhất nội dung kiểm tra, phân công giáo viên biên soạn đề yêu cầu giáo viên có đủ ma trận, bản đặc tả, đề cương, đề, đáp án. Giáo viên bộ môn phải ôn tập cho học sinh trước khi kiểm tra</w:t>
      </w:r>
      <w:r w:rsidR="000C7921">
        <w:rPr>
          <w:rFonts w:eastAsia="Times New Roman" w:cs="Times New Roman"/>
          <w:sz w:val="27"/>
          <w:szCs w:val="27"/>
        </w:rPr>
        <w:t xml:space="preserve"> một tuần. </w:t>
      </w:r>
      <w:r w:rsidRPr="00046C9B">
        <w:rPr>
          <w:rFonts w:eastAsia="Times New Roman" w:cs="Times New Roman"/>
          <w:sz w:val="27"/>
          <w:szCs w:val="27"/>
        </w:rPr>
        <w:t xml:space="preserve">Tổ trưởng, tổ phó chuyên môn chịu trách nhiệm về bộ đề kiểm tra theo đúng quy định về thời gian, số lượng đề. Các môn </w:t>
      </w:r>
      <w:r w:rsidR="00ED007E">
        <w:rPr>
          <w:rFonts w:eastAsia="Times New Roman" w:cs="Times New Roman"/>
          <w:sz w:val="27"/>
          <w:szCs w:val="27"/>
        </w:rPr>
        <w:t>thi trắc nghiệm 1</w:t>
      </w:r>
      <w:r w:rsidRPr="00046C9B">
        <w:rPr>
          <w:rFonts w:eastAsia="Times New Roman" w:cs="Times New Roman"/>
          <w:sz w:val="27"/>
          <w:szCs w:val="27"/>
        </w:rPr>
        <w:t xml:space="preserve"> bộ đề gốc/ môn</w:t>
      </w:r>
      <w:r w:rsidR="00ED007E">
        <w:rPr>
          <w:rFonts w:eastAsia="Times New Roman" w:cs="Times New Roman"/>
          <w:sz w:val="27"/>
          <w:szCs w:val="27"/>
        </w:rPr>
        <w:t xml:space="preserve"> đảo thành 2 mã đề. Môn Ngữ văn thi tự luận 1 mã đề. </w:t>
      </w:r>
    </w:p>
    <w:p w:rsidR="00C63001" w:rsidRPr="00046C9B" w:rsidRDefault="0067536D" w:rsidP="00C63001">
      <w:pPr>
        <w:spacing w:after="0" w:line="360" w:lineRule="auto"/>
        <w:jc w:val="both"/>
        <w:rPr>
          <w:rFonts w:eastAsia="Times New Roman" w:cs="Times New Roman"/>
          <w:b/>
          <w:bCs/>
          <w:sz w:val="27"/>
          <w:szCs w:val="27"/>
        </w:rPr>
      </w:pPr>
      <w:r>
        <w:rPr>
          <w:rFonts w:eastAsia="Times New Roman" w:cs="Times New Roman"/>
          <w:b/>
          <w:bCs/>
          <w:sz w:val="27"/>
          <w:szCs w:val="27"/>
        </w:rPr>
        <w:t>2</w:t>
      </w:r>
      <w:r w:rsidR="00C63001" w:rsidRPr="00046C9B">
        <w:rPr>
          <w:rFonts w:eastAsia="Times New Roman" w:cs="Times New Roman"/>
          <w:b/>
          <w:bCs/>
          <w:sz w:val="27"/>
          <w:szCs w:val="27"/>
        </w:rPr>
        <w:t>. Hình thức ra đề kiểm tra</w:t>
      </w:r>
    </w:p>
    <w:p w:rsidR="00C63001" w:rsidRPr="00046C9B" w:rsidRDefault="00C63001" w:rsidP="00C63001">
      <w:pPr>
        <w:spacing w:after="0" w:line="360" w:lineRule="auto"/>
        <w:jc w:val="both"/>
        <w:rPr>
          <w:rFonts w:eastAsia="Times New Roman" w:cs="Times New Roman"/>
          <w:sz w:val="27"/>
          <w:szCs w:val="27"/>
        </w:rPr>
      </w:pPr>
      <w:r w:rsidRPr="00046C9B">
        <w:rPr>
          <w:rFonts w:eastAsia="Times New Roman" w:cs="Times New Roman"/>
          <w:sz w:val="27"/>
          <w:szCs w:val="27"/>
        </w:rPr>
        <w:t>- Đề kiểm tra theo đúng mẫu quy định, soạn thảo trên phông chữ Times New Roman. Kích c</w:t>
      </w:r>
      <w:r w:rsidR="0051448D">
        <w:rPr>
          <w:rFonts w:eastAsia="Times New Roman" w:cs="Times New Roman"/>
          <w:sz w:val="27"/>
          <w:szCs w:val="27"/>
        </w:rPr>
        <w:t>ỡ</w:t>
      </w:r>
      <w:r w:rsidRPr="00046C9B">
        <w:rPr>
          <w:rFonts w:eastAsia="Times New Roman" w:cs="Times New Roman"/>
          <w:sz w:val="27"/>
          <w:szCs w:val="27"/>
        </w:rPr>
        <w:t xml:space="preserve"> chữ 12- 13. Bộ đề gồm: Bản đặc tả, ma trận, </w:t>
      </w:r>
      <w:r w:rsidR="0051448D">
        <w:rPr>
          <w:rFonts w:eastAsia="Times New Roman" w:cs="Times New Roman"/>
          <w:sz w:val="27"/>
          <w:szCs w:val="27"/>
        </w:rPr>
        <w:t xml:space="preserve">1 </w:t>
      </w:r>
      <w:r w:rsidRPr="00046C9B">
        <w:rPr>
          <w:rFonts w:eastAsia="Times New Roman" w:cs="Times New Roman"/>
          <w:sz w:val="27"/>
          <w:szCs w:val="27"/>
        </w:rPr>
        <w:t>đề gốc</w:t>
      </w:r>
      <w:r w:rsidR="0051448D">
        <w:rPr>
          <w:rFonts w:eastAsia="Times New Roman" w:cs="Times New Roman"/>
          <w:sz w:val="27"/>
          <w:szCs w:val="27"/>
        </w:rPr>
        <w:t xml:space="preserve"> đảo làm 2 mã đề</w:t>
      </w:r>
      <w:r w:rsidRPr="00046C9B">
        <w:rPr>
          <w:rFonts w:eastAsia="Times New Roman" w:cs="Times New Roman"/>
          <w:sz w:val="27"/>
          <w:szCs w:val="27"/>
        </w:rPr>
        <w:t xml:space="preserve"> đáp án</w:t>
      </w:r>
      <w:r w:rsidR="0051448D">
        <w:rPr>
          <w:rFonts w:eastAsia="Times New Roman" w:cs="Times New Roman"/>
          <w:sz w:val="27"/>
          <w:szCs w:val="27"/>
        </w:rPr>
        <w:t>.</w:t>
      </w:r>
    </w:p>
    <w:p w:rsidR="00C63001" w:rsidRPr="00046C9B" w:rsidRDefault="00C63001" w:rsidP="00C63001">
      <w:pPr>
        <w:spacing w:after="0" w:line="360" w:lineRule="auto"/>
        <w:jc w:val="both"/>
        <w:rPr>
          <w:rFonts w:eastAsia="Times New Roman" w:cs="Times New Roman"/>
          <w:sz w:val="27"/>
          <w:szCs w:val="27"/>
        </w:rPr>
      </w:pPr>
      <w:r w:rsidRPr="00046C9B">
        <w:rPr>
          <w:rFonts w:eastAsia="Times New Roman" w:cs="Times New Roman"/>
          <w:sz w:val="27"/>
          <w:szCs w:val="27"/>
        </w:rPr>
        <w:t xml:space="preserve">- Đề kiểm tra bản cứng phải có đủ chữ kí của giáo viên ra đề, tổ trưởng chuyên môn phía dưới trang cuối cùng và phê duyệt của đồng chí </w:t>
      </w:r>
      <w:r w:rsidR="0067536D">
        <w:rPr>
          <w:rFonts w:eastAsia="Times New Roman" w:cs="Times New Roman"/>
          <w:sz w:val="27"/>
          <w:szCs w:val="27"/>
        </w:rPr>
        <w:t>Phó h</w:t>
      </w:r>
      <w:r w:rsidRPr="00046C9B">
        <w:rPr>
          <w:rFonts w:eastAsia="Times New Roman" w:cs="Times New Roman"/>
          <w:sz w:val="27"/>
          <w:szCs w:val="27"/>
        </w:rPr>
        <w:t>iệu trưởng</w:t>
      </w:r>
      <w:r w:rsidR="0067536D">
        <w:rPr>
          <w:rFonts w:eastAsia="Times New Roman" w:cs="Times New Roman"/>
          <w:sz w:val="27"/>
          <w:szCs w:val="27"/>
        </w:rPr>
        <w:t>, Hiệu trưởng</w:t>
      </w:r>
      <w:r w:rsidRPr="00046C9B">
        <w:rPr>
          <w:rFonts w:eastAsia="Times New Roman" w:cs="Times New Roman"/>
          <w:sz w:val="27"/>
          <w:szCs w:val="27"/>
        </w:rPr>
        <w:t xml:space="preserve"> nhà trường phía trên cùng bên trái. </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 xml:space="preserve">II. </w:t>
      </w:r>
      <w:r w:rsidR="0067536D">
        <w:rPr>
          <w:rFonts w:eastAsia="Times New Roman" w:cs="Times New Roman"/>
          <w:b/>
          <w:bCs/>
          <w:sz w:val="27"/>
          <w:szCs w:val="27"/>
        </w:rPr>
        <w:t xml:space="preserve">THỜI GIAN </w:t>
      </w:r>
      <w:r w:rsidRPr="00046C9B">
        <w:rPr>
          <w:rFonts w:eastAsia="Times New Roman" w:cs="Times New Roman"/>
          <w:b/>
          <w:bCs/>
          <w:sz w:val="27"/>
          <w:szCs w:val="27"/>
        </w:rPr>
        <w:t>TỔ CHỨC THỰC HIỆN</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1.Thời gian tổ chức kiểm tra</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sz w:val="27"/>
          <w:szCs w:val="27"/>
        </w:rPr>
        <w:t xml:space="preserve">- Các môn kiểm tra tập trung: </w:t>
      </w:r>
      <w:r w:rsidRPr="00046C9B">
        <w:rPr>
          <w:rFonts w:eastAsia="Times New Roman" w:cs="Times New Roman"/>
          <w:b/>
          <w:bCs/>
          <w:sz w:val="27"/>
          <w:szCs w:val="27"/>
        </w:rPr>
        <w:t xml:space="preserve">Tuần </w:t>
      </w:r>
      <w:r>
        <w:rPr>
          <w:rFonts w:eastAsia="Times New Roman" w:cs="Times New Roman"/>
          <w:b/>
          <w:bCs/>
          <w:sz w:val="27"/>
          <w:szCs w:val="27"/>
        </w:rPr>
        <w:t>17</w:t>
      </w:r>
      <w:r w:rsidRPr="00046C9B">
        <w:rPr>
          <w:rFonts w:eastAsia="Times New Roman" w:cs="Times New Roman"/>
          <w:b/>
          <w:bCs/>
          <w:sz w:val="27"/>
          <w:szCs w:val="27"/>
        </w:rPr>
        <w:t xml:space="preserve"> từ ngày </w:t>
      </w:r>
      <w:r w:rsidR="0067536D">
        <w:rPr>
          <w:rFonts w:eastAsia="Times New Roman" w:cs="Times New Roman"/>
          <w:b/>
          <w:bCs/>
          <w:sz w:val="27"/>
          <w:szCs w:val="27"/>
        </w:rPr>
        <w:t>29</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67536D">
        <w:rPr>
          <w:rFonts w:eastAsia="Times New Roman" w:cs="Times New Roman"/>
          <w:b/>
          <w:bCs/>
          <w:sz w:val="27"/>
          <w:szCs w:val="27"/>
        </w:rPr>
        <w:t>5</w:t>
      </w:r>
      <w:r w:rsidRPr="00046C9B">
        <w:rPr>
          <w:rFonts w:eastAsia="Times New Roman" w:cs="Times New Roman"/>
          <w:b/>
          <w:bCs/>
          <w:sz w:val="27"/>
          <w:szCs w:val="27"/>
        </w:rPr>
        <w:t xml:space="preserve"> đến ngày </w:t>
      </w:r>
      <w:r w:rsidR="0067536D">
        <w:rPr>
          <w:rFonts w:eastAsia="Times New Roman" w:cs="Times New Roman"/>
          <w:b/>
          <w:bCs/>
          <w:sz w:val="27"/>
          <w:szCs w:val="27"/>
        </w:rPr>
        <w:t>03</w:t>
      </w:r>
      <w:r w:rsidRPr="00046C9B">
        <w:rPr>
          <w:rFonts w:eastAsia="Times New Roman" w:cs="Times New Roman"/>
          <w:b/>
          <w:bCs/>
          <w:sz w:val="27"/>
          <w:szCs w:val="27"/>
        </w:rPr>
        <w:t>/</w:t>
      </w:r>
      <w:r w:rsidR="0067536D">
        <w:rPr>
          <w:rFonts w:eastAsia="Times New Roman" w:cs="Times New Roman"/>
          <w:b/>
          <w:bCs/>
          <w:sz w:val="27"/>
          <w:szCs w:val="27"/>
        </w:rPr>
        <w:t>0</w:t>
      </w:r>
      <w:r w:rsidRPr="00046C9B">
        <w:rPr>
          <w:rFonts w:eastAsia="Times New Roman" w:cs="Times New Roman"/>
          <w:b/>
          <w:bCs/>
          <w:sz w:val="27"/>
          <w:szCs w:val="27"/>
        </w:rPr>
        <w:t>1/202</w:t>
      </w:r>
      <w:r w:rsidR="0067536D">
        <w:rPr>
          <w:rFonts w:eastAsia="Times New Roman" w:cs="Times New Roman"/>
          <w:b/>
          <w:bCs/>
          <w:sz w:val="27"/>
          <w:szCs w:val="27"/>
        </w:rPr>
        <w:t>6</w:t>
      </w:r>
    </w:p>
    <w:p w:rsidR="00AF62E0" w:rsidRPr="00046C9B"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Các môn không kiểm tra tập trung là môn Giáo dục thể chất, Giáo dục quốc phòng- an ninh. Kiểm tra theo đúng số tiết theo quy định của chương trình</w:t>
      </w:r>
      <w:r w:rsidR="0067536D">
        <w:rPr>
          <w:rFonts w:eastAsia="Times New Roman" w:cs="Times New Roman"/>
          <w:sz w:val="27"/>
          <w:szCs w:val="27"/>
        </w:rPr>
        <w:t xml:space="preserve"> chậm nhất phải kết thúc ở tuần 18 theo đúng thời gian</w:t>
      </w:r>
      <w:r w:rsidR="00790279">
        <w:rPr>
          <w:rFonts w:eastAsia="Times New Roman" w:cs="Times New Roman"/>
          <w:sz w:val="27"/>
          <w:szCs w:val="27"/>
        </w:rPr>
        <w:t xml:space="preserve">, không được kiểm tra ở tuần bù chường trình kì I. </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2. Đối tượng kiểm tra</w:t>
      </w:r>
    </w:p>
    <w:p w:rsidR="00D13F9C"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xml:space="preserve">- Học sinh </w:t>
      </w:r>
      <w:r w:rsidR="00D13F9C">
        <w:rPr>
          <w:rFonts w:eastAsia="Times New Roman" w:cs="Times New Roman"/>
          <w:sz w:val="27"/>
          <w:szCs w:val="27"/>
        </w:rPr>
        <w:t>toàn trường.</w:t>
      </w:r>
    </w:p>
    <w:p w:rsidR="00AF62E0" w:rsidRPr="00C5406A" w:rsidRDefault="00C94D75" w:rsidP="00AF62E0">
      <w:pPr>
        <w:spacing w:after="0" w:line="360" w:lineRule="auto"/>
        <w:jc w:val="both"/>
        <w:rPr>
          <w:rFonts w:eastAsia="Times New Roman" w:cs="Times New Roman"/>
          <w:sz w:val="27"/>
          <w:szCs w:val="27"/>
        </w:rPr>
      </w:pPr>
      <w:r w:rsidRPr="00C5406A">
        <w:rPr>
          <w:rFonts w:eastAsia="Times New Roman" w:cs="Times New Roman"/>
          <w:sz w:val="27"/>
          <w:szCs w:val="27"/>
        </w:rPr>
        <w:lastRenderedPageBreak/>
        <w:t xml:space="preserve">- </w:t>
      </w:r>
      <w:r w:rsidR="00AF62E0" w:rsidRPr="00C5406A">
        <w:rPr>
          <w:rFonts w:eastAsia="Times New Roman" w:cs="Times New Roman"/>
          <w:sz w:val="27"/>
          <w:szCs w:val="27"/>
        </w:rPr>
        <w:t xml:space="preserve">Các môn kiểm tra tập trung chia phòng cả 3 khối gồm: Toán, Ngữ văn, Địa lí, </w:t>
      </w:r>
      <w:r w:rsidRPr="00C5406A">
        <w:rPr>
          <w:rFonts w:eastAsia="Times New Roman" w:cs="Times New Roman"/>
          <w:sz w:val="27"/>
          <w:szCs w:val="27"/>
        </w:rPr>
        <w:t>GDKT-</w:t>
      </w:r>
      <w:r w:rsidR="00AF62E0" w:rsidRPr="00C5406A">
        <w:rPr>
          <w:rFonts w:eastAsia="Times New Roman" w:cs="Times New Roman"/>
          <w:sz w:val="27"/>
          <w:szCs w:val="27"/>
        </w:rPr>
        <w:t xml:space="preserve"> PL. </w:t>
      </w:r>
    </w:p>
    <w:p w:rsidR="00AF62E0" w:rsidRPr="00C5406A" w:rsidRDefault="00AF62E0" w:rsidP="00AF62E0">
      <w:pPr>
        <w:spacing w:after="0" w:line="360" w:lineRule="auto"/>
        <w:jc w:val="both"/>
        <w:rPr>
          <w:rFonts w:eastAsia="Times New Roman" w:cs="Times New Roman"/>
          <w:sz w:val="27"/>
          <w:szCs w:val="27"/>
        </w:rPr>
      </w:pPr>
      <w:r w:rsidRPr="00C5406A">
        <w:rPr>
          <w:rFonts w:eastAsia="Times New Roman" w:cs="Times New Roman"/>
          <w:sz w:val="27"/>
          <w:szCs w:val="27"/>
        </w:rPr>
        <w:t xml:space="preserve">- Các môn kiểm tra tập trung </w:t>
      </w:r>
      <w:r w:rsidR="00C94D75" w:rsidRPr="00C5406A">
        <w:rPr>
          <w:rFonts w:eastAsia="Times New Roman" w:cs="Times New Roman"/>
          <w:sz w:val="27"/>
          <w:szCs w:val="27"/>
        </w:rPr>
        <w:t xml:space="preserve">tại lớp </w:t>
      </w:r>
      <w:r w:rsidRPr="00C5406A">
        <w:rPr>
          <w:rFonts w:eastAsia="Times New Roman" w:cs="Times New Roman"/>
          <w:sz w:val="27"/>
          <w:szCs w:val="27"/>
        </w:rPr>
        <w:t xml:space="preserve">cụ thể như sau: </w:t>
      </w:r>
    </w:p>
    <w:p w:rsidR="00C94D75" w:rsidRPr="00C5406A" w:rsidRDefault="00C94D75" w:rsidP="00AF62E0">
      <w:pPr>
        <w:spacing w:after="0" w:line="360" w:lineRule="auto"/>
        <w:jc w:val="both"/>
        <w:rPr>
          <w:rFonts w:eastAsia="Times New Roman" w:cs="Times New Roman"/>
          <w:sz w:val="27"/>
          <w:szCs w:val="27"/>
        </w:rPr>
      </w:pPr>
      <w:r w:rsidRPr="00C5406A">
        <w:rPr>
          <w:rFonts w:eastAsia="Times New Roman" w:cs="Times New Roman"/>
          <w:sz w:val="27"/>
          <w:szCs w:val="27"/>
        </w:rPr>
        <w:t>+ Các môn thi giống nhau toàn trường gồm: Tiếng Anh, Lịch sử, Giáo dục địa phương.</w:t>
      </w:r>
    </w:p>
    <w:p w:rsidR="00C94D75" w:rsidRPr="00C5406A" w:rsidRDefault="00C94D75" w:rsidP="00AF62E0">
      <w:pPr>
        <w:spacing w:after="0" w:line="360" w:lineRule="auto"/>
        <w:jc w:val="both"/>
        <w:rPr>
          <w:rFonts w:eastAsia="Times New Roman" w:cs="Times New Roman"/>
          <w:sz w:val="27"/>
          <w:szCs w:val="27"/>
        </w:rPr>
      </w:pPr>
      <w:r w:rsidRPr="00C5406A">
        <w:rPr>
          <w:rFonts w:eastAsia="Times New Roman" w:cs="Times New Roman"/>
          <w:sz w:val="27"/>
          <w:szCs w:val="27"/>
        </w:rPr>
        <w:t xml:space="preserve">+ Hoạt động bắt buộc thi toàn trường: Trải nghiệm hướng nghiệp. </w:t>
      </w:r>
    </w:p>
    <w:p w:rsidR="00C94D75" w:rsidRPr="00C5406A" w:rsidRDefault="00C94D75" w:rsidP="00C94D75">
      <w:pPr>
        <w:spacing w:after="0" w:line="360" w:lineRule="auto"/>
        <w:jc w:val="both"/>
        <w:rPr>
          <w:rFonts w:eastAsia="Times New Roman" w:cs="Times New Roman"/>
          <w:sz w:val="27"/>
          <w:szCs w:val="27"/>
        </w:rPr>
      </w:pPr>
      <w:r w:rsidRPr="00C5406A">
        <w:rPr>
          <w:rFonts w:eastAsia="Times New Roman" w:cs="Times New Roman"/>
          <w:sz w:val="27"/>
          <w:szCs w:val="27"/>
        </w:rPr>
        <w:t xml:space="preserve">- Các môn thi tự chọn đối với các </w:t>
      </w:r>
      <w:r w:rsidR="00E25E2A">
        <w:rPr>
          <w:rFonts w:eastAsia="Times New Roman" w:cs="Times New Roman"/>
          <w:sz w:val="27"/>
          <w:szCs w:val="27"/>
        </w:rPr>
        <w:t xml:space="preserve">khối </w:t>
      </w:r>
      <w:r w:rsidRPr="00C5406A">
        <w:rPr>
          <w:rFonts w:eastAsia="Times New Roman" w:cs="Times New Roman"/>
          <w:sz w:val="27"/>
          <w:szCs w:val="27"/>
        </w:rPr>
        <w:t xml:space="preserve">lớp như sau: </w:t>
      </w:r>
    </w:p>
    <w:tbl>
      <w:tblPr>
        <w:tblStyle w:val="TableGrid"/>
        <w:tblW w:w="0" w:type="auto"/>
        <w:tblLook w:val="04A0" w:firstRow="1" w:lastRow="0" w:firstColumn="1" w:lastColumn="0" w:noHBand="0" w:noVBand="1"/>
      </w:tblPr>
      <w:tblGrid>
        <w:gridCol w:w="1129"/>
        <w:gridCol w:w="1276"/>
        <w:gridCol w:w="1276"/>
        <w:gridCol w:w="1134"/>
        <w:gridCol w:w="1559"/>
        <w:gridCol w:w="2688"/>
      </w:tblGrid>
      <w:tr w:rsidR="00C5406A" w:rsidTr="00C5406A">
        <w:tc>
          <w:tcPr>
            <w:tcW w:w="1129" w:type="dxa"/>
          </w:tcPr>
          <w:p w:rsidR="00C94D75" w:rsidRDefault="00C94D75" w:rsidP="00C5406A">
            <w:pPr>
              <w:spacing w:line="360" w:lineRule="auto"/>
              <w:jc w:val="center"/>
              <w:rPr>
                <w:rFonts w:eastAsia="Times New Roman" w:cs="Times New Roman"/>
                <w:b/>
                <w:bCs/>
                <w:sz w:val="27"/>
                <w:szCs w:val="27"/>
              </w:rPr>
            </w:pPr>
            <w:r>
              <w:rPr>
                <w:rFonts w:eastAsia="Times New Roman" w:cs="Times New Roman"/>
                <w:b/>
                <w:bCs/>
                <w:sz w:val="27"/>
                <w:szCs w:val="27"/>
              </w:rPr>
              <w:t xml:space="preserve">Vật lí  </w:t>
            </w:r>
            <w:r w:rsidR="00C5406A">
              <w:rPr>
                <w:rFonts w:eastAsia="Times New Roman" w:cs="Times New Roman"/>
                <w:b/>
                <w:bCs/>
                <w:sz w:val="27"/>
                <w:szCs w:val="27"/>
              </w:rPr>
              <w:t>(</w:t>
            </w:r>
            <w:r>
              <w:rPr>
                <w:rFonts w:eastAsia="Times New Roman" w:cs="Times New Roman"/>
                <w:b/>
                <w:bCs/>
                <w:sz w:val="27"/>
                <w:szCs w:val="27"/>
              </w:rPr>
              <w:t>9 lớp)</w:t>
            </w:r>
          </w:p>
        </w:tc>
        <w:tc>
          <w:tcPr>
            <w:tcW w:w="1276" w:type="dxa"/>
          </w:tcPr>
          <w:p w:rsidR="00C94D75" w:rsidRDefault="00C94D75" w:rsidP="00C5406A">
            <w:pPr>
              <w:spacing w:line="360" w:lineRule="auto"/>
              <w:jc w:val="center"/>
              <w:rPr>
                <w:rFonts w:eastAsia="Times New Roman" w:cs="Times New Roman"/>
                <w:b/>
                <w:bCs/>
                <w:sz w:val="27"/>
                <w:szCs w:val="27"/>
              </w:rPr>
            </w:pPr>
            <w:r>
              <w:rPr>
                <w:rFonts w:eastAsia="Times New Roman" w:cs="Times New Roman"/>
                <w:b/>
                <w:bCs/>
                <w:sz w:val="27"/>
                <w:szCs w:val="27"/>
              </w:rPr>
              <w:t>Hoá học (8 lớp)</w:t>
            </w:r>
          </w:p>
        </w:tc>
        <w:tc>
          <w:tcPr>
            <w:tcW w:w="1276" w:type="dxa"/>
          </w:tcPr>
          <w:p w:rsidR="00C94D75" w:rsidRDefault="00C5406A" w:rsidP="00C5406A">
            <w:pPr>
              <w:spacing w:line="360" w:lineRule="auto"/>
              <w:jc w:val="center"/>
              <w:rPr>
                <w:rFonts w:eastAsia="Times New Roman" w:cs="Times New Roman"/>
                <w:b/>
                <w:bCs/>
                <w:sz w:val="27"/>
                <w:szCs w:val="27"/>
              </w:rPr>
            </w:pPr>
            <w:r>
              <w:rPr>
                <w:rFonts w:eastAsia="Times New Roman" w:cs="Times New Roman"/>
                <w:b/>
                <w:bCs/>
                <w:sz w:val="27"/>
                <w:szCs w:val="27"/>
              </w:rPr>
              <w:t>Sinh học (8 lớp)</w:t>
            </w:r>
          </w:p>
        </w:tc>
        <w:tc>
          <w:tcPr>
            <w:tcW w:w="1134" w:type="dxa"/>
          </w:tcPr>
          <w:p w:rsidR="00C94D75" w:rsidRDefault="00C5406A" w:rsidP="00C5406A">
            <w:pPr>
              <w:spacing w:line="360" w:lineRule="auto"/>
              <w:jc w:val="center"/>
              <w:rPr>
                <w:rFonts w:eastAsia="Times New Roman" w:cs="Times New Roman"/>
                <w:b/>
                <w:bCs/>
                <w:sz w:val="27"/>
                <w:szCs w:val="27"/>
              </w:rPr>
            </w:pPr>
            <w:r>
              <w:rPr>
                <w:rFonts w:eastAsia="Times New Roman" w:cs="Times New Roman"/>
                <w:b/>
                <w:bCs/>
                <w:sz w:val="27"/>
                <w:szCs w:val="27"/>
              </w:rPr>
              <w:t>Tin học (6 lớp)</w:t>
            </w:r>
          </w:p>
        </w:tc>
        <w:tc>
          <w:tcPr>
            <w:tcW w:w="1559" w:type="dxa"/>
          </w:tcPr>
          <w:p w:rsidR="00C94D75" w:rsidRDefault="00C5406A" w:rsidP="00C5406A">
            <w:pPr>
              <w:spacing w:line="360" w:lineRule="auto"/>
              <w:jc w:val="center"/>
              <w:rPr>
                <w:rFonts w:eastAsia="Times New Roman" w:cs="Times New Roman"/>
                <w:b/>
                <w:bCs/>
                <w:sz w:val="27"/>
                <w:szCs w:val="27"/>
              </w:rPr>
            </w:pPr>
            <w:r>
              <w:rPr>
                <w:rFonts w:eastAsia="Times New Roman" w:cs="Times New Roman"/>
                <w:b/>
                <w:bCs/>
                <w:sz w:val="27"/>
                <w:szCs w:val="27"/>
              </w:rPr>
              <w:t>Công nghệ ( 3 lớp)</w:t>
            </w:r>
          </w:p>
        </w:tc>
        <w:tc>
          <w:tcPr>
            <w:tcW w:w="2688" w:type="dxa"/>
          </w:tcPr>
          <w:p w:rsidR="00C94D75" w:rsidRDefault="00C5406A" w:rsidP="00C5406A">
            <w:pPr>
              <w:spacing w:line="360" w:lineRule="auto"/>
              <w:jc w:val="center"/>
              <w:rPr>
                <w:rFonts w:eastAsia="Times New Roman" w:cs="Times New Roman"/>
                <w:b/>
                <w:bCs/>
                <w:sz w:val="27"/>
                <w:szCs w:val="27"/>
              </w:rPr>
            </w:pPr>
            <w:r>
              <w:rPr>
                <w:rFonts w:eastAsia="Times New Roman" w:cs="Times New Roman"/>
                <w:b/>
                <w:bCs/>
                <w:sz w:val="27"/>
                <w:szCs w:val="27"/>
              </w:rPr>
              <w:t>Ghi chú</w:t>
            </w:r>
          </w:p>
        </w:tc>
      </w:tr>
      <w:tr w:rsidR="00C5406A" w:rsidTr="00C5406A">
        <w:tc>
          <w:tcPr>
            <w:tcW w:w="112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12A1</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12A3</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12A3</w:t>
            </w:r>
          </w:p>
        </w:tc>
        <w:tc>
          <w:tcPr>
            <w:tcW w:w="1134"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12A4</w:t>
            </w:r>
          </w:p>
        </w:tc>
        <w:tc>
          <w:tcPr>
            <w:tcW w:w="155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12A1</w:t>
            </w:r>
          </w:p>
        </w:tc>
        <w:tc>
          <w:tcPr>
            <w:tcW w:w="2688" w:type="dxa"/>
          </w:tcPr>
          <w:p w:rsidR="00C94D75" w:rsidRDefault="00C94D75" w:rsidP="00C94D75">
            <w:pPr>
              <w:spacing w:line="360" w:lineRule="auto"/>
              <w:jc w:val="both"/>
              <w:rPr>
                <w:rFonts w:eastAsia="Times New Roman" w:cs="Times New Roman"/>
                <w:b/>
                <w:bCs/>
                <w:sz w:val="27"/>
                <w:szCs w:val="27"/>
              </w:rPr>
            </w:pPr>
          </w:p>
        </w:tc>
      </w:tr>
      <w:tr w:rsidR="00C5406A" w:rsidTr="00C5406A">
        <w:tc>
          <w:tcPr>
            <w:tcW w:w="112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12A2</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12A4</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12A5</w:t>
            </w:r>
          </w:p>
        </w:tc>
        <w:tc>
          <w:tcPr>
            <w:tcW w:w="1134"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11B6</w:t>
            </w:r>
          </w:p>
        </w:tc>
        <w:tc>
          <w:tcPr>
            <w:tcW w:w="155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12A2</w:t>
            </w:r>
          </w:p>
        </w:tc>
        <w:tc>
          <w:tcPr>
            <w:tcW w:w="2688" w:type="dxa"/>
          </w:tcPr>
          <w:p w:rsidR="00C94D75" w:rsidRDefault="00C94D75" w:rsidP="00C94D75">
            <w:pPr>
              <w:spacing w:line="360" w:lineRule="auto"/>
              <w:jc w:val="both"/>
              <w:rPr>
                <w:rFonts w:eastAsia="Times New Roman" w:cs="Times New Roman"/>
                <w:b/>
                <w:bCs/>
                <w:sz w:val="27"/>
                <w:szCs w:val="27"/>
              </w:rPr>
            </w:pPr>
          </w:p>
        </w:tc>
      </w:tr>
      <w:tr w:rsidR="00C5406A" w:rsidTr="00C5406A">
        <w:tc>
          <w:tcPr>
            <w:tcW w:w="112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11B1</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12A5</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11B2</w:t>
            </w:r>
          </w:p>
        </w:tc>
        <w:tc>
          <w:tcPr>
            <w:tcW w:w="1134"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10C1</w:t>
            </w:r>
          </w:p>
        </w:tc>
        <w:tc>
          <w:tcPr>
            <w:tcW w:w="155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10C6</w:t>
            </w:r>
          </w:p>
        </w:tc>
        <w:tc>
          <w:tcPr>
            <w:tcW w:w="2688" w:type="dxa"/>
          </w:tcPr>
          <w:p w:rsidR="00C94D75" w:rsidRDefault="00C94D75" w:rsidP="00C94D75">
            <w:pPr>
              <w:spacing w:line="360" w:lineRule="auto"/>
              <w:jc w:val="both"/>
              <w:rPr>
                <w:rFonts w:eastAsia="Times New Roman" w:cs="Times New Roman"/>
                <w:b/>
                <w:bCs/>
                <w:sz w:val="27"/>
                <w:szCs w:val="27"/>
              </w:rPr>
            </w:pPr>
          </w:p>
        </w:tc>
      </w:tr>
      <w:tr w:rsidR="00C5406A" w:rsidTr="00C5406A">
        <w:tc>
          <w:tcPr>
            <w:tcW w:w="112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11B3</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11B1</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11B3</w:t>
            </w:r>
          </w:p>
        </w:tc>
        <w:tc>
          <w:tcPr>
            <w:tcW w:w="1134"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10C2</w:t>
            </w:r>
          </w:p>
        </w:tc>
        <w:tc>
          <w:tcPr>
            <w:tcW w:w="1559" w:type="dxa"/>
          </w:tcPr>
          <w:p w:rsidR="00C94D75" w:rsidRPr="00C5406A" w:rsidRDefault="00C94D75" w:rsidP="00C94D75">
            <w:pPr>
              <w:spacing w:line="360" w:lineRule="auto"/>
              <w:jc w:val="both"/>
              <w:rPr>
                <w:rFonts w:eastAsia="Times New Roman" w:cs="Times New Roman"/>
                <w:sz w:val="27"/>
                <w:szCs w:val="27"/>
              </w:rPr>
            </w:pPr>
          </w:p>
        </w:tc>
        <w:tc>
          <w:tcPr>
            <w:tcW w:w="2688" w:type="dxa"/>
          </w:tcPr>
          <w:p w:rsidR="00C94D75" w:rsidRDefault="00C94D75" w:rsidP="00C94D75">
            <w:pPr>
              <w:spacing w:line="360" w:lineRule="auto"/>
              <w:jc w:val="both"/>
              <w:rPr>
                <w:rFonts w:eastAsia="Times New Roman" w:cs="Times New Roman"/>
                <w:b/>
                <w:bCs/>
                <w:sz w:val="27"/>
                <w:szCs w:val="27"/>
              </w:rPr>
            </w:pPr>
          </w:p>
        </w:tc>
      </w:tr>
      <w:tr w:rsidR="00C5406A" w:rsidTr="00C5406A">
        <w:tc>
          <w:tcPr>
            <w:tcW w:w="1129"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11B4</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11B2</w:t>
            </w:r>
          </w:p>
        </w:tc>
        <w:tc>
          <w:tcPr>
            <w:tcW w:w="1276"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11B4</w:t>
            </w:r>
          </w:p>
        </w:tc>
        <w:tc>
          <w:tcPr>
            <w:tcW w:w="1134" w:type="dxa"/>
          </w:tcPr>
          <w:p w:rsidR="00C94D75"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10C4</w:t>
            </w:r>
          </w:p>
        </w:tc>
        <w:tc>
          <w:tcPr>
            <w:tcW w:w="1559" w:type="dxa"/>
          </w:tcPr>
          <w:p w:rsidR="00C94D75" w:rsidRPr="00C5406A" w:rsidRDefault="00C94D75" w:rsidP="00C94D75">
            <w:pPr>
              <w:spacing w:line="360" w:lineRule="auto"/>
              <w:jc w:val="both"/>
              <w:rPr>
                <w:rFonts w:eastAsia="Times New Roman" w:cs="Times New Roman"/>
                <w:sz w:val="27"/>
                <w:szCs w:val="27"/>
              </w:rPr>
            </w:pPr>
          </w:p>
        </w:tc>
        <w:tc>
          <w:tcPr>
            <w:tcW w:w="2688" w:type="dxa"/>
          </w:tcPr>
          <w:p w:rsidR="00C94D75" w:rsidRDefault="00C94D75" w:rsidP="00C94D75">
            <w:pPr>
              <w:spacing w:line="360" w:lineRule="auto"/>
              <w:jc w:val="both"/>
              <w:rPr>
                <w:rFonts w:eastAsia="Times New Roman" w:cs="Times New Roman"/>
                <w:b/>
                <w:bCs/>
                <w:sz w:val="27"/>
                <w:szCs w:val="27"/>
              </w:rPr>
            </w:pPr>
          </w:p>
        </w:tc>
      </w:tr>
      <w:tr w:rsidR="00C5406A" w:rsidTr="00C5406A">
        <w:tc>
          <w:tcPr>
            <w:tcW w:w="1129"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11B5</w:t>
            </w:r>
          </w:p>
        </w:tc>
        <w:tc>
          <w:tcPr>
            <w:tcW w:w="1276"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10C1</w:t>
            </w:r>
          </w:p>
        </w:tc>
        <w:tc>
          <w:tcPr>
            <w:tcW w:w="1276"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11B5</w:t>
            </w:r>
          </w:p>
        </w:tc>
        <w:tc>
          <w:tcPr>
            <w:tcW w:w="1134" w:type="dxa"/>
          </w:tcPr>
          <w:p w:rsidR="00C5406A" w:rsidRPr="00C5406A" w:rsidRDefault="00C5406A" w:rsidP="00C94D75">
            <w:pPr>
              <w:spacing w:line="360" w:lineRule="auto"/>
              <w:jc w:val="both"/>
              <w:rPr>
                <w:rFonts w:eastAsia="Times New Roman" w:cs="Times New Roman"/>
                <w:sz w:val="27"/>
                <w:szCs w:val="27"/>
              </w:rPr>
            </w:pPr>
          </w:p>
        </w:tc>
        <w:tc>
          <w:tcPr>
            <w:tcW w:w="1559" w:type="dxa"/>
          </w:tcPr>
          <w:p w:rsidR="00C5406A" w:rsidRPr="00C5406A" w:rsidRDefault="00C5406A" w:rsidP="00C94D75">
            <w:pPr>
              <w:spacing w:line="360" w:lineRule="auto"/>
              <w:jc w:val="both"/>
              <w:rPr>
                <w:rFonts w:eastAsia="Times New Roman" w:cs="Times New Roman"/>
                <w:sz w:val="27"/>
                <w:szCs w:val="27"/>
              </w:rPr>
            </w:pPr>
          </w:p>
        </w:tc>
        <w:tc>
          <w:tcPr>
            <w:tcW w:w="2688" w:type="dxa"/>
          </w:tcPr>
          <w:p w:rsidR="00C5406A" w:rsidRDefault="00C5406A" w:rsidP="00C94D75">
            <w:pPr>
              <w:spacing w:line="360" w:lineRule="auto"/>
              <w:jc w:val="both"/>
              <w:rPr>
                <w:rFonts w:eastAsia="Times New Roman" w:cs="Times New Roman"/>
                <w:b/>
                <w:bCs/>
                <w:sz w:val="27"/>
                <w:szCs w:val="27"/>
              </w:rPr>
            </w:pPr>
          </w:p>
        </w:tc>
      </w:tr>
      <w:tr w:rsidR="00C5406A" w:rsidTr="00C5406A">
        <w:tc>
          <w:tcPr>
            <w:tcW w:w="1129"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10C4</w:t>
            </w:r>
          </w:p>
        </w:tc>
        <w:tc>
          <w:tcPr>
            <w:tcW w:w="1276"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10C2</w:t>
            </w:r>
          </w:p>
        </w:tc>
        <w:tc>
          <w:tcPr>
            <w:tcW w:w="1276"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11B6</w:t>
            </w:r>
          </w:p>
        </w:tc>
        <w:tc>
          <w:tcPr>
            <w:tcW w:w="1134" w:type="dxa"/>
          </w:tcPr>
          <w:p w:rsidR="00C5406A" w:rsidRPr="00C5406A" w:rsidRDefault="00C5406A" w:rsidP="00C94D75">
            <w:pPr>
              <w:spacing w:line="360" w:lineRule="auto"/>
              <w:jc w:val="both"/>
              <w:rPr>
                <w:rFonts w:eastAsia="Times New Roman" w:cs="Times New Roman"/>
                <w:sz w:val="27"/>
                <w:szCs w:val="27"/>
              </w:rPr>
            </w:pPr>
          </w:p>
        </w:tc>
        <w:tc>
          <w:tcPr>
            <w:tcW w:w="1559" w:type="dxa"/>
          </w:tcPr>
          <w:p w:rsidR="00C5406A" w:rsidRPr="00C5406A" w:rsidRDefault="00C5406A" w:rsidP="00C94D75">
            <w:pPr>
              <w:spacing w:line="360" w:lineRule="auto"/>
              <w:jc w:val="both"/>
              <w:rPr>
                <w:rFonts w:eastAsia="Times New Roman" w:cs="Times New Roman"/>
                <w:sz w:val="27"/>
                <w:szCs w:val="27"/>
              </w:rPr>
            </w:pPr>
          </w:p>
        </w:tc>
        <w:tc>
          <w:tcPr>
            <w:tcW w:w="2688" w:type="dxa"/>
          </w:tcPr>
          <w:p w:rsidR="00C5406A" w:rsidRDefault="00C5406A" w:rsidP="00C94D75">
            <w:pPr>
              <w:spacing w:line="360" w:lineRule="auto"/>
              <w:jc w:val="both"/>
              <w:rPr>
                <w:rFonts w:eastAsia="Times New Roman" w:cs="Times New Roman"/>
                <w:b/>
                <w:bCs/>
                <w:sz w:val="27"/>
                <w:szCs w:val="27"/>
              </w:rPr>
            </w:pPr>
          </w:p>
        </w:tc>
      </w:tr>
      <w:tr w:rsidR="00C5406A" w:rsidTr="00C5406A">
        <w:tc>
          <w:tcPr>
            <w:tcW w:w="1129"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10C5</w:t>
            </w:r>
          </w:p>
        </w:tc>
        <w:tc>
          <w:tcPr>
            <w:tcW w:w="1276"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10C3</w:t>
            </w:r>
          </w:p>
        </w:tc>
        <w:tc>
          <w:tcPr>
            <w:tcW w:w="1276"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10C3</w:t>
            </w:r>
          </w:p>
        </w:tc>
        <w:tc>
          <w:tcPr>
            <w:tcW w:w="1134" w:type="dxa"/>
          </w:tcPr>
          <w:p w:rsidR="00C5406A" w:rsidRPr="00C5406A" w:rsidRDefault="00C5406A" w:rsidP="00C94D75">
            <w:pPr>
              <w:spacing w:line="360" w:lineRule="auto"/>
              <w:jc w:val="both"/>
              <w:rPr>
                <w:rFonts w:eastAsia="Times New Roman" w:cs="Times New Roman"/>
                <w:sz w:val="27"/>
                <w:szCs w:val="27"/>
              </w:rPr>
            </w:pPr>
          </w:p>
        </w:tc>
        <w:tc>
          <w:tcPr>
            <w:tcW w:w="1559" w:type="dxa"/>
          </w:tcPr>
          <w:p w:rsidR="00C5406A" w:rsidRPr="00C5406A" w:rsidRDefault="00C5406A" w:rsidP="00C94D75">
            <w:pPr>
              <w:spacing w:line="360" w:lineRule="auto"/>
              <w:jc w:val="both"/>
              <w:rPr>
                <w:rFonts w:eastAsia="Times New Roman" w:cs="Times New Roman"/>
                <w:sz w:val="27"/>
                <w:szCs w:val="27"/>
              </w:rPr>
            </w:pPr>
          </w:p>
        </w:tc>
        <w:tc>
          <w:tcPr>
            <w:tcW w:w="2688" w:type="dxa"/>
          </w:tcPr>
          <w:p w:rsidR="00C5406A" w:rsidRDefault="00C5406A" w:rsidP="00C94D75">
            <w:pPr>
              <w:spacing w:line="360" w:lineRule="auto"/>
              <w:jc w:val="both"/>
              <w:rPr>
                <w:rFonts w:eastAsia="Times New Roman" w:cs="Times New Roman"/>
                <w:b/>
                <w:bCs/>
                <w:sz w:val="27"/>
                <w:szCs w:val="27"/>
              </w:rPr>
            </w:pPr>
          </w:p>
        </w:tc>
      </w:tr>
      <w:tr w:rsidR="00C5406A" w:rsidTr="00C5406A">
        <w:tc>
          <w:tcPr>
            <w:tcW w:w="1129" w:type="dxa"/>
          </w:tcPr>
          <w:p w:rsidR="00C5406A" w:rsidRPr="00C5406A" w:rsidRDefault="00C5406A" w:rsidP="00C94D75">
            <w:pPr>
              <w:spacing w:line="360" w:lineRule="auto"/>
              <w:jc w:val="both"/>
              <w:rPr>
                <w:rFonts w:eastAsia="Times New Roman" w:cs="Times New Roman"/>
                <w:sz w:val="27"/>
                <w:szCs w:val="27"/>
              </w:rPr>
            </w:pPr>
            <w:r w:rsidRPr="00C5406A">
              <w:rPr>
                <w:rFonts w:eastAsia="Times New Roman" w:cs="Times New Roman"/>
                <w:sz w:val="27"/>
                <w:szCs w:val="27"/>
              </w:rPr>
              <w:t>10C6</w:t>
            </w:r>
          </w:p>
        </w:tc>
        <w:tc>
          <w:tcPr>
            <w:tcW w:w="1276" w:type="dxa"/>
          </w:tcPr>
          <w:p w:rsidR="00C5406A" w:rsidRPr="00C5406A" w:rsidRDefault="00C5406A" w:rsidP="00C94D75">
            <w:pPr>
              <w:spacing w:line="360" w:lineRule="auto"/>
              <w:jc w:val="both"/>
              <w:rPr>
                <w:rFonts w:eastAsia="Times New Roman" w:cs="Times New Roman"/>
                <w:color w:val="EE0000"/>
                <w:sz w:val="27"/>
                <w:szCs w:val="27"/>
              </w:rPr>
            </w:pPr>
          </w:p>
        </w:tc>
        <w:tc>
          <w:tcPr>
            <w:tcW w:w="1276" w:type="dxa"/>
          </w:tcPr>
          <w:p w:rsidR="00C5406A" w:rsidRPr="00C5406A" w:rsidRDefault="00C5406A" w:rsidP="00C94D75">
            <w:pPr>
              <w:spacing w:line="360" w:lineRule="auto"/>
              <w:jc w:val="both"/>
              <w:rPr>
                <w:rFonts w:eastAsia="Times New Roman" w:cs="Times New Roman"/>
                <w:sz w:val="27"/>
                <w:szCs w:val="27"/>
              </w:rPr>
            </w:pPr>
          </w:p>
        </w:tc>
        <w:tc>
          <w:tcPr>
            <w:tcW w:w="1134" w:type="dxa"/>
          </w:tcPr>
          <w:p w:rsidR="00C5406A" w:rsidRPr="00C5406A" w:rsidRDefault="00C5406A" w:rsidP="00C94D75">
            <w:pPr>
              <w:spacing w:line="360" w:lineRule="auto"/>
              <w:jc w:val="both"/>
              <w:rPr>
                <w:rFonts w:eastAsia="Times New Roman" w:cs="Times New Roman"/>
                <w:sz w:val="27"/>
                <w:szCs w:val="27"/>
              </w:rPr>
            </w:pPr>
          </w:p>
        </w:tc>
        <w:tc>
          <w:tcPr>
            <w:tcW w:w="1559" w:type="dxa"/>
          </w:tcPr>
          <w:p w:rsidR="00C5406A" w:rsidRPr="00C5406A" w:rsidRDefault="00C5406A" w:rsidP="00C94D75">
            <w:pPr>
              <w:spacing w:line="360" w:lineRule="auto"/>
              <w:jc w:val="both"/>
              <w:rPr>
                <w:rFonts w:eastAsia="Times New Roman" w:cs="Times New Roman"/>
                <w:sz w:val="27"/>
                <w:szCs w:val="27"/>
              </w:rPr>
            </w:pPr>
          </w:p>
        </w:tc>
        <w:tc>
          <w:tcPr>
            <w:tcW w:w="2688" w:type="dxa"/>
          </w:tcPr>
          <w:p w:rsidR="00C5406A" w:rsidRDefault="00C5406A" w:rsidP="00C94D75">
            <w:pPr>
              <w:spacing w:line="360" w:lineRule="auto"/>
              <w:jc w:val="both"/>
              <w:rPr>
                <w:rFonts w:eastAsia="Times New Roman" w:cs="Times New Roman"/>
                <w:b/>
                <w:bCs/>
                <w:sz w:val="27"/>
                <w:szCs w:val="27"/>
              </w:rPr>
            </w:pPr>
          </w:p>
        </w:tc>
      </w:tr>
    </w:tbl>
    <w:p w:rsidR="00AF62E0" w:rsidRPr="00C5406A" w:rsidRDefault="00C94D75" w:rsidP="00AF62E0">
      <w:pPr>
        <w:spacing w:after="0" w:line="360" w:lineRule="auto"/>
        <w:jc w:val="both"/>
        <w:rPr>
          <w:rFonts w:eastAsia="Times New Roman" w:cs="Times New Roman"/>
          <w:b/>
          <w:bCs/>
          <w:sz w:val="27"/>
          <w:szCs w:val="27"/>
        </w:rPr>
      </w:pPr>
      <w:r w:rsidRPr="00C94D75">
        <w:rPr>
          <w:rFonts w:eastAsia="Times New Roman" w:cs="Times New Roman"/>
          <w:b/>
          <w:bCs/>
          <w:sz w:val="27"/>
          <w:szCs w:val="27"/>
        </w:rPr>
        <w:t xml:space="preserve"> </w:t>
      </w:r>
      <w:r w:rsidR="00AF62E0" w:rsidRPr="00046C9B">
        <w:rPr>
          <w:rFonts w:eastAsia="Times New Roman" w:cs="Times New Roman"/>
          <w:b/>
          <w:bCs/>
          <w:i/>
          <w:iCs/>
          <w:sz w:val="27"/>
          <w:szCs w:val="27"/>
        </w:rPr>
        <w:t>Lưu ý:  Các môn Giáo dục thể chất, Giáo dục địa phương, Hoạt động trải nghiệm hướng nghiệp đánh giá kết quả học tập bằng nhận xét theo hai mức: Đạt, Chưa đạt. Các môn Giáo dục thể chất, Giáo dục quốc phòng- an ninh kiểm tra tại sân trường theo tiết học bình thường.</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4. Thời gian làm bài</w:t>
      </w:r>
    </w:p>
    <w:p w:rsidR="00AF62E0" w:rsidRPr="00046C9B"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Ngữ văn, Toán: 90 phút</w:t>
      </w:r>
    </w:p>
    <w:p w:rsidR="00AF62E0" w:rsidRPr="00046C9B"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Tiếng Anh: 60 phút</w:t>
      </w:r>
      <w:r w:rsidR="00C5406A">
        <w:rPr>
          <w:rFonts w:eastAsia="Times New Roman" w:cs="Times New Roman"/>
          <w:sz w:val="27"/>
          <w:szCs w:val="27"/>
        </w:rPr>
        <w:t xml:space="preserve"> ( Viết và phần nghe)</w:t>
      </w:r>
    </w:p>
    <w:p w:rsidR="00AF62E0" w:rsidRPr="00046C9B"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 Các môn còn lại: 45 phút</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 xml:space="preserve">5. Thời hạn </w:t>
      </w:r>
      <w:r w:rsidR="00C5406A">
        <w:rPr>
          <w:rFonts w:eastAsia="Times New Roman" w:cs="Times New Roman"/>
          <w:b/>
          <w:bCs/>
          <w:sz w:val="27"/>
          <w:szCs w:val="27"/>
        </w:rPr>
        <w:t>nộp đề thi</w:t>
      </w:r>
    </w:p>
    <w:p w:rsidR="00AF62E0" w:rsidRDefault="00AF62E0" w:rsidP="00AF62E0">
      <w:pPr>
        <w:spacing w:after="0" w:line="360" w:lineRule="auto"/>
        <w:jc w:val="both"/>
        <w:rPr>
          <w:rFonts w:eastAsia="Times New Roman" w:cs="Times New Roman"/>
          <w:b/>
          <w:bCs/>
          <w:sz w:val="27"/>
          <w:szCs w:val="27"/>
        </w:rPr>
      </w:pPr>
      <w:r w:rsidRPr="00046C9B">
        <w:rPr>
          <w:rFonts w:eastAsia="Times New Roman" w:cs="Times New Roman"/>
          <w:sz w:val="27"/>
          <w:szCs w:val="27"/>
        </w:rPr>
        <w:t xml:space="preserve">- Hạn cuối cùng nộp bộ đề kiểm tra (đề thi, ma trận, đặc tả, đáp án): </w:t>
      </w:r>
      <w:r w:rsidRPr="00046C9B">
        <w:rPr>
          <w:rFonts w:eastAsia="Times New Roman" w:cs="Times New Roman"/>
          <w:b/>
          <w:bCs/>
          <w:sz w:val="27"/>
          <w:szCs w:val="27"/>
        </w:rPr>
        <w:t xml:space="preserve">16h00 ngày </w:t>
      </w:r>
      <w:r w:rsidR="00C5406A">
        <w:rPr>
          <w:rFonts w:eastAsia="Times New Roman" w:cs="Times New Roman"/>
          <w:b/>
          <w:bCs/>
          <w:sz w:val="27"/>
          <w:szCs w:val="27"/>
        </w:rPr>
        <w:t>18</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C5406A">
        <w:rPr>
          <w:rFonts w:eastAsia="Times New Roman" w:cs="Times New Roman"/>
          <w:b/>
          <w:bCs/>
          <w:sz w:val="27"/>
          <w:szCs w:val="27"/>
        </w:rPr>
        <w:t>6</w:t>
      </w:r>
      <w:r w:rsidRPr="00046C9B">
        <w:rPr>
          <w:rFonts w:eastAsia="Times New Roman" w:cs="Times New Roman"/>
          <w:b/>
          <w:bCs/>
          <w:sz w:val="27"/>
          <w:szCs w:val="27"/>
        </w:rPr>
        <w:t xml:space="preserve"> </w:t>
      </w:r>
      <w:r w:rsidR="00C5406A">
        <w:rPr>
          <w:rFonts w:eastAsia="Times New Roman" w:cs="Times New Roman"/>
          <w:b/>
          <w:bCs/>
          <w:sz w:val="27"/>
          <w:szCs w:val="27"/>
        </w:rPr>
        <w:t>-</w:t>
      </w:r>
      <w:r w:rsidRPr="00046C9B">
        <w:rPr>
          <w:rFonts w:eastAsia="Times New Roman" w:cs="Times New Roman"/>
          <w:b/>
          <w:bCs/>
          <w:sz w:val="27"/>
          <w:szCs w:val="27"/>
        </w:rPr>
        <w:t xml:space="preserve"> Thứ </w:t>
      </w:r>
      <w:r w:rsidR="00C5406A">
        <w:rPr>
          <w:rFonts w:eastAsia="Times New Roman" w:cs="Times New Roman"/>
          <w:b/>
          <w:bCs/>
          <w:sz w:val="27"/>
          <w:szCs w:val="27"/>
        </w:rPr>
        <w:t>5</w:t>
      </w:r>
      <w:r w:rsidRPr="00046C9B">
        <w:rPr>
          <w:rFonts w:eastAsia="Times New Roman" w:cs="Times New Roman"/>
          <w:b/>
          <w:bCs/>
          <w:sz w:val="27"/>
          <w:szCs w:val="27"/>
        </w:rPr>
        <w:t xml:space="preserve">, (Tuần </w:t>
      </w:r>
      <w:r>
        <w:rPr>
          <w:rFonts w:eastAsia="Times New Roman" w:cs="Times New Roman"/>
          <w:b/>
          <w:bCs/>
          <w:sz w:val="27"/>
          <w:szCs w:val="27"/>
        </w:rPr>
        <w:t>15</w:t>
      </w:r>
      <w:r w:rsidRPr="00046C9B">
        <w:rPr>
          <w:rFonts w:eastAsia="Times New Roman" w:cs="Times New Roman"/>
          <w:b/>
          <w:bCs/>
          <w:sz w:val="27"/>
          <w:szCs w:val="27"/>
        </w:rPr>
        <w:t>)</w:t>
      </w:r>
    </w:p>
    <w:p w:rsidR="0051448D" w:rsidRPr="003842EE" w:rsidRDefault="0051448D" w:rsidP="00AF62E0">
      <w:pPr>
        <w:spacing w:after="0" w:line="360" w:lineRule="auto"/>
        <w:jc w:val="both"/>
        <w:rPr>
          <w:rFonts w:eastAsia="Times New Roman" w:cs="Times New Roman"/>
          <w:sz w:val="27"/>
          <w:szCs w:val="27"/>
        </w:rPr>
      </w:pPr>
      <w:r>
        <w:rPr>
          <w:rFonts w:eastAsia="Times New Roman" w:cs="Times New Roman"/>
          <w:b/>
          <w:bCs/>
          <w:sz w:val="27"/>
          <w:szCs w:val="27"/>
        </w:rPr>
        <w:t xml:space="preserve">- </w:t>
      </w:r>
      <w:r w:rsidRPr="003842EE">
        <w:rPr>
          <w:rFonts w:eastAsia="Times New Roman" w:cs="Times New Roman"/>
          <w:sz w:val="27"/>
          <w:szCs w:val="27"/>
        </w:rPr>
        <w:t>TTCM tập hợp bộ đề kiểm tra nộp về PGV</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sz w:val="27"/>
          <w:szCs w:val="27"/>
        </w:rPr>
        <w:t xml:space="preserve">- Người nhận: Đồng chí </w:t>
      </w:r>
      <w:r w:rsidRPr="00046C9B">
        <w:rPr>
          <w:rFonts w:eastAsia="Times New Roman" w:cs="Times New Roman"/>
          <w:b/>
          <w:bCs/>
          <w:sz w:val="27"/>
          <w:szCs w:val="27"/>
        </w:rPr>
        <w:t xml:space="preserve">Bùi Ngọc Tú- Nhân viên phòng giáo vụ. </w:t>
      </w:r>
    </w:p>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III. TIẾN ĐỘ THỰC HIỆN KIỂM TRA</w:t>
      </w:r>
    </w:p>
    <w:tbl>
      <w:tblPr>
        <w:tblStyle w:val="TableGrid"/>
        <w:tblW w:w="9067" w:type="dxa"/>
        <w:tblLook w:val="04A0" w:firstRow="1" w:lastRow="0" w:firstColumn="1" w:lastColumn="0" w:noHBand="0" w:noVBand="1"/>
      </w:tblPr>
      <w:tblGrid>
        <w:gridCol w:w="2324"/>
        <w:gridCol w:w="5671"/>
        <w:gridCol w:w="1072"/>
      </w:tblGrid>
      <w:tr w:rsidR="00AF62E0" w:rsidRPr="00046C9B" w:rsidTr="00267FF8">
        <w:tc>
          <w:tcPr>
            <w:tcW w:w="232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lastRenderedPageBreak/>
              <w:t>Thời gian</w:t>
            </w:r>
          </w:p>
        </w:tc>
        <w:tc>
          <w:tcPr>
            <w:tcW w:w="5671"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Nội dung công việc</w:t>
            </w:r>
          </w:p>
        </w:tc>
        <w:tc>
          <w:tcPr>
            <w:tcW w:w="1072"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Ghi chú</w:t>
            </w:r>
          </w:p>
        </w:tc>
      </w:tr>
      <w:tr w:rsidR="00AF62E0" w:rsidRPr="00046C9B" w:rsidTr="00267FF8">
        <w:tc>
          <w:tcPr>
            <w:tcW w:w="232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Tuần </w:t>
            </w:r>
            <w:r>
              <w:rPr>
                <w:rFonts w:eastAsia="Times New Roman" w:cs="Times New Roman"/>
                <w:b/>
                <w:bCs/>
                <w:sz w:val="27"/>
                <w:szCs w:val="27"/>
              </w:rPr>
              <w:t>14</w:t>
            </w:r>
          </w:p>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Từ ngày </w:t>
            </w:r>
            <w:r w:rsidR="00FF7060">
              <w:rPr>
                <w:rFonts w:eastAsia="Times New Roman" w:cs="Times New Roman"/>
                <w:b/>
                <w:bCs/>
                <w:sz w:val="27"/>
                <w:szCs w:val="27"/>
              </w:rPr>
              <w:t>08</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FF7060">
              <w:rPr>
                <w:rFonts w:eastAsia="Times New Roman" w:cs="Times New Roman"/>
                <w:b/>
                <w:bCs/>
                <w:sz w:val="27"/>
                <w:szCs w:val="27"/>
              </w:rPr>
              <w:t>5</w:t>
            </w:r>
            <w:r w:rsidRPr="00046C9B">
              <w:rPr>
                <w:rFonts w:eastAsia="Times New Roman" w:cs="Times New Roman"/>
                <w:b/>
                <w:bCs/>
                <w:sz w:val="27"/>
                <w:szCs w:val="27"/>
              </w:rPr>
              <w:t xml:space="preserve"> đến ngày </w:t>
            </w:r>
            <w:r>
              <w:rPr>
                <w:rFonts w:eastAsia="Times New Roman" w:cs="Times New Roman"/>
                <w:b/>
                <w:bCs/>
                <w:sz w:val="27"/>
                <w:szCs w:val="27"/>
              </w:rPr>
              <w:t>1</w:t>
            </w:r>
            <w:r w:rsidR="00FF7060">
              <w:rPr>
                <w:rFonts w:eastAsia="Times New Roman" w:cs="Times New Roman"/>
                <w:b/>
                <w:bCs/>
                <w:sz w:val="27"/>
                <w:szCs w:val="27"/>
              </w:rPr>
              <w:t>3</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FF7060">
              <w:rPr>
                <w:rFonts w:eastAsia="Times New Roman" w:cs="Times New Roman"/>
                <w:b/>
                <w:bCs/>
                <w:sz w:val="27"/>
                <w:szCs w:val="27"/>
              </w:rPr>
              <w:t>5</w:t>
            </w:r>
          </w:p>
        </w:tc>
        <w:tc>
          <w:tcPr>
            <w:tcW w:w="5671" w:type="dxa"/>
          </w:tcPr>
          <w:p w:rsidR="00C5406A" w:rsidRDefault="00C5406A" w:rsidP="000D7E5D">
            <w:pPr>
              <w:spacing w:line="360" w:lineRule="auto"/>
              <w:jc w:val="both"/>
              <w:rPr>
                <w:rFonts w:eastAsia="Times New Roman" w:cs="Times New Roman"/>
                <w:sz w:val="27"/>
                <w:szCs w:val="27"/>
              </w:rPr>
            </w:pPr>
            <w:r>
              <w:rPr>
                <w:rFonts w:eastAsia="Times New Roman" w:cs="Times New Roman"/>
                <w:sz w:val="27"/>
                <w:szCs w:val="27"/>
              </w:rPr>
              <w:t>- BGH xây dựng kế hoạch kiểm tra Học kì I</w:t>
            </w:r>
          </w:p>
          <w:p w:rsidR="00AF62E0" w:rsidRPr="00046C9B" w:rsidRDefault="00AF62E0" w:rsidP="000D7E5D">
            <w:pPr>
              <w:spacing w:line="360" w:lineRule="auto"/>
              <w:jc w:val="both"/>
              <w:rPr>
                <w:rFonts w:eastAsia="Times New Roman" w:cs="Times New Roman"/>
                <w:sz w:val="27"/>
                <w:szCs w:val="27"/>
              </w:rPr>
            </w:pPr>
            <w:r w:rsidRPr="00046C9B">
              <w:rPr>
                <w:rFonts w:eastAsia="Times New Roman" w:cs="Times New Roman"/>
                <w:sz w:val="27"/>
                <w:szCs w:val="27"/>
              </w:rPr>
              <w:t xml:space="preserve">- Phổ biến kế hoạch kiểm tra, đánh giá </w:t>
            </w:r>
            <w:r>
              <w:rPr>
                <w:rFonts w:eastAsia="Times New Roman" w:cs="Times New Roman"/>
                <w:sz w:val="27"/>
                <w:szCs w:val="27"/>
              </w:rPr>
              <w:t>cuối</w:t>
            </w:r>
            <w:r w:rsidRPr="00046C9B">
              <w:rPr>
                <w:rFonts w:eastAsia="Times New Roman" w:cs="Times New Roman"/>
                <w:sz w:val="27"/>
                <w:szCs w:val="27"/>
              </w:rPr>
              <w:t xml:space="preserve"> học kì I</w:t>
            </w:r>
          </w:p>
          <w:p w:rsidR="00AF62E0" w:rsidRPr="00046C9B" w:rsidRDefault="00AF62E0" w:rsidP="000D7E5D">
            <w:pPr>
              <w:spacing w:line="360" w:lineRule="auto"/>
              <w:jc w:val="both"/>
              <w:rPr>
                <w:rFonts w:eastAsia="Times New Roman" w:cs="Times New Roman"/>
                <w:sz w:val="27"/>
                <w:szCs w:val="27"/>
              </w:rPr>
            </w:pPr>
            <w:r w:rsidRPr="00046C9B">
              <w:rPr>
                <w:rFonts w:eastAsia="Times New Roman" w:cs="Times New Roman"/>
                <w:sz w:val="27"/>
                <w:szCs w:val="27"/>
              </w:rPr>
              <w:t>- Họp tổ chuyên môn thống nhất nội dung kiểm tra, phân công giáo viên biên soạn đề kiểm tra</w:t>
            </w:r>
          </w:p>
        </w:tc>
        <w:tc>
          <w:tcPr>
            <w:tcW w:w="1072" w:type="dxa"/>
          </w:tcPr>
          <w:p w:rsidR="00AF62E0" w:rsidRPr="00046C9B" w:rsidRDefault="00AF62E0" w:rsidP="000D7E5D">
            <w:pPr>
              <w:spacing w:line="360" w:lineRule="auto"/>
              <w:jc w:val="both"/>
              <w:rPr>
                <w:rFonts w:eastAsia="Times New Roman" w:cs="Times New Roman"/>
                <w:sz w:val="27"/>
                <w:szCs w:val="27"/>
              </w:rPr>
            </w:pPr>
          </w:p>
        </w:tc>
      </w:tr>
      <w:tr w:rsidR="00AF62E0" w:rsidRPr="00046C9B" w:rsidTr="00267FF8">
        <w:trPr>
          <w:trHeight w:val="2802"/>
        </w:trPr>
        <w:tc>
          <w:tcPr>
            <w:tcW w:w="232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Tuần </w:t>
            </w:r>
            <w:r>
              <w:rPr>
                <w:rFonts w:eastAsia="Times New Roman" w:cs="Times New Roman"/>
                <w:b/>
                <w:bCs/>
                <w:sz w:val="27"/>
                <w:szCs w:val="27"/>
              </w:rPr>
              <w:t>15</w:t>
            </w:r>
          </w:p>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Từ ngày </w:t>
            </w:r>
            <w:r>
              <w:rPr>
                <w:rFonts w:eastAsia="Times New Roman" w:cs="Times New Roman"/>
                <w:b/>
                <w:bCs/>
                <w:sz w:val="27"/>
                <w:szCs w:val="27"/>
              </w:rPr>
              <w:t>1</w:t>
            </w:r>
            <w:r w:rsidR="00FF7060">
              <w:rPr>
                <w:rFonts w:eastAsia="Times New Roman" w:cs="Times New Roman"/>
                <w:b/>
                <w:bCs/>
                <w:sz w:val="27"/>
                <w:szCs w:val="27"/>
              </w:rPr>
              <w:t>5</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FF7060">
              <w:rPr>
                <w:rFonts w:eastAsia="Times New Roman" w:cs="Times New Roman"/>
                <w:b/>
                <w:bCs/>
                <w:sz w:val="27"/>
                <w:szCs w:val="27"/>
              </w:rPr>
              <w:t>5</w:t>
            </w:r>
            <w:r w:rsidRPr="00046C9B">
              <w:rPr>
                <w:rFonts w:eastAsia="Times New Roman" w:cs="Times New Roman"/>
                <w:b/>
                <w:bCs/>
                <w:sz w:val="27"/>
                <w:szCs w:val="27"/>
              </w:rPr>
              <w:t xml:space="preserve"> đến ngày 2</w:t>
            </w:r>
            <w:r w:rsidR="00FF7060">
              <w:rPr>
                <w:rFonts w:eastAsia="Times New Roman" w:cs="Times New Roman"/>
                <w:b/>
                <w:bCs/>
                <w:sz w:val="27"/>
                <w:szCs w:val="27"/>
              </w:rPr>
              <w:t>0</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FF7060">
              <w:rPr>
                <w:rFonts w:eastAsia="Times New Roman" w:cs="Times New Roman"/>
                <w:b/>
                <w:bCs/>
                <w:sz w:val="27"/>
                <w:szCs w:val="27"/>
              </w:rPr>
              <w:t>5</w:t>
            </w:r>
          </w:p>
        </w:tc>
        <w:tc>
          <w:tcPr>
            <w:tcW w:w="5671" w:type="dxa"/>
          </w:tcPr>
          <w:p w:rsidR="00AF62E0" w:rsidRPr="00046C9B" w:rsidRDefault="00AF62E0" w:rsidP="000D7E5D">
            <w:pPr>
              <w:spacing w:line="360" w:lineRule="auto"/>
              <w:jc w:val="both"/>
              <w:rPr>
                <w:rFonts w:eastAsia="Times New Roman" w:cs="Times New Roman"/>
                <w:sz w:val="27"/>
                <w:szCs w:val="27"/>
              </w:rPr>
            </w:pPr>
            <w:r w:rsidRPr="00046C9B">
              <w:rPr>
                <w:rFonts w:eastAsia="Times New Roman" w:cs="Times New Roman"/>
                <w:sz w:val="27"/>
                <w:szCs w:val="27"/>
              </w:rPr>
              <w:t>- Giáo viên biên soạn đề theo đúng quy định đối với các bộ môn đã được chuyên viên thống nhất</w:t>
            </w:r>
          </w:p>
          <w:p w:rsidR="00AF62E0" w:rsidRPr="00046C9B" w:rsidRDefault="00AF62E0" w:rsidP="000D7E5D">
            <w:pPr>
              <w:spacing w:line="360" w:lineRule="auto"/>
              <w:jc w:val="both"/>
              <w:rPr>
                <w:rFonts w:eastAsia="Times New Roman" w:cs="Times New Roman"/>
                <w:sz w:val="27"/>
                <w:szCs w:val="27"/>
              </w:rPr>
            </w:pPr>
            <w:r w:rsidRPr="00046C9B">
              <w:rPr>
                <w:rFonts w:eastAsia="Times New Roman" w:cs="Times New Roman"/>
                <w:sz w:val="27"/>
                <w:szCs w:val="27"/>
              </w:rPr>
              <w:t>- Nộp đề cho PGV (Đ/c Tú)</w:t>
            </w:r>
          </w:p>
          <w:p w:rsidR="00FF7060" w:rsidRDefault="00AF62E0" w:rsidP="000D7E5D">
            <w:pPr>
              <w:spacing w:line="360" w:lineRule="auto"/>
              <w:jc w:val="both"/>
              <w:rPr>
                <w:rFonts w:eastAsia="Times New Roman" w:cs="Times New Roman"/>
                <w:sz w:val="27"/>
                <w:szCs w:val="27"/>
              </w:rPr>
            </w:pPr>
            <w:r w:rsidRPr="00046C9B">
              <w:rPr>
                <w:rFonts w:eastAsia="Times New Roman" w:cs="Times New Roman"/>
                <w:sz w:val="27"/>
                <w:szCs w:val="27"/>
              </w:rPr>
              <w:t xml:space="preserve">- </w:t>
            </w:r>
            <w:r w:rsidR="00FF7060">
              <w:rPr>
                <w:rFonts w:eastAsia="Times New Roman" w:cs="Times New Roman"/>
                <w:sz w:val="27"/>
                <w:szCs w:val="27"/>
              </w:rPr>
              <w:t xml:space="preserve">BGH </w:t>
            </w:r>
            <w:r w:rsidRPr="00046C9B">
              <w:rPr>
                <w:rFonts w:eastAsia="Times New Roman" w:cs="Times New Roman"/>
                <w:sz w:val="27"/>
                <w:szCs w:val="27"/>
              </w:rPr>
              <w:t>phân công giáo viên coi thi</w:t>
            </w:r>
          </w:p>
          <w:p w:rsidR="00AF62E0" w:rsidRPr="00046C9B" w:rsidRDefault="00FF7060" w:rsidP="000D7E5D">
            <w:pPr>
              <w:spacing w:line="360" w:lineRule="auto"/>
              <w:jc w:val="both"/>
              <w:rPr>
                <w:rFonts w:eastAsia="Times New Roman" w:cs="Times New Roman"/>
                <w:sz w:val="27"/>
                <w:szCs w:val="27"/>
              </w:rPr>
            </w:pPr>
            <w:r>
              <w:rPr>
                <w:rFonts w:eastAsia="Times New Roman" w:cs="Times New Roman"/>
                <w:sz w:val="27"/>
                <w:szCs w:val="27"/>
              </w:rPr>
              <w:t>- PGV</w:t>
            </w:r>
            <w:r w:rsidR="00AF62E0" w:rsidRPr="00046C9B">
              <w:rPr>
                <w:rFonts w:eastAsia="Times New Roman" w:cs="Times New Roman"/>
                <w:sz w:val="27"/>
                <w:szCs w:val="27"/>
              </w:rPr>
              <w:t xml:space="preserve"> chuẩn bị các văn phòng phẩm phục vụ các buổi thi</w:t>
            </w:r>
          </w:p>
        </w:tc>
        <w:tc>
          <w:tcPr>
            <w:tcW w:w="1072" w:type="dxa"/>
          </w:tcPr>
          <w:p w:rsidR="00AF62E0" w:rsidRPr="00046C9B" w:rsidRDefault="00AF62E0" w:rsidP="000D7E5D">
            <w:pPr>
              <w:spacing w:line="360" w:lineRule="auto"/>
              <w:jc w:val="both"/>
              <w:rPr>
                <w:rFonts w:eastAsia="Times New Roman" w:cs="Times New Roman"/>
                <w:sz w:val="27"/>
                <w:szCs w:val="27"/>
              </w:rPr>
            </w:pPr>
          </w:p>
        </w:tc>
      </w:tr>
      <w:tr w:rsidR="00AF62E0" w:rsidRPr="00046C9B" w:rsidTr="00267FF8">
        <w:tc>
          <w:tcPr>
            <w:tcW w:w="232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Tuần </w:t>
            </w:r>
            <w:r>
              <w:rPr>
                <w:rFonts w:eastAsia="Times New Roman" w:cs="Times New Roman"/>
                <w:b/>
                <w:bCs/>
                <w:sz w:val="27"/>
                <w:szCs w:val="27"/>
              </w:rPr>
              <w:t>16</w:t>
            </w:r>
          </w:p>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Từ ngày </w:t>
            </w:r>
            <w:r>
              <w:rPr>
                <w:rFonts w:eastAsia="Times New Roman" w:cs="Times New Roman"/>
                <w:b/>
                <w:bCs/>
                <w:sz w:val="27"/>
                <w:szCs w:val="27"/>
              </w:rPr>
              <w:t>2</w:t>
            </w:r>
            <w:r w:rsidR="00FF7060">
              <w:rPr>
                <w:rFonts w:eastAsia="Times New Roman" w:cs="Times New Roman"/>
                <w:b/>
                <w:bCs/>
                <w:sz w:val="27"/>
                <w:szCs w:val="27"/>
              </w:rPr>
              <w:t>2</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FF7060">
              <w:rPr>
                <w:rFonts w:eastAsia="Times New Roman" w:cs="Times New Roman"/>
                <w:b/>
                <w:bCs/>
                <w:sz w:val="27"/>
                <w:szCs w:val="27"/>
              </w:rPr>
              <w:t>5</w:t>
            </w:r>
            <w:r w:rsidRPr="00046C9B">
              <w:rPr>
                <w:rFonts w:eastAsia="Times New Roman" w:cs="Times New Roman"/>
                <w:b/>
                <w:bCs/>
                <w:sz w:val="27"/>
                <w:szCs w:val="27"/>
              </w:rPr>
              <w:t xml:space="preserve"> đến ngày </w:t>
            </w:r>
            <w:r>
              <w:rPr>
                <w:rFonts w:eastAsia="Times New Roman" w:cs="Times New Roman"/>
                <w:b/>
                <w:bCs/>
                <w:sz w:val="27"/>
                <w:szCs w:val="27"/>
              </w:rPr>
              <w:t>2</w:t>
            </w:r>
            <w:r w:rsidR="00FF7060">
              <w:rPr>
                <w:rFonts w:eastAsia="Times New Roman" w:cs="Times New Roman"/>
                <w:b/>
                <w:bCs/>
                <w:sz w:val="27"/>
                <w:szCs w:val="27"/>
              </w:rPr>
              <w:t>7</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FF7060">
              <w:rPr>
                <w:rFonts w:eastAsia="Times New Roman" w:cs="Times New Roman"/>
                <w:b/>
                <w:bCs/>
                <w:sz w:val="27"/>
                <w:szCs w:val="27"/>
              </w:rPr>
              <w:t>5</w:t>
            </w:r>
          </w:p>
        </w:tc>
        <w:tc>
          <w:tcPr>
            <w:tcW w:w="5671" w:type="dxa"/>
          </w:tcPr>
          <w:p w:rsidR="00AF62E0" w:rsidRDefault="00AF62E0" w:rsidP="000D7E5D">
            <w:pPr>
              <w:spacing w:line="360" w:lineRule="auto"/>
              <w:jc w:val="both"/>
              <w:rPr>
                <w:rFonts w:eastAsia="Times New Roman" w:cs="Times New Roman"/>
                <w:sz w:val="27"/>
                <w:szCs w:val="27"/>
              </w:rPr>
            </w:pPr>
            <w:r>
              <w:rPr>
                <w:rFonts w:eastAsia="Times New Roman" w:cs="Times New Roman"/>
                <w:sz w:val="27"/>
                <w:szCs w:val="27"/>
              </w:rPr>
              <w:t xml:space="preserve">- </w:t>
            </w:r>
            <w:r w:rsidRPr="00A628B6">
              <w:rPr>
                <w:rFonts w:eastAsia="Times New Roman" w:cs="Times New Roman"/>
                <w:sz w:val="27"/>
                <w:szCs w:val="27"/>
              </w:rPr>
              <w:t xml:space="preserve">Giáo viên bộ </w:t>
            </w:r>
            <w:r w:rsidR="00FF7060">
              <w:rPr>
                <w:rFonts w:eastAsia="Times New Roman" w:cs="Times New Roman"/>
                <w:sz w:val="27"/>
                <w:szCs w:val="27"/>
              </w:rPr>
              <w:t>m</w:t>
            </w:r>
            <w:r w:rsidRPr="00A628B6">
              <w:rPr>
                <w:rFonts w:eastAsia="Times New Roman" w:cs="Times New Roman"/>
                <w:sz w:val="27"/>
                <w:szCs w:val="27"/>
              </w:rPr>
              <w:t>ô</w:t>
            </w:r>
            <w:r w:rsidR="00FF7060">
              <w:rPr>
                <w:rFonts w:eastAsia="Times New Roman" w:cs="Times New Roman"/>
                <w:sz w:val="27"/>
                <w:szCs w:val="27"/>
              </w:rPr>
              <w:t>n</w:t>
            </w:r>
            <w:r w:rsidRPr="00A628B6">
              <w:rPr>
                <w:rFonts w:eastAsia="Times New Roman" w:cs="Times New Roman"/>
                <w:sz w:val="27"/>
                <w:szCs w:val="27"/>
              </w:rPr>
              <w:t xml:space="preserve"> tiến hành ôn tập cho h</w:t>
            </w:r>
            <w:r w:rsidR="00FF7060">
              <w:rPr>
                <w:rFonts w:eastAsia="Times New Roman" w:cs="Times New Roman"/>
                <w:sz w:val="27"/>
                <w:szCs w:val="27"/>
              </w:rPr>
              <w:t>ọc</w:t>
            </w:r>
            <w:r w:rsidRPr="00A628B6">
              <w:rPr>
                <w:rFonts w:eastAsia="Times New Roman" w:cs="Times New Roman"/>
                <w:sz w:val="27"/>
                <w:szCs w:val="27"/>
              </w:rPr>
              <w:t xml:space="preserve"> sinh theo đúng tiến độ</w:t>
            </w:r>
            <w:r>
              <w:rPr>
                <w:rFonts w:eastAsia="Times New Roman" w:cs="Times New Roman"/>
                <w:sz w:val="27"/>
                <w:szCs w:val="27"/>
              </w:rPr>
              <w:t>.</w:t>
            </w:r>
          </w:p>
          <w:p w:rsidR="00AF62E0" w:rsidRDefault="00AF62E0" w:rsidP="000D7E5D">
            <w:pPr>
              <w:spacing w:line="360" w:lineRule="auto"/>
              <w:jc w:val="both"/>
              <w:rPr>
                <w:rFonts w:eastAsia="Times New Roman" w:cs="Times New Roman"/>
                <w:sz w:val="27"/>
                <w:szCs w:val="27"/>
              </w:rPr>
            </w:pPr>
            <w:r>
              <w:rPr>
                <w:rFonts w:eastAsia="Times New Roman" w:cs="Times New Roman"/>
                <w:sz w:val="27"/>
                <w:szCs w:val="27"/>
              </w:rPr>
              <w:t>- BGH duyệt đề thi</w:t>
            </w:r>
            <w:r w:rsidR="00FF7060">
              <w:rPr>
                <w:rFonts w:eastAsia="Times New Roman" w:cs="Times New Roman"/>
                <w:sz w:val="27"/>
                <w:szCs w:val="27"/>
              </w:rPr>
              <w:t xml:space="preserve"> vào đầu tuần</w:t>
            </w:r>
          </w:p>
          <w:p w:rsidR="00AF62E0" w:rsidRPr="00A628B6" w:rsidRDefault="00AF62E0" w:rsidP="000D7E5D">
            <w:pPr>
              <w:spacing w:line="360" w:lineRule="auto"/>
              <w:jc w:val="both"/>
              <w:rPr>
                <w:rFonts w:eastAsia="Times New Roman" w:cs="Times New Roman"/>
                <w:sz w:val="27"/>
                <w:szCs w:val="27"/>
              </w:rPr>
            </w:pPr>
            <w:r>
              <w:rPr>
                <w:rFonts w:eastAsia="Times New Roman" w:cs="Times New Roman"/>
                <w:sz w:val="27"/>
                <w:szCs w:val="27"/>
              </w:rPr>
              <w:t>- PGV sao, in đề đảm bảo đúng tiến độ công việc</w:t>
            </w:r>
          </w:p>
        </w:tc>
        <w:tc>
          <w:tcPr>
            <w:tcW w:w="1072" w:type="dxa"/>
          </w:tcPr>
          <w:p w:rsidR="00AF62E0" w:rsidRPr="00046C9B" w:rsidRDefault="00AF62E0" w:rsidP="000D7E5D">
            <w:pPr>
              <w:spacing w:line="360" w:lineRule="auto"/>
              <w:jc w:val="both"/>
              <w:rPr>
                <w:rFonts w:eastAsia="Times New Roman" w:cs="Times New Roman"/>
                <w:sz w:val="27"/>
                <w:szCs w:val="27"/>
              </w:rPr>
            </w:pPr>
          </w:p>
        </w:tc>
      </w:tr>
      <w:tr w:rsidR="00AF62E0" w:rsidRPr="00046C9B" w:rsidTr="00267FF8">
        <w:tc>
          <w:tcPr>
            <w:tcW w:w="232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Tuần 1</w:t>
            </w:r>
            <w:r>
              <w:rPr>
                <w:rFonts w:eastAsia="Times New Roman" w:cs="Times New Roman"/>
                <w:b/>
                <w:bCs/>
                <w:sz w:val="27"/>
                <w:szCs w:val="27"/>
              </w:rPr>
              <w:t>7</w:t>
            </w:r>
          </w:p>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Từ ngày </w:t>
            </w:r>
            <w:r w:rsidR="00AE1B70">
              <w:rPr>
                <w:rFonts w:eastAsia="Times New Roman" w:cs="Times New Roman"/>
                <w:b/>
                <w:bCs/>
                <w:sz w:val="27"/>
                <w:szCs w:val="27"/>
              </w:rPr>
              <w:t>29</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sidR="00AE1B70">
              <w:rPr>
                <w:rFonts w:eastAsia="Times New Roman" w:cs="Times New Roman"/>
                <w:b/>
                <w:bCs/>
                <w:sz w:val="27"/>
                <w:szCs w:val="27"/>
              </w:rPr>
              <w:t>5</w:t>
            </w:r>
            <w:r w:rsidRPr="00046C9B">
              <w:rPr>
                <w:rFonts w:eastAsia="Times New Roman" w:cs="Times New Roman"/>
                <w:b/>
                <w:bCs/>
                <w:sz w:val="27"/>
                <w:szCs w:val="27"/>
              </w:rPr>
              <w:t xml:space="preserve"> đến ngày </w:t>
            </w:r>
            <w:r w:rsidR="00AE1B70">
              <w:rPr>
                <w:rFonts w:eastAsia="Times New Roman" w:cs="Times New Roman"/>
                <w:b/>
                <w:bCs/>
                <w:sz w:val="27"/>
                <w:szCs w:val="27"/>
              </w:rPr>
              <w:t>03</w:t>
            </w:r>
            <w:r w:rsidRPr="00046C9B">
              <w:rPr>
                <w:rFonts w:eastAsia="Times New Roman" w:cs="Times New Roman"/>
                <w:b/>
                <w:bCs/>
                <w:sz w:val="27"/>
                <w:szCs w:val="27"/>
              </w:rPr>
              <w:t>/</w:t>
            </w:r>
            <w:r w:rsidR="00AE1B70">
              <w:rPr>
                <w:rFonts w:eastAsia="Times New Roman" w:cs="Times New Roman"/>
                <w:b/>
                <w:bCs/>
                <w:sz w:val="27"/>
                <w:szCs w:val="27"/>
              </w:rPr>
              <w:t>0</w:t>
            </w:r>
            <w:r w:rsidRPr="00046C9B">
              <w:rPr>
                <w:rFonts w:eastAsia="Times New Roman" w:cs="Times New Roman"/>
                <w:b/>
                <w:bCs/>
                <w:sz w:val="27"/>
                <w:szCs w:val="27"/>
              </w:rPr>
              <w:t>1/202</w:t>
            </w:r>
            <w:r w:rsidR="00AE1B70">
              <w:rPr>
                <w:rFonts w:eastAsia="Times New Roman" w:cs="Times New Roman"/>
                <w:b/>
                <w:bCs/>
                <w:sz w:val="27"/>
                <w:szCs w:val="27"/>
              </w:rPr>
              <w:t>6</w:t>
            </w:r>
          </w:p>
        </w:tc>
        <w:tc>
          <w:tcPr>
            <w:tcW w:w="5671" w:type="dxa"/>
          </w:tcPr>
          <w:p w:rsidR="00AF62E0" w:rsidRPr="00A628B6" w:rsidRDefault="00AF62E0" w:rsidP="000D7E5D">
            <w:pPr>
              <w:spacing w:line="360" w:lineRule="auto"/>
              <w:jc w:val="both"/>
              <w:rPr>
                <w:rFonts w:eastAsia="Times New Roman" w:cs="Times New Roman"/>
                <w:i/>
                <w:sz w:val="27"/>
                <w:szCs w:val="27"/>
              </w:rPr>
            </w:pPr>
            <w:r w:rsidRPr="00046C9B">
              <w:rPr>
                <w:rFonts w:eastAsia="Times New Roman" w:cs="Times New Roman"/>
                <w:sz w:val="27"/>
                <w:szCs w:val="27"/>
              </w:rPr>
              <w:t xml:space="preserve">- </w:t>
            </w:r>
            <w:r>
              <w:rPr>
                <w:rFonts w:eastAsia="Times New Roman" w:cs="Times New Roman"/>
                <w:sz w:val="27"/>
                <w:szCs w:val="27"/>
              </w:rPr>
              <w:t>Thi cuối kì I</w:t>
            </w:r>
          </w:p>
          <w:p w:rsidR="00AF62E0" w:rsidRDefault="00AF62E0" w:rsidP="000D7E5D">
            <w:pPr>
              <w:spacing w:line="360" w:lineRule="auto"/>
              <w:jc w:val="both"/>
              <w:rPr>
                <w:rFonts w:eastAsia="Times New Roman" w:cs="Times New Roman"/>
                <w:sz w:val="27"/>
                <w:szCs w:val="27"/>
              </w:rPr>
            </w:pPr>
            <w:r w:rsidRPr="00046C9B">
              <w:rPr>
                <w:rFonts w:eastAsia="Times New Roman" w:cs="Times New Roman"/>
                <w:sz w:val="27"/>
                <w:szCs w:val="27"/>
              </w:rPr>
              <w:t xml:space="preserve">- </w:t>
            </w:r>
            <w:r>
              <w:rPr>
                <w:rFonts w:eastAsia="Times New Roman" w:cs="Times New Roman"/>
                <w:sz w:val="27"/>
                <w:szCs w:val="27"/>
              </w:rPr>
              <w:t>PGV theo dõi số lượng học sinh tham gia thi</w:t>
            </w:r>
            <w:r w:rsidR="00AE1B70">
              <w:rPr>
                <w:rFonts w:eastAsia="Times New Roman" w:cs="Times New Roman"/>
                <w:sz w:val="27"/>
                <w:szCs w:val="27"/>
              </w:rPr>
              <w:t>, nhận đơn tờ GVCN với các trường hợp nghỉ có lí do chính đán</w:t>
            </w:r>
            <w:r w:rsidR="00304987">
              <w:rPr>
                <w:rFonts w:eastAsia="Times New Roman" w:cs="Times New Roman"/>
                <w:sz w:val="27"/>
                <w:szCs w:val="27"/>
              </w:rPr>
              <w:t>g</w:t>
            </w:r>
          </w:p>
          <w:p w:rsidR="00AF62E0" w:rsidRPr="00046C9B" w:rsidRDefault="00AF62E0" w:rsidP="000D7E5D">
            <w:pPr>
              <w:spacing w:line="360" w:lineRule="auto"/>
              <w:jc w:val="both"/>
              <w:rPr>
                <w:rFonts w:eastAsia="Times New Roman" w:cs="Times New Roman"/>
                <w:sz w:val="27"/>
                <w:szCs w:val="27"/>
              </w:rPr>
            </w:pPr>
            <w:r>
              <w:rPr>
                <w:rFonts w:eastAsia="Times New Roman" w:cs="Times New Roman"/>
                <w:sz w:val="27"/>
                <w:szCs w:val="27"/>
              </w:rPr>
              <w:t>- GV coi thi cuối kì I</w:t>
            </w:r>
          </w:p>
        </w:tc>
        <w:tc>
          <w:tcPr>
            <w:tcW w:w="1072" w:type="dxa"/>
          </w:tcPr>
          <w:p w:rsidR="00AF62E0" w:rsidRPr="00046C9B" w:rsidRDefault="00AF62E0" w:rsidP="000D7E5D">
            <w:pPr>
              <w:spacing w:line="360" w:lineRule="auto"/>
              <w:jc w:val="both"/>
              <w:rPr>
                <w:rFonts w:eastAsia="Times New Roman" w:cs="Times New Roman"/>
                <w:sz w:val="27"/>
                <w:szCs w:val="27"/>
              </w:rPr>
            </w:pPr>
          </w:p>
        </w:tc>
      </w:tr>
      <w:tr w:rsidR="00AF62E0" w:rsidRPr="00046C9B" w:rsidTr="00267FF8">
        <w:tc>
          <w:tcPr>
            <w:tcW w:w="232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Tuần 1</w:t>
            </w:r>
            <w:r>
              <w:rPr>
                <w:rFonts w:eastAsia="Times New Roman" w:cs="Times New Roman"/>
                <w:b/>
                <w:bCs/>
                <w:sz w:val="27"/>
                <w:szCs w:val="27"/>
              </w:rPr>
              <w:t>8</w:t>
            </w:r>
          </w:p>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Từ ngày </w:t>
            </w:r>
            <w:r>
              <w:rPr>
                <w:rFonts w:eastAsia="Times New Roman" w:cs="Times New Roman"/>
                <w:b/>
                <w:bCs/>
                <w:sz w:val="27"/>
                <w:szCs w:val="27"/>
              </w:rPr>
              <w:t>6</w:t>
            </w:r>
            <w:r w:rsidRPr="00046C9B">
              <w:rPr>
                <w:rFonts w:eastAsia="Times New Roman" w:cs="Times New Roman"/>
                <w:b/>
                <w:bCs/>
                <w:sz w:val="27"/>
                <w:szCs w:val="27"/>
              </w:rPr>
              <w:t>/1/202</w:t>
            </w:r>
            <w:r>
              <w:rPr>
                <w:rFonts w:eastAsia="Times New Roman" w:cs="Times New Roman"/>
                <w:b/>
                <w:bCs/>
                <w:sz w:val="27"/>
                <w:szCs w:val="27"/>
              </w:rPr>
              <w:t>5</w:t>
            </w:r>
          </w:p>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 đến ngày </w:t>
            </w:r>
            <w:r>
              <w:rPr>
                <w:rFonts w:eastAsia="Times New Roman" w:cs="Times New Roman"/>
                <w:b/>
                <w:bCs/>
                <w:sz w:val="27"/>
                <w:szCs w:val="27"/>
              </w:rPr>
              <w:t>11</w:t>
            </w:r>
            <w:r w:rsidRPr="00046C9B">
              <w:rPr>
                <w:rFonts w:eastAsia="Times New Roman" w:cs="Times New Roman"/>
                <w:b/>
                <w:bCs/>
                <w:sz w:val="27"/>
                <w:szCs w:val="27"/>
              </w:rPr>
              <w:t>/1/202</w:t>
            </w:r>
            <w:r>
              <w:rPr>
                <w:rFonts w:eastAsia="Times New Roman" w:cs="Times New Roman"/>
                <w:b/>
                <w:bCs/>
                <w:sz w:val="27"/>
                <w:szCs w:val="27"/>
              </w:rPr>
              <w:t>5</w:t>
            </w:r>
          </w:p>
        </w:tc>
        <w:tc>
          <w:tcPr>
            <w:tcW w:w="5671" w:type="dxa"/>
          </w:tcPr>
          <w:p w:rsidR="00304987" w:rsidRDefault="00AF62E0" w:rsidP="00304987">
            <w:pPr>
              <w:spacing w:line="360" w:lineRule="auto"/>
              <w:jc w:val="both"/>
              <w:rPr>
                <w:rFonts w:eastAsia="Times New Roman" w:cs="Times New Roman"/>
                <w:sz w:val="27"/>
                <w:szCs w:val="27"/>
              </w:rPr>
            </w:pPr>
            <w:r>
              <w:rPr>
                <w:rFonts w:eastAsia="Times New Roman" w:cs="Times New Roman"/>
                <w:sz w:val="27"/>
                <w:szCs w:val="27"/>
              </w:rPr>
              <w:t xml:space="preserve">- </w:t>
            </w:r>
            <w:r w:rsidR="00304987">
              <w:rPr>
                <w:rFonts w:eastAsia="Times New Roman" w:cs="Times New Roman"/>
                <w:sz w:val="27"/>
                <w:szCs w:val="27"/>
              </w:rPr>
              <w:t>Giáo viên chấm bài thi</w:t>
            </w:r>
          </w:p>
          <w:p w:rsidR="00304987" w:rsidRDefault="00304987" w:rsidP="00304987">
            <w:pPr>
              <w:spacing w:line="360" w:lineRule="auto"/>
              <w:jc w:val="both"/>
              <w:rPr>
                <w:rFonts w:eastAsia="Times New Roman" w:cs="Times New Roman"/>
                <w:sz w:val="27"/>
                <w:szCs w:val="27"/>
              </w:rPr>
            </w:pPr>
            <w:r>
              <w:rPr>
                <w:rFonts w:eastAsia="Times New Roman" w:cs="Times New Roman"/>
                <w:sz w:val="27"/>
                <w:szCs w:val="27"/>
              </w:rPr>
              <w:t>- PGV nhập điểm, nhận đơn xin phúc khảo, tổ chức kiểm tra đúng quy chế với các học sinh chưa được thi lần 1 có lí do chính đáng</w:t>
            </w:r>
          </w:p>
          <w:p w:rsidR="00AF62E0" w:rsidRPr="00046C9B" w:rsidRDefault="00AF62E0" w:rsidP="00304987">
            <w:pPr>
              <w:spacing w:line="360" w:lineRule="auto"/>
              <w:jc w:val="both"/>
              <w:rPr>
                <w:rFonts w:eastAsia="Times New Roman" w:cs="Times New Roman"/>
                <w:sz w:val="27"/>
                <w:szCs w:val="27"/>
              </w:rPr>
            </w:pPr>
            <w:r w:rsidRPr="00046C9B">
              <w:rPr>
                <w:rFonts w:eastAsia="Times New Roman" w:cs="Times New Roman"/>
                <w:sz w:val="27"/>
                <w:szCs w:val="27"/>
              </w:rPr>
              <w:t xml:space="preserve">- </w:t>
            </w:r>
            <w:r w:rsidR="00304987">
              <w:rPr>
                <w:rFonts w:eastAsia="Times New Roman" w:cs="Times New Roman"/>
                <w:sz w:val="27"/>
                <w:szCs w:val="27"/>
              </w:rPr>
              <w:t xml:space="preserve">BGH kí duyệt sổ điểm. </w:t>
            </w:r>
            <w:r>
              <w:rPr>
                <w:rFonts w:eastAsia="Times New Roman" w:cs="Times New Roman"/>
                <w:sz w:val="27"/>
                <w:szCs w:val="27"/>
              </w:rPr>
              <w:t>GVBM vào điểm đợt 2 trên CSDL ngành</w:t>
            </w:r>
          </w:p>
        </w:tc>
        <w:tc>
          <w:tcPr>
            <w:tcW w:w="1072" w:type="dxa"/>
          </w:tcPr>
          <w:p w:rsidR="00AF62E0" w:rsidRPr="00046C9B" w:rsidRDefault="00AF62E0" w:rsidP="000D7E5D">
            <w:pPr>
              <w:spacing w:line="360" w:lineRule="auto"/>
              <w:jc w:val="both"/>
              <w:rPr>
                <w:rFonts w:eastAsia="Times New Roman" w:cs="Times New Roman"/>
                <w:sz w:val="27"/>
                <w:szCs w:val="27"/>
              </w:rPr>
            </w:pPr>
          </w:p>
        </w:tc>
      </w:tr>
    </w:tbl>
    <w:p w:rsidR="00AF62E0"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IV. LỊCH KIỂM TRA 3 KHỐI</w:t>
      </w:r>
    </w:p>
    <w:p w:rsidR="009E1209" w:rsidRPr="00046C9B" w:rsidRDefault="009E1209" w:rsidP="009E1209">
      <w:pPr>
        <w:numPr>
          <w:ilvl w:val="0"/>
          <w:numId w:val="1"/>
        </w:numPr>
        <w:spacing w:after="0" w:line="360" w:lineRule="auto"/>
        <w:contextualSpacing/>
        <w:jc w:val="both"/>
        <w:rPr>
          <w:rFonts w:eastAsia="Times New Roman" w:cs="Times New Roman"/>
          <w:b/>
          <w:bCs/>
          <w:sz w:val="27"/>
          <w:szCs w:val="27"/>
        </w:rPr>
      </w:pPr>
      <w:r w:rsidRPr="00046C9B">
        <w:rPr>
          <w:rFonts w:eastAsia="Times New Roman" w:cs="Times New Roman"/>
          <w:b/>
          <w:bCs/>
          <w:sz w:val="27"/>
          <w:szCs w:val="27"/>
        </w:rPr>
        <w:t xml:space="preserve">Môn chia phòng </w:t>
      </w:r>
    </w:p>
    <w:tbl>
      <w:tblPr>
        <w:tblStyle w:val="TableGrid"/>
        <w:tblW w:w="9067" w:type="dxa"/>
        <w:tblLook w:val="04A0" w:firstRow="1" w:lastRow="0" w:firstColumn="1" w:lastColumn="0" w:noHBand="0" w:noVBand="1"/>
      </w:tblPr>
      <w:tblGrid>
        <w:gridCol w:w="1447"/>
        <w:gridCol w:w="1096"/>
        <w:gridCol w:w="854"/>
        <w:gridCol w:w="3257"/>
        <w:gridCol w:w="1492"/>
        <w:gridCol w:w="921"/>
      </w:tblGrid>
      <w:tr w:rsidR="009E1209" w:rsidRPr="00046C9B" w:rsidTr="00797128">
        <w:tc>
          <w:tcPr>
            <w:tcW w:w="1447"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Thứ ngày</w:t>
            </w:r>
          </w:p>
        </w:tc>
        <w:tc>
          <w:tcPr>
            <w:tcW w:w="1096"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Buổi</w:t>
            </w:r>
          </w:p>
        </w:tc>
        <w:tc>
          <w:tcPr>
            <w:tcW w:w="854"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Khối</w:t>
            </w:r>
          </w:p>
        </w:tc>
        <w:tc>
          <w:tcPr>
            <w:tcW w:w="3257"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Môn thi</w:t>
            </w:r>
          </w:p>
        </w:tc>
        <w:tc>
          <w:tcPr>
            <w:tcW w:w="1492"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Thời gian</w:t>
            </w:r>
          </w:p>
        </w:tc>
        <w:tc>
          <w:tcPr>
            <w:tcW w:w="921"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Ghi chú</w:t>
            </w:r>
          </w:p>
        </w:tc>
      </w:tr>
      <w:tr w:rsidR="009E1209" w:rsidRPr="00046C9B" w:rsidTr="00797128">
        <w:trPr>
          <w:trHeight w:val="435"/>
        </w:trPr>
        <w:tc>
          <w:tcPr>
            <w:tcW w:w="1447" w:type="dxa"/>
            <w:vMerge w:val="restart"/>
          </w:tcPr>
          <w:p w:rsidR="009E1209" w:rsidRPr="00046C9B" w:rsidRDefault="009E1209" w:rsidP="009E1209">
            <w:pPr>
              <w:spacing w:line="360" w:lineRule="auto"/>
              <w:rPr>
                <w:rFonts w:eastAsia="Times New Roman" w:cs="Times New Roman"/>
                <w:b/>
                <w:bCs/>
                <w:sz w:val="27"/>
                <w:szCs w:val="27"/>
              </w:rPr>
            </w:pPr>
            <w:r>
              <w:rPr>
                <w:rFonts w:eastAsia="Times New Roman" w:cs="Times New Roman"/>
                <w:b/>
                <w:bCs/>
                <w:sz w:val="27"/>
                <w:szCs w:val="27"/>
              </w:rPr>
              <w:lastRenderedPageBreak/>
              <w:t xml:space="preserve">  </w:t>
            </w:r>
            <w:r w:rsidRPr="00046C9B">
              <w:rPr>
                <w:rFonts w:eastAsia="Times New Roman" w:cs="Times New Roman"/>
                <w:b/>
                <w:bCs/>
                <w:sz w:val="27"/>
                <w:szCs w:val="27"/>
              </w:rPr>
              <w:t xml:space="preserve">Thứ </w:t>
            </w:r>
            <w:r>
              <w:rPr>
                <w:rFonts w:eastAsia="Times New Roman" w:cs="Times New Roman"/>
                <w:b/>
                <w:bCs/>
                <w:sz w:val="27"/>
                <w:szCs w:val="27"/>
              </w:rPr>
              <w:t>3</w:t>
            </w:r>
          </w:p>
          <w:p w:rsidR="009E1209" w:rsidRPr="00046C9B" w:rsidRDefault="009E1209" w:rsidP="00797128">
            <w:pPr>
              <w:spacing w:line="360" w:lineRule="auto"/>
              <w:jc w:val="center"/>
              <w:rPr>
                <w:rFonts w:eastAsia="Times New Roman" w:cs="Times New Roman"/>
                <w:b/>
                <w:bCs/>
                <w:sz w:val="27"/>
                <w:szCs w:val="27"/>
              </w:rPr>
            </w:pPr>
            <w:r>
              <w:rPr>
                <w:rFonts w:eastAsia="Times New Roman" w:cs="Times New Roman"/>
                <w:b/>
                <w:bCs/>
                <w:sz w:val="27"/>
                <w:szCs w:val="27"/>
              </w:rPr>
              <w:t>30</w:t>
            </w:r>
            <w:r w:rsidRPr="00046C9B">
              <w:rPr>
                <w:rFonts w:eastAsia="Times New Roman" w:cs="Times New Roman"/>
                <w:b/>
                <w:bCs/>
                <w:sz w:val="27"/>
                <w:szCs w:val="27"/>
              </w:rPr>
              <w:t>/1</w:t>
            </w:r>
            <w:r>
              <w:rPr>
                <w:rFonts w:eastAsia="Times New Roman" w:cs="Times New Roman"/>
                <w:b/>
                <w:bCs/>
                <w:sz w:val="27"/>
                <w:szCs w:val="27"/>
              </w:rPr>
              <w:t>2</w:t>
            </w:r>
            <w:r w:rsidRPr="00046C9B">
              <w:rPr>
                <w:rFonts w:eastAsia="Times New Roman" w:cs="Times New Roman"/>
                <w:b/>
                <w:bCs/>
                <w:sz w:val="27"/>
                <w:szCs w:val="27"/>
              </w:rPr>
              <w:t>/202</w:t>
            </w:r>
            <w:r>
              <w:rPr>
                <w:rFonts w:eastAsia="Times New Roman" w:cs="Times New Roman"/>
                <w:b/>
                <w:bCs/>
                <w:sz w:val="27"/>
                <w:szCs w:val="27"/>
              </w:rPr>
              <w:t>5</w:t>
            </w:r>
          </w:p>
        </w:tc>
        <w:tc>
          <w:tcPr>
            <w:tcW w:w="1096" w:type="dxa"/>
            <w:vMerge w:val="restart"/>
          </w:tcPr>
          <w:p w:rsidR="009E1209" w:rsidRPr="00046C9B" w:rsidRDefault="009E1209" w:rsidP="009E1209">
            <w:pPr>
              <w:spacing w:line="360" w:lineRule="auto"/>
              <w:rPr>
                <w:rFonts w:eastAsia="Times New Roman" w:cs="Times New Roman"/>
                <w:b/>
                <w:bCs/>
                <w:sz w:val="27"/>
                <w:szCs w:val="27"/>
              </w:rPr>
            </w:pPr>
            <w:r w:rsidRPr="00046C9B">
              <w:rPr>
                <w:rFonts w:eastAsia="Times New Roman" w:cs="Times New Roman"/>
                <w:b/>
                <w:bCs/>
                <w:sz w:val="27"/>
                <w:szCs w:val="27"/>
              </w:rPr>
              <w:t>Sáng</w:t>
            </w:r>
          </w:p>
        </w:tc>
        <w:tc>
          <w:tcPr>
            <w:tcW w:w="854" w:type="dxa"/>
            <w:vMerge w:val="restart"/>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K1</w:t>
            </w:r>
            <w:r w:rsidR="00E16AC0">
              <w:rPr>
                <w:rFonts w:eastAsia="Times New Roman" w:cs="Times New Roman"/>
                <w:b/>
                <w:bCs/>
                <w:sz w:val="27"/>
                <w:szCs w:val="27"/>
              </w:rPr>
              <w:t>1</w:t>
            </w:r>
          </w:p>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K1</w:t>
            </w:r>
            <w:r w:rsidR="00E16AC0">
              <w:rPr>
                <w:rFonts w:eastAsia="Times New Roman" w:cs="Times New Roman"/>
                <w:b/>
                <w:bCs/>
                <w:sz w:val="27"/>
                <w:szCs w:val="27"/>
              </w:rPr>
              <w:t>2</w:t>
            </w:r>
          </w:p>
        </w:tc>
        <w:tc>
          <w:tcPr>
            <w:tcW w:w="3257"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Ngữ Văn</w:t>
            </w:r>
          </w:p>
        </w:tc>
        <w:tc>
          <w:tcPr>
            <w:tcW w:w="1492" w:type="dxa"/>
          </w:tcPr>
          <w:p w:rsidR="009E1209" w:rsidRPr="00046C9B" w:rsidRDefault="009E1209" w:rsidP="00797128">
            <w:pPr>
              <w:spacing w:line="360" w:lineRule="auto"/>
              <w:jc w:val="center"/>
              <w:rPr>
                <w:rFonts w:eastAsia="Times New Roman" w:cs="Times New Roman"/>
                <w:sz w:val="27"/>
                <w:szCs w:val="27"/>
              </w:rPr>
            </w:pPr>
            <w:r w:rsidRPr="00046C9B">
              <w:rPr>
                <w:rFonts w:eastAsia="Times New Roman" w:cs="Times New Roman"/>
                <w:sz w:val="27"/>
                <w:szCs w:val="27"/>
              </w:rPr>
              <w:t>90 phút</w:t>
            </w:r>
          </w:p>
        </w:tc>
        <w:tc>
          <w:tcPr>
            <w:tcW w:w="921" w:type="dxa"/>
            <w:vMerge w:val="restart"/>
          </w:tcPr>
          <w:p w:rsidR="009E1209" w:rsidRPr="00046C9B" w:rsidRDefault="009E1209" w:rsidP="00797128">
            <w:pPr>
              <w:spacing w:line="360" w:lineRule="auto"/>
              <w:jc w:val="both"/>
              <w:rPr>
                <w:rFonts w:eastAsia="Times New Roman" w:cs="Times New Roman"/>
                <w:b/>
                <w:bCs/>
                <w:sz w:val="27"/>
                <w:szCs w:val="27"/>
              </w:rPr>
            </w:pPr>
          </w:p>
        </w:tc>
      </w:tr>
      <w:tr w:rsidR="009E1209" w:rsidRPr="00046C9B" w:rsidTr="00797128">
        <w:trPr>
          <w:trHeight w:val="560"/>
        </w:trPr>
        <w:tc>
          <w:tcPr>
            <w:tcW w:w="1447" w:type="dxa"/>
            <w:vMerge/>
          </w:tcPr>
          <w:p w:rsidR="009E1209" w:rsidRPr="00046C9B" w:rsidRDefault="009E1209" w:rsidP="00797128">
            <w:pPr>
              <w:spacing w:line="360" w:lineRule="auto"/>
              <w:jc w:val="center"/>
              <w:rPr>
                <w:rFonts w:eastAsia="Times New Roman" w:cs="Times New Roman"/>
                <w:b/>
                <w:bCs/>
                <w:sz w:val="27"/>
                <w:szCs w:val="27"/>
              </w:rPr>
            </w:pPr>
          </w:p>
        </w:tc>
        <w:tc>
          <w:tcPr>
            <w:tcW w:w="1096" w:type="dxa"/>
            <w:vMerge/>
          </w:tcPr>
          <w:p w:rsidR="009E1209" w:rsidRPr="00046C9B" w:rsidRDefault="009E1209" w:rsidP="00797128">
            <w:pPr>
              <w:spacing w:line="360" w:lineRule="auto"/>
              <w:jc w:val="center"/>
              <w:rPr>
                <w:rFonts w:eastAsia="Times New Roman" w:cs="Times New Roman"/>
                <w:b/>
                <w:bCs/>
                <w:sz w:val="27"/>
                <w:szCs w:val="27"/>
              </w:rPr>
            </w:pPr>
          </w:p>
        </w:tc>
        <w:tc>
          <w:tcPr>
            <w:tcW w:w="854" w:type="dxa"/>
            <w:vMerge/>
          </w:tcPr>
          <w:p w:rsidR="009E1209" w:rsidRPr="00046C9B" w:rsidRDefault="009E1209" w:rsidP="00797128">
            <w:pPr>
              <w:spacing w:line="360" w:lineRule="auto"/>
              <w:jc w:val="center"/>
              <w:rPr>
                <w:rFonts w:eastAsia="Times New Roman" w:cs="Times New Roman"/>
                <w:b/>
                <w:bCs/>
                <w:sz w:val="27"/>
                <w:szCs w:val="27"/>
              </w:rPr>
            </w:pPr>
          </w:p>
        </w:tc>
        <w:tc>
          <w:tcPr>
            <w:tcW w:w="3257" w:type="dxa"/>
          </w:tcPr>
          <w:p w:rsidR="009E1209" w:rsidRPr="00046C9B" w:rsidRDefault="009E1209" w:rsidP="00797128">
            <w:pPr>
              <w:spacing w:line="360" w:lineRule="auto"/>
              <w:jc w:val="center"/>
              <w:rPr>
                <w:rFonts w:eastAsia="Times New Roman" w:cs="Times New Roman"/>
                <w:b/>
                <w:bCs/>
                <w:sz w:val="27"/>
                <w:szCs w:val="27"/>
              </w:rPr>
            </w:pPr>
            <w:r>
              <w:rPr>
                <w:rFonts w:eastAsia="Times New Roman" w:cs="Times New Roman"/>
                <w:b/>
                <w:bCs/>
                <w:sz w:val="27"/>
                <w:szCs w:val="27"/>
              </w:rPr>
              <w:t>KT- PL</w:t>
            </w:r>
          </w:p>
        </w:tc>
        <w:tc>
          <w:tcPr>
            <w:tcW w:w="1492" w:type="dxa"/>
          </w:tcPr>
          <w:p w:rsidR="009E1209" w:rsidRPr="00046C9B" w:rsidRDefault="009E1209" w:rsidP="00797128">
            <w:pPr>
              <w:spacing w:line="360" w:lineRule="auto"/>
              <w:jc w:val="center"/>
              <w:rPr>
                <w:rFonts w:eastAsia="Times New Roman" w:cs="Times New Roman"/>
                <w:sz w:val="27"/>
                <w:szCs w:val="27"/>
              </w:rPr>
            </w:pPr>
            <w:r w:rsidRPr="00046C9B">
              <w:rPr>
                <w:rFonts w:eastAsia="Times New Roman" w:cs="Times New Roman"/>
                <w:sz w:val="27"/>
                <w:szCs w:val="27"/>
              </w:rPr>
              <w:t>45 phút</w:t>
            </w:r>
          </w:p>
        </w:tc>
        <w:tc>
          <w:tcPr>
            <w:tcW w:w="921" w:type="dxa"/>
            <w:vMerge/>
          </w:tcPr>
          <w:p w:rsidR="009E1209" w:rsidRPr="00046C9B" w:rsidRDefault="009E1209" w:rsidP="00797128">
            <w:pPr>
              <w:spacing w:line="360" w:lineRule="auto"/>
              <w:jc w:val="both"/>
              <w:rPr>
                <w:rFonts w:eastAsia="Times New Roman" w:cs="Times New Roman"/>
                <w:b/>
                <w:bCs/>
                <w:sz w:val="27"/>
                <w:szCs w:val="27"/>
              </w:rPr>
            </w:pPr>
          </w:p>
        </w:tc>
      </w:tr>
      <w:tr w:rsidR="009E1209" w:rsidRPr="00046C9B" w:rsidTr="00797128">
        <w:trPr>
          <w:trHeight w:val="407"/>
        </w:trPr>
        <w:tc>
          <w:tcPr>
            <w:tcW w:w="1447" w:type="dxa"/>
            <w:vMerge/>
          </w:tcPr>
          <w:p w:rsidR="009E1209" w:rsidRPr="00046C9B" w:rsidRDefault="009E1209" w:rsidP="00797128">
            <w:pPr>
              <w:spacing w:line="360" w:lineRule="auto"/>
              <w:jc w:val="center"/>
              <w:rPr>
                <w:rFonts w:eastAsia="Times New Roman" w:cs="Times New Roman"/>
                <w:b/>
                <w:bCs/>
                <w:sz w:val="27"/>
                <w:szCs w:val="27"/>
              </w:rPr>
            </w:pPr>
          </w:p>
        </w:tc>
        <w:tc>
          <w:tcPr>
            <w:tcW w:w="1096" w:type="dxa"/>
            <w:vMerge w:val="restart"/>
          </w:tcPr>
          <w:p w:rsidR="009E1209" w:rsidRPr="00046C9B" w:rsidRDefault="009E1209" w:rsidP="009E1209">
            <w:pPr>
              <w:spacing w:line="360" w:lineRule="auto"/>
              <w:rPr>
                <w:rFonts w:eastAsia="Times New Roman" w:cs="Times New Roman"/>
                <w:b/>
                <w:bCs/>
                <w:sz w:val="27"/>
                <w:szCs w:val="27"/>
              </w:rPr>
            </w:pPr>
            <w:r w:rsidRPr="00046C9B">
              <w:rPr>
                <w:rFonts w:eastAsia="Times New Roman" w:cs="Times New Roman"/>
                <w:b/>
                <w:bCs/>
                <w:sz w:val="27"/>
                <w:szCs w:val="27"/>
              </w:rPr>
              <w:t>Chiều</w:t>
            </w:r>
          </w:p>
        </w:tc>
        <w:tc>
          <w:tcPr>
            <w:tcW w:w="854" w:type="dxa"/>
            <w:vMerge w:val="restart"/>
          </w:tcPr>
          <w:p w:rsidR="009E1209" w:rsidRPr="00046C9B" w:rsidRDefault="009E1209" w:rsidP="009E1209">
            <w:pPr>
              <w:spacing w:line="360" w:lineRule="auto"/>
              <w:rPr>
                <w:rFonts w:eastAsia="Times New Roman" w:cs="Times New Roman"/>
                <w:b/>
                <w:bCs/>
                <w:sz w:val="27"/>
                <w:szCs w:val="27"/>
              </w:rPr>
            </w:pPr>
            <w:r w:rsidRPr="00046C9B">
              <w:rPr>
                <w:rFonts w:eastAsia="Times New Roman" w:cs="Times New Roman"/>
                <w:b/>
                <w:bCs/>
                <w:sz w:val="27"/>
                <w:szCs w:val="27"/>
              </w:rPr>
              <w:t>K1</w:t>
            </w:r>
            <w:r w:rsidR="00E16AC0">
              <w:rPr>
                <w:rFonts w:eastAsia="Times New Roman" w:cs="Times New Roman"/>
                <w:b/>
                <w:bCs/>
                <w:sz w:val="27"/>
                <w:szCs w:val="27"/>
              </w:rPr>
              <w:t>0</w:t>
            </w:r>
          </w:p>
        </w:tc>
        <w:tc>
          <w:tcPr>
            <w:tcW w:w="3257"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Ngữ Văn</w:t>
            </w:r>
          </w:p>
        </w:tc>
        <w:tc>
          <w:tcPr>
            <w:tcW w:w="1492" w:type="dxa"/>
          </w:tcPr>
          <w:p w:rsidR="009E1209" w:rsidRPr="00046C9B" w:rsidRDefault="009E1209" w:rsidP="00797128">
            <w:pPr>
              <w:spacing w:line="360" w:lineRule="auto"/>
              <w:jc w:val="center"/>
              <w:rPr>
                <w:rFonts w:eastAsia="Times New Roman" w:cs="Times New Roman"/>
                <w:sz w:val="27"/>
                <w:szCs w:val="27"/>
              </w:rPr>
            </w:pPr>
            <w:r w:rsidRPr="00046C9B">
              <w:rPr>
                <w:rFonts w:eastAsia="Times New Roman" w:cs="Times New Roman"/>
                <w:sz w:val="27"/>
                <w:szCs w:val="27"/>
              </w:rPr>
              <w:t>90 phút</w:t>
            </w:r>
          </w:p>
        </w:tc>
        <w:tc>
          <w:tcPr>
            <w:tcW w:w="921" w:type="dxa"/>
          </w:tcPr>
          <w:p w:rsidR="009E1209" w:rsidRPr="00046C9B" w:rsidRDefault="009E1209" w:rsidP="00797128">
            <w:pPr>
              <w:spacing w:line="360" w:lineRule="auto"/>
              <w:jc w:val="both"/>
              <w:rPr>
                <w:rFonts w:eastAsia="Times New Roman" w:cs="Times New Roman"/>
                <w:b/>
                <w:bCs/>
                <w:sz w:val="27"/>
                <w:szCs w:val="27"/>
              </w:rPr>
            </w:pPr>
          </w:p>
        </w:tc>
      </w:tr>
      <w:tr w:rsidR="009E1209" w:rsidRPr="00046C9B" w:rsidTr="00797128">
        <w:trPr>
          <w:trHeight w:val="407"/>
        </w:trPr>
        <w:tc>
          <w:tcPr>
            <w:tcW w:w="1447" w:type="dxa"/>
            <w:vMerge/>
          </w:tcPr>
          <w:p w:rsidR="009E1209" w:rsidRPr="00046C9B" w:rsidRDefault="009E1209" w:rsidP="00797128">
            <w:pPr>
              <w:spacing w:line="360" w:lineRule="auto"/>
              <w:jc w:val="center"/>
              <w:rPr>
                <w:rFonts w:eastAsia="Times New Roman" w:cs="Times New Roman"/>
                <w:b/>
                <w:bCs/>
                <w:sz w:val="27"/>
                <w:szCs w:val="27"/>
              </w:rPr>
            </w:pPr>
          </w:p>
        </w:tc>
        <w:tc>
          <w:tcPr>
            <w:tcW w:w="1096" w:type="dxa"/>
            <w:vMerge/>
          </w:tcPr>
          <w:p w:rsidR="009E1209" w:rsidRPr="00046C9B" w:rsidRDefault="009E1209" w:rsidP="00797128">
            <w:pPr>
              <w:spacing w:line="360" w:lineRule="auto"/>
              <w:jc w:val="center"/>
              <w:rPr>
                <w:rFonts w:eastAsia="Times New Roman" w:cs="Times New Roman"/>
                <w:b/>
                <w:bCs/>
                <w:sz w:val="27"/>
                <w:szCs w:val="27"/>
              </w:rPr>
            </w:pPr>
          </w:p>
        </w:tc>
        <w:tc>
          <w:tcPr>
            <w:tcW w:w="854" w:type="dxa"/>
            <w:vMerge/>
          </w:tcPr>
          <w:p w:rsidR="009E1209" w:rsidRPr="00046C9B" w:rsidRDefault="009E1209" w:rsidP="00797128">
            <w:pPr>
              <w:spacing w:line="360" w:lineRule="auto"/>
              <w:jc w:val="center"/>
              <w:rPr>
                <w:rFonts w:eastAsia="Times New Roman" w:cs="Times New Roman"/>
                <w:b/>
                <w:bCs/>
                <w:sz w:val="27"/>
                <w:szCs w:val="27"/>
              </w:rPr>
            </w:pPr>
          </w:p>
        </w:tc>
        <w:tc>
          <w:tcPr>
            <w:tcW w:w="3257" w:type="dxa"/>
          </w:tcPr>
          <w:p w:rsidR="009E1209" w:rsidRPr="00046C9B" w:rsidRDefault="009E1209" w:rsidP="00797128">
            <w:pPr>
              <w:spacing w:line="360" w:lineRule="auto"/>
              <w:jc w:val="center"/>
              <w:rPr>
                <w:rFonts w:eastAsia="Times New Roman" w:cs="Times New Roman"/>
                <w:b/>
                <w:bCs/>
                <w:sz w:val="27"/>
                <w:szCs w:val="27"/>
              </w:rPr>
            </w:pPr>
            <w:r>
              <w:rPr>
                <w:rFonts w:eastAsia="Times New Roman" w:cs="Times New Roman"/>
                <w:b/>
                <w:bCs/>
                <w:sz w:val="27"/>
                <w:szCs w:val="27"/>
              </w:rPr>
              <w:t>KT- PL</w:t>
            </w:r>
          </w:p>
        </w:tc>
        <w:tc>
          <w:tcPr>
            <w:tcW w:w="1492" w:type="dxa"/>
          </w:tcPr>
          <w:p w:rsidR="009E1209" w:rsidRPr="00046C9B" w:rsidRDefault="009E1209" w:rsidP="00797128">
            <w:pPr>
              <w:spacing w:line="360" w:lineRule="auto"/>
              <w:jc w:val="center"/>
              <w:rPr>
                <w:rFonts w:eastAsia="Times New Roman" w:cs="Times New Roman"/>
                <w:sz w:val="27"/>
                <w:szCs w:val="27"/>
              </w:rPr>
            </w:pPr>
            <w:r w:rsidRPr="00046C9B">
              <w:rPr>
                <w:rFonts w:eastAsia="Times New Roman" w:cs="Times New Roman"/>
                <w:sz w:val="27"/>
                <w:szCs w:val="27"/>
              </w:rPr>
              <w:t>45 phút</w:t>
            </w:r>
          </w:p>
        </w:tc>
        <w:tc>
          <w:tcPr>
            <w:tcW w:w="921" w:type="dxa"/>
          </w:tcPr>
          <w:p w:rsidR="009E1209" w:rsidRPr="00046C9B" w:rsidRDefault="009E1209" w:rsidP="00797128">
            <w:pPr>
              <w:spacing w:line="360" w:lineRule="auto"/>
              <w:jc w:val="both"/>
              <w:rPr>
                <w:rFonts w:eastAsia="Times New Roman" w:cs="Times New Roman"/>
                <w:b/>
                <w:bCs/>
                <w:sz w:val="27"/>
                <w:szCs w:val="27"/>
              </w:rPr>
            </w:pPr>
          </w:p>
        </w:tc>
      </w:tr>
      <w:tr w:rsidR="009E1209" w:rsidRPr="00046C9B" w:rsidTr="00797128">
        <w:trPr>
          <w:trHeight w:val="407"/>
        </w:trPr>
        <w:tc>
          <w:tcPr>
            <w:tcW w:w="1447" w:type="dxa"/>
            <w:vMerge w:val="restart"/>
          </w:tcPr>
          <w:p w:rsidR="009E1209" w:rsidRPr="00046C9B" w:rsidRDefault="009E1209" w:rsidP="00797128">
            <w:pPr>
              <w:tabs>
                <w:tab w:val="center" w:pos="615"/>
              </w:tabs>
              <w:spacing w:line="360" w:lineRule="auto"/>
              <w:jc w:val="center"/>
              <w:rPr>
                <w:rFonts w:eastAsia="Times New Roman" w:cs="Times New Roman"/>
                <w:b/>
                <w:bCs/>
                <w:sz w:val="27"/>
                <w:szCs w:val="27"/>
              </w:rPr>
            </w:pPr>
          </w:p>
          <w:p w:rsidR="009E1209" w:rsidRPr="00046C9B" w:rsidRDefault="009E1209" w:rsidP="00797128">
            <w:pPr>
              <w:tabs>
                <w:tab w:val="center" w:pos="615"/>
              </w:tabs>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Thứ </w:t>
            </w:r>
            <w:r w:rsidR="00E16AC0">
              <w:rPr>
                <w:rFonts w:eastAsia="Times New Roman" w:cs="Times New Roman"/>
                <w:b/>
                <w:bCs/>
                <w:sz w:val="27"/>
                <w:szCs w:val="27"/>
              </w:rPr>
              <w:t>4</w:t>
            </w:r>
          </w:p>
          <w:p w:rsidR="009E1209" w:rsidRPr="00046C9B" w:rsidRDefault="009E1209" w:rsidP="00797128">
            <w:pPr>
              <w:spacing w:line="360" w:lineRule="auto"/>
              <w:jc w:val="center"/>
              <w:rPr>
                <w:rFonts w:eastAsia="Times New Roman" w:cs="Times New Roman"/>
                <w:b/>
                <w:bCs/>
                <w:sz w:val="27"/>
                <w:szCs w:val="27"/>
              </w:rPr>
            </w:pPr>
            <w:r>
              <w:rPr>
                <w:rFonts w:eastAsia="Times New Roman" w:cs="Times New Roman"/>
                <w:b/>
                <w:bCs/>
                <w:sz w:val="27"/>
                <w:szCs w:val="27"/>
              </w:rPr>
              <w:t>3</w:t>
            </w:r>
            <w:r w:rsidR="00E16AC0">
              <w:rPr>
                <w:rFonts w:eastAsia="Times New Roman" w:cs="Times New Roman"/>
                <w:b/>
                <w:bCs/>
                <w:sz w:val="27"/>
                <w:szCs w:val="27"/>
              </w:rPr>
              <w:t>1</w:t>
            </w:r>
            <w:r w:rsidRPr="00046C9B">
              <w:rPr>
                <w:rFonts w:eastAsia="Times New Roman" w:cs="Times New Roman"/>
                <w:b/>
                <w:bCs/>
                <w:sz w:val="27"/>
                <w:szCs w:val="27"/>
              </w:rPr>
              <w:t>/1</w:t>
            </w:r>
            <w:r w:rsidR="00E16AC0">
              <w:rPr>
                <w:rFonts w:eastAsia="Times New Roman" w:cs="Times New Roman"/>
                <w:b/>
                <w:bCs/>
                <w:sz w:val="27"/>
                <w:szCs w:val="27"/>
              </w:rPr>
              <w:t>2</w:t>
            </w:r>
            <w:r w:rsidRPr="00046C9B">
              <w:rPr>
                <w:rFonts w:eastAsia="Times New Roman" w:cs="Times New Roman"/>
                <w:b/>
                <w:bCs/>
                <w:sz w:val="27"/>
                <w:szCs w:val="27"/>
              </w:rPr>
              <w:t>/202</w:t>
            </w:r>
            <w:r>
              <w:rPr>
                <w:rFonts w:eastAsia="Times New Roman" w:cs="Times New Roman"/>
                <w:b/>
                <w:bCs/>
                <w:sz w:val="27"/>
                <w:szCs w:val="27"/>
              </w:rPr>
              <w:t>5</w:t>
            </w:r>
          </w:p>
        </w:tc>
        <w:tc>
          <w:tcPr>
            <w:tcW w:w="1096" w:type="dxa"/>
            <w:vMerge w:val="restart"/>
          </w:tcPr>
          <w:p w:rsidR="006926A4" w:rsidRDefault="006926A4" w:rsidP="006926A4">
            <w:pPr>
              <w:spacing w:line="360" w:lineRule="auto"/>
              <w:rPr>
                <w:rFonts w:eastAsia="Times New Roman" w:cs="Times New Roman"/>
                <w:b/>
                <w:bCs/>
                <w:sz w:val="27"/>
                <w:szCs w:val="27"/>
              </w:rPr>
            </w:pPr>
          </w:p>
          <w:p w:rsidR="009E1209" w:rsidRPr="00046C9B" w:rsidRDefault="006926A4" w:rsidP="006926A4">
            <w:pPr>
              <w:spacing w:line="360" w:lineRule="auto"/>
              <w:rPr>
                <w:rFonts w:eastAsia="Times New Roman" w:cs="Times New Roman"/>
                <w:b/>
                <w:bCs/>
                <w:sz w:val="27"/>
                <w:szCs w:val="27"/>
              </w:rPr>
            </w:pPr>
            <w:r>
              <w:rPr>
                <w:rFonts w:eastAsia="Times New Roman" w:cs="Times New Roman"/>
                <w:b/>
                <w:bCs/>
                <w:sz w:val="27"/>
                <w:szCs w:val="27"/>
              </w:rPr>
              <w:t xml:space="preserve"> </w:t>
            </w:r>
            <w:r w:rsidR="009E1209" w:rsidRPr="00046C9B">
              <w:rPr>
                <w:rFonts w:eastAsia="Times New Roman" w:cs="Times New Roman"/>
                <w:b/>
                <w:bCs/>
                <w:sz w:val="27"/>
                <w:szCs w:val="27"/>
              </w:rPr>
              <w:t>Sáng</w:t>
            </w:r>
          </w:p>
        </w:tc>
        <w:tc>
          <w:tcPr>
            <w:tcW w:w="854" w:type="dxa"/>
            <w:vMerge w:val="restart"/>
          </w:tcPr>
          <w:p w:rsidR="006926A4" w:rsidRDefault="006926A4" w:rsidP="00797128">
            <w:pPr>
              <w:spacing w:line="360" w:lineRule="auto"/>
              <w:jc w:val="center"/>
              <w:rPr>
                <w:rFonts w:eastAsia="Times New Roman" w:cs="Times New Roman"/>
                <w:b/>
                <w:bCs/>
                <w:sz w:val="27"/>
                <w:szCs w:val="27"/>
              </w:rPr>
            </w:pPr>
          </w:p>
          <w:p w:rsidR="009E1209" w:rsidRPr="00046C9B" w:rsidRDefault="009E1209" w:rsidP="006926A4">
            <w:pPr>
              <w:spacing w:line="360" w:lineRule="auto"/>
              <w:jc w:val="center"/>
              <w:rPr>
                <w:rFonts w:eastAsia="Times New Roman" w:cs="Times New Roman"/>
                <w:b/>
                <w:bCs/>
                <w:sz w:val="27"/>
                <w:szCs w:val="27"/>
              </w:rPr>
            </w:pPr>
            <w:r w:rsidRPr="00046C9B">
              <w:rPr>
                <w:rFonts w:eastAsia="Times New Roman" w:cs="Times New Roman"/>
                <w:b/>
                <w:bCs/>
                <w:sz w:val="27"/>
                <w:szCs w:val="27"/>
              </w:rPr>
              <w:t>K1</w:t>
            </w:r>
            <w:r>
              <w:rPr>
                <w:rFonts w:eastAsia="Times New Roman" w:cs="Times New Roman"/>
                <w:b/>
                <w:bCs/>
                <w:sz w:val="27"/>
                <w:szCs w:val="27"/>
              </w:rPr>
              <w:t>0</w:t>
            </w:r>
          </w:p>
        </w:tc>
        <w:tc>
          <w:tcPr>
            <w:tcW w:w="3257"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Toán</w:t>
            </w:r>
          </w:p>
        </w:tc>
        <w:tc>
          <w:tcPr>
            <w:tcW w:w="1492" w:type="dxa"/>
          </w:tcPr>
          <w:p w:rsidR="009E1209" w:rsidRPr="00046C9B" w:rsidRDefault="009E1209" w:rsidP="00797128">
            <w:pPr>
              <w:spacing w:line="360" w:lineRule="auto"/>
              <w:jc w:val="center"/>
              <w:rPr>
                <w:rFonts w:eastAsia="Times New Roman" w:cs="Times New Roman"/>
                <w:sz w:val="27"/>
                <w:szCs w:val="27"/>
              </w:rPr>
            </w:pPr>
            <w:r w:rsidRPr="00046C9B">
              <w:rPr>
                <w:rFonts w:eastAsia="Times New Roman" w:cs="Times New Roman"/>
                <w:sz w:val="27"/>
                <w:szCs w:val="27"/>
              </w:rPr>
              <w:t>90 phút</w:t>
            </w:r>
          </w:p>
        </w:tc>
        <w:tc>
          <w:tcPr>
            <w:tcW w:w="921" w:type="dxa"/>
          </w:tcPr>
          <w:p w:rsidR="009E1209" w:rsidRPr="00046C9B" w:rsidRDefault="009E1209" w:rsidP="00797128">
            <w:pPr>
              <w:spacing w:line="360" w:lineRule="auto"/>
              <w:jc w:val="both"/>
              <w:rPr>
                <w:rFonts w:eastAsia="Times New Roman" w:cs="Times New Roman"/>
                <w:b/>
                <w:bCs/>
                <w:sz w:val="27"/>
                <w:szCs w:val="27"/>
              </w:rPr>
            </w:pPr>
          </w:p>
        </w:tc>
      </w:tr>
      <w:tr w:rsidR="009E1209" w:rsidRPr="00046C9B" w:rsidTr="006926A4">
        <w:trPr>
          <w:trHeight w:val="464"/>
        </w:trPr>
        <w:tc>
          <w:tcPr>
            <w:tcW w:w="1447" w:type="dxa"/>
            <w:vMerge/>
          </w:tcPr>
          <w:p w:rsidR="009E1209" w:rsidRPr="00046C9B" w:rsidRDefault="009E1209" w:rsidP="00797128">
            <w:pPr>
              <w:spacing w:line="360" w:lineRule="auto"/>
              <w:jc w:val="center"/>
              <w:rPr>
                <w:rFonts w:eastAsia="Times New Roman" w:cs="Times New Roman"/>
                <w:b/>
                <w:bCs/>
                <w:sz w:val="27"/>
                <w:szCs w:val="27"/>
              </w:rPr>
            </w:pPr>
          </w:p>
        </w:tc>
        <w:tc>
          <w:tcPr>
            <w:tcW w:w="1096" w:type="dxa"/>
            <w:vMerge/>
          </w:tcPr>
          <w:p w:rsidR="009E1209" w:rsidRPr="00046C9B" w:rsidRDefault="009E1209" w:rsidP="00797128">
            <w:pPr>
              <w:spacing w:line="360" w:lineRule="auto"/>
              <w:jc w:val="center"/>
              <w:rPr>
                <w:rFonts w:eastAsia="Times New Roman" w:cs="Times New Roman"/>
                <w:b/>
                <w:bCs/>
                <w:sz w:val="27"/>
                <w:szCs w:val="27"/>
              </w:rPr>
            </w:pPr>
          </w:p>
        </w:tc>
        <w:tc>
          <w:tcPr>
            <w:tcW w:w="854" w:type="dxa"/>
            <w:vMerge/>
          </w:tcPr>
          <w:p w:rsidR="009E1209" w:rsidRPr="00046C9B" w:rsidRDefault="009E1209" w:rsidP="00797128">
            <w:pPr>
              <w:spacing w:line="360" w:lineRule="auto"/>
              <w:jc w:val="center"/>
              <w:rPr>
                <w:rFonts w:eastAsia="Times New Roman" w:cs="Times New Roman"/>
                <w:b/>
                <w:bCs/>
                <w:sz w:val="27"/>
                <w:szCs w:val="27"/>
              </w:rPr>
            </w:pPr>
          </w:p>
        </w:tc>
        <w:tc>
          <w:tcPr>
            <w:tcW w:w="3257" w:type="dxa"/>
          </w:tcPr>
          <w:p w:rsidR="009E1209" w:rsidRPr="00046C9B" w:rsidRDefault="009E1209" w:rsidP="00797128">
            <w:pPr>
              <w:spacing w:line="360" w:lineRule="auto"/>
              <w:rPr>
                <w:rFonts w:eastAsia="Times New Roman" w:cs="Times New Roman"/>
                <w:b/>
                <w:bCs/>
                <w:sz w:val="27"/>
                <w:szCs w:val="27"/>
              </w:rPr>
            </w:pPr>
            <w:r>
              <w:rPr>
                <w:rFonts w:eastAsia="Times New Roman" w:cs="Times New Roman"/>
                <w:b/>
                <w:bCs/>
                <w:sz w:val="27"/>
                <w:szCs w:val="27"/>
              </w:rPr>
              <w:t xml:space="preserve">                  Địa lí</w:t>
            </w:r>
          </w:p>
        </w:tc>
        <w:tc>
          <w:tcPr>
            <w:tcW w:w="1492" w:type="dxa"/>
          </w:tcPr>
          <w:p w:rsidR="006926A4" w:rsidRPr="00046C9B" w:rsidRDefault="009E1209" w:rsidP="006926A4">
            <w:pPr>
              <w:spacing w:line="360" w:lineRule="auto"/>
              <w:jc w:val="center"/>
              <w:rPr>
                <w:rFonts w:eastAsia="Times New Roman" w:cs="Times New Roman"/>
                <w:sz w:val="27"/>
                <w:szCs w:val="27"/>
              </w:rPr>
            </w:pPr>
            <w:r w:rsidRPr="00046C9B">
              <w:rPr>
                <w:rFonts w:eastAsia="Times New Roman" w:cs="Times New Roman"/>
                <w:sz w:val="27"/>
                <w:szCs w:val="27"/>
              </w:rPr>
              <w:t>45 phút</w:t>
            </w:r>
          </w:p>
        </w:tc>
        <w:tc>
          <w:tcPr>
            <w:tcW w:w="921" w:type="dxa"/>
          </w:tcPr>
          <w:p w:rsidR="009E1209" w:rsidRPr="00046C9B" w:rsidRDefault="009E1209" w:rsidP="00797128">
            <w:pPr>
              <w:spacing w:line="360" w:lineRule="auto"/>
              <w:jc w:val="both"/>
              <w:rPr>
                <w:rFonts w:eastAsia="Times New Roman" w:cs="Times New Roman"/>
                <w:b/>
                <w:bCs/>
                <w:sz w:val="27"/>
                <w:szCs w:val="27"/>
              </w:rPr>
            </w:pPr>
          </w:p>
        </w:tc>
      </w:tr>
      <w:tr w:rsidR="009E1209" w:rsidRPr="00046C9B" w:rsidTr="00797128">
        <w:trPr>
          <w:trHeight w:val="411"/>
        </w:trPr>
        <w:tc>
          <w:tcPr>
            <w:tcW w:w="1447" w:type="dxa"/>
            <w:vMerge/>
          </w:tcPr>
          <w:p w:rsidR="009E1209" w:rsidRPr="00046C9B" w:rsidRDefault="009E1209" w:rsidP="00797128">
            <w:pPr>
              <w:spacing w:line="360" w:lineRule="auto"/>
              <w:jc w:val="center"/>
              <w:rPr>
                <w:rFonts w:eastAsia="Times New Roman" w:cs="Times New Roman"/>
                <w:b/>
                <w:bCs/>
                <w:sz w:val="27"/>
                <w:szCs w:val="27"/>
              </w:rPr>
            </w:pPr>
          </w:p>
        </w:tc>
        <w:tc>
          <w:tcPr>
            <w:tcW w:w="1096" w:type="dxa"/>
            <w:vMerge w:val="restart"/>
          </w:tcPr>
          <w:p w:rsidR="009E1209" w:rsidRPr="00046C9B" w:rsidRDefault="009E1209" w:rsidP="00797128">
            <w:pPr>
              <w:spacing w:line="360" w:lineRule="auto"/>
              <w:jc w:val="center"/>
              <w:rPr>
                <w:rFonts w:eastAsia="Times New Roman" w:cs="Times New Roman"/>
                <w:b/>
                <w:bCs/>
                <w:sz w:val="27"/>
                <w:szCs w:val="27"/>
              </w:rPr>
            </w:pPr>
          </w:p>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Chiều</w:t>
            </w:r>
          </w:p>
        </w:tc>
        <w:tc>
          <w:tcPr>
            <w:tcW w:w="854" w:type="dxa"/>
            <w:vMerge w:val="restart"/>
          </w:tcPr>
          <w:p w:rsidR="009E1209" w:rsidRPr="00046C9B" w:rsidRDefault="00E16AC0" w:rsidP="00797128">
            <w:pPr>
              <w:spacing w:line="360" w:lineRule="auto"/>
              <w:jc w:val="center"/>
              <w:rPr>
                <w:rFonts w:eastAsia="Times New Roman" w:cs="Times New Roman"/>
                <w:b/>
                <w:bCs/>
                <w:sz w:val="27"/>
                <w:szCs w:val="27"/>
              </w:rPr>
            </w:pPr>
            <w:r>
              <w:rPr>
                <w:rFonts w:eastAsia="Times New Roman" w:cs="Times New Roman"/>
                <w:b/>
                <w:bCs/>
                <w:sz w:val="27"/>
                <w:szCs w:val="27"/>
              </w:rPr>
              <w:t>K11</w:t>
            </w:r>
          </w:p>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K1</w:t>
            </w:r>
            <w:r>
              <w:rPr>
                <w:rFonts w:eastAsia="Times New Roman" w:cs="Times New Roman"/>
                <w:b/>
                <w:bCs/>
                <w:sz w:val="27"/>
                <w:szCs w:val="27"/>
              </w:rPr>
              <w:t>2</w:t>
            </w:r>
          </w:p>
        </w:tc>
        <w:tc>
          <w:tcPr>
            <w:tcW w:w="3257" w:type="dxa"/>
          </w:tcPr>
          <w:p w:rsidR="009E1209" w:rsidRPr="00046C9B" w:rsidRDefault="009E1209" w:rsidP="00797128">
            <w:pPr>
              <w:spacing w:line="360" w:lineRule="auto"/>
              <w:jc w:val="center"/>
              <w:rPr>
                <w:rFonts w:eastAsia="Times New Roman" w:cs="Times New Roman"/>
                <w:b/>
                <w:bCs/>
                <w:sz w:val="27"/>
                <w:szCs w:val="27"/>
              </w:rPr>
            </w:pPr>
            <w:r w:rsidRPr="00046C9B">
              <w:rPr>
                <w:rFonts w:eastAsia="Times New Roman" w:cs="Times New Roman"/>
                <w:b/>
                <w:bCs/>
                <w:sz w:val="27"/>
                <w:szCs w:val="27"/>
              </w:rPr>
              <w:t>Toán</w:t>
            </w:r>
          </w:p>
        </w:tc>
        <w:tc>
          <w:tcPr>
            <w:tcW w:w="1492" w:type="dxa"/>
          </w:tcPr>
          <w:p w:rsidR="009E1209" w:rsidRPr="00046C9B" w:rsidRDefault="009E1209" w:rsidP="00797128">
            <w:pPr>
              <w:spacing w:line="360" w:lineRule="auto"/>
              <w:jc w:val="center"/>
              <w:rPr>
                <w:rFonts w:eastAsia="Times New Roman" w:cs="Times New Roman"/>
                <w:sz w:val="27"/>
                <w:szCs w:val="27"/>
              </w:rPr>
            </w:pPr>
            <w:r w:rsidRPr="00046C9B">
              <w:rPr>
                <w:rFonts w:eastAsia="Times New Roman" w:cs="Times New Roman"/>
                <w:sz w:val="27"/>
                <w:szCs w:val="27"/>
              </w:rPr>
              <w:t>90 phút</w:t>
            </w:r>
          </w:p>
        </w:tc>
        <w:tc>
          <w:tcPr>
            <w:tcW w:w="921" w:type="dxa"/>
            <w:vMerge w:val="restart"/>
          </w:tcPr>
          <w:p w:rsidR="009E1209" w:rsidRPr="00046C9B" w:rsidRDefault="009E1209" w:rsidP="00797128">
            <w:pPr>
              <w:spacing w:line="360" w:lineRule="auto"/>
              <w:jc w:val="both"/>
              <w:rPr>
                <w:rFonts w:eastAsia="Times New Roman" w:cs="Times New Roman"/>
                <w:b/>
                <w:bCs/>
                <w:sz w:val="27"/>
                <w:szCs w:val="27"/>
              </w:rPr>
            </w:pPr>
          </w:p>
        </w:tc>
      </w:tr>
      <w:tr w:rsidR="009E1209" w:rsidRPr="00046C9B" w:rsidTr="00797128">
        <w:trPr>
          <w:trHeight w:val="540"/>
        </w:trPr>
        <w:tc>
          <w:tcPr>
            <w:tcW w:w="1447" w:type="dxa"/>
            <w:vMerge/>
          </w:tcPr>
          <w:p w:rsidR="009E1209" w:rsidRPr="00046C9B" w:rsidRDefault="009E1209" w:rsidP="00797128">
            <w:pPr>
              <w:spacing w:line="360" w:lineRule="auto"/>
              <w:jc w:val="center"/>
              <w:rPr>
                <w:rFonts w:eastAsia="Times New Roman" w:cs="Times New Roman"/>
                <w:b/>
                <w:bCs/>
                <w:sz w:val="27"/>
                <w:szCs w:val="27"/>
              </w:rPr>
            </w:pPr>
          </w:p>
        </w:tc>
        <w:tc>
          <w:tcPr>
            <w:tcW w:w="1096" w:type="dxa"/>
            <w:vMerge/>
          </w:tcPr>
          <w:p w:rsidR="009E1209" w:rsidRPr="00046C9B" w:rsidRDefault="009E1209" w:rsidP="00797128">
            <w:pPr>
              <w:spacing w:line="360" w:lineRule="auto"/>
              <w:jc w:val="center"/>
              <w:rPr>
                <w:rFonts w:eastAsia="Times New Roman" w:cs="Times New Roman"/>
                <w:b/>
                <w:bCs/>
                <w:sz w:val="27"/>
                <w:szCs w:val="27"/>
              </w:rPr>
            </w:pPr>
          </w:p>
        </w:tc>
        <w:tc>
          <w:tcPr>
            <w:tcW w:w="854" w:type="dxa"/>
            <w:vMerge/>
          </w:tcPr>
          <w:p w:rsidR="009E1209" w:rsidRPr="00046C9B" w:rsidRDefault="009E1209" w:rsidP="00797128">
            <w:pPr>
              <w:spacing w:line="360" w:lineRule="auto"/>
              <w:jc w:val="center"/>
              <w:rPr>
                <w:rFonts w:eastAsia="Times New Roman" w:cs="Times New Roman"/>
                <w:b/>
                <w:bCs/>
                <w:sz w:val="27"/>
                <w:szCs w:val="27"/>
              </w:rPr>
            </w:pPr>
          </w:p>
        </w:tc>
        <w:tc>
          <w:tcPr>
            <w:tcW w:w="3257" w:type="dxa"/>
          </w:tcPr>
          <w:p w:rsidR="009E1209" w:rsidRPr="00046C9B" w:rsidRDefault="009E1209" w:rsidP="00797128">
            <w:pPr>
              <w:spacing w:line="360" w:lineRule="auto"/>
              <w:jc w:val="center"/>
              <w:rPr>
                <w:rFonts w:eastAsia="Times New Roman" w:cs="Times New Roman"/>
                <w:b/>
                <w:bCs/>
                <w:sz w:val="27"/>
                <w:szCs w:val="27"/>
              </w:rPr>
            </w:pPr>
            <w:r>
              <w:rPr>
                <w:rFonts w:eastAsia="Times New Roman" w:cs="Times New Roman"/>
                <w:b/>
                <w:bCs/>
                <w:sz w:val="27"/>
                <w:szCs w:val="27"/>
              </w:rPr>
              <w:t>Địa lí</w:t>
            </w:r>
          </w:p>
        </w:tc>
        <w:tc>
          <w:tcPr>
            <w:tcW w:w="1492" w:type="dxa"/>
          </w:tcPr>
          <w:p w:rsidR="009E1209" w:rsidRPr="006926A4" w:rsidRDefault="006926A4" w:rsidP="006926A4">
            <w:pPr>
              <w:spacing w:line="360" w:lineRule="auto"/>
              <w:rPr>
                <w:rFonts w:eastAsia="Times New Roman" w:cs="Times New Roman"/>
                <w:sz w:val="27"/>
                <w:szCs w:val="27"/>
              </w:rPr>
            </w:pPr>
            <w:r>
              <w:rPr>
                <w:rFonts w:eastAsia="Times New Roman" w:cs="Times New Roman"/>
                <w:sz w:val="27"/>
                <w:szCs w:val="27"/>
              </w:rPr>
              <w:t xml:space="preserve">   45 phút</w:t>
            </w:r>
          </w:p>
        </w:tc>
        <w:tc>
          <w:tcPr>
            <w:tcW w:w="921" w:type="dxa"/>
            <w:vMerge/>
          </w:tcPr>
          <w:p w:rsidR="009E1209" w:rsidRPr="00046C9B" w:rsidRDefault="009E1209" w:rsidP="00797128">
            <w:pPr>
              <w:spacing w:line="360" w:lineRule="auto"/>
              <w:jc w:val="both"/>
              <w:rPr>
                <w:rFonts w:eastAsia="Times New Roman" w:cs="Times New Roman"/>
                <w:b/>
                <w:bCs/>
                <w:sz w:val="27"/>
                <w:szCs w:val="27"/>
              </w:rPr>
            </w:pPr>
          </w:p>
        </w:tc>
      </w:tr>
    </w:tbl>
    <w:p w:rsidR="006926A4" w:rsidRPr="006926A4" w:rsidRDefault="00AF62E0" w:rsidP="006926A4">
      <w:pPr>
        <w:pStyle w:val="ListParagraph"/>
        <w:numPr>
          <w:ilvl w:val="0"/>
          <w:numId w:val="1"/>
        </w:numPr>
        <w:spacing w:after="0" w:line="360" w:lineRule="auto"/>
        <w:jc w:val="both"/>
        <w:rPr>
          <w:rFonts w:eastAsia="Times New Roman" w:cs="Times New Roman"/>
          <w:b/>
          <w:bCs/>
          <w:sz w:val="27"/>
          <w:szCs w:val="27"/>
        </w:rPr>
      </w:pPr>
      <w:r w:rsidRPr="00E16AC0">
        <w:rPr>
          <w:rFonts w:eastAsia="Times New Roman" w:cs="Times New Roman"/>
          <w:b/>
          <w:bCs/>
          <w:sz w:val="27"/>
          <w:szCs w:val="27"/>
        </w:rPr>
        <w:t xml:space="preserve">Môn </w:t>
      </w:r>
      <w:r w:rsidR="00E16AC0">
        <w:rPr>
          <w:rFonts w:eastAsia="Times New Roman" w:cs="Times New Roman"/>
          <w:b/>
          <w:bCs/>
          <w:sz w:val="27"/>
          <w:szCs w:val="27"/>
        </w:rPr>
        <w:t>thi tập trung tại lớp</w:t>
      </w:r>
    </w:p>
    <w:tbl>
      <w:tblPr>
        <w:tblStyle w:val="TableGrid"/>
        <w:tblW w:w="9067" w:type="dxa"/>
        <w:tblLook w:val="04A0" w:firstRow="1" w:lastRow="0" w:firstColumn="1" w:lastColumn="0" w:noHBand="0" w:noVBand="1"/>
      </w:tblPr>
      <w:tblGrid>
        <w:gridCol w:w="1447"/>
        <w:gridCol w:w="1186"/>
        <w:gridCol w:w="4166"/>
        <w:gridCol w:w="1434"/>
        <w:gridCol w:w="834"/>
      </w:tblGrid>
      <w:tr w:rsidR="00AF62E0" w:rsidRPr="00046C9B" w:rsidTr="00267FF8">
        <w:tc>
          <w:tcPr>
            <w:tcW w:w="1447" w:type="dxa"/>
          </w:tcPr>
          <w:p w:rsidR="00AF62E0" w:rsidRPr="00046C9B" w:rsidRDefault="00AF62E0" w:rsidP="000D7E5D">
            <w:pPr>
              <w:spacing w:line="360" w:lineRule="auto"/>
              <w:jc w:val="center"/>
              <w:rPr>
                <w:rFonts w:eastAsia="Times New Roman" w:cs="Times New Roman"/>
                <w:b/>
                <w:bCs/>
                <w:sz w:val="27"/>
                <w:szCs w:val="27"/>
              </w:rPr>
            </w:pPr>
            <w:bookmarkStart w:id="0" w:name="_Hlk158973212"/>
            <w:r w:rsidRPr="00046C9B">
              <w:rPr>
                <w:rFonts w:eastAsia="Times New Roman" w:cs="Times New Roman"/>
                <w:b/>
                <w:bCs/>
                <w:sz w:val="27"/>
                <w:szCs w:val="27"/>
              </w:rPr>
              <w:t>Thứ ngày</w:t>
            </w:r>
          </w:p>
        </w:tc>
        <w:tc>
          <w:tcPr>
            <w:tcW w:w="1186"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Buổi</w:t>
            </w:r>
          </w:p>
        </w:tc>
        <w:tc>
          <w:tcPr>
            <w:tcW w:w="4166"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Môn thi</w:t>
            </w:r>
          </w:p>
        </w:tc>
        <w:tc>
          <w:tcPr>
            <w:tcW w:w="143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Thời gian</w:t>
            </w:r>
          </w:p>
        </w:tc>
        <w:tc>
          <w:tcPr>
            <w:tcW w:w="834" w:type="dxa"/>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Ghi chú</w:t>
            </w:r>
          </w:p>
        </w:tc>
      </w:tr>
      <w:tr w:rsidR="00AF62E0" w:rsidRPr="00046C9B" w:rsidTr="00267FF8">
        <w:trPr>
          <w:trHeight w:val="435"/>
        </w:trPr>
        <w:tc>
          <w:tcPr>
            <w:tcW w:w="1447" w:type="dxa"/>
            <w:vMerge w:val="restart"/>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Thứ </w:t>
            </w:r>
            <w:r w:rsidR="006926A4">
              <w:rPr>
                <w:rFonts w:eastAsia="Times New Roman" w:cs="Times New Roman"/>
                <w:b/>
                <w:bCs/>
                <w:sz w:val="27"/>
                <w:szCs w:val="27"/>
              </w:rPr>
              <w:t>6</w:t>
            </w:r>
          </w:p>
          <w:p w:rsidR="00AF62E0" w:rsidRPr="00046C9B" w:rsidRDefault="00AF62E0" w:rsidP="000D7E5D">
            <w:pPr>
              <w:spacing w:line="360" w:lineRule="auto"/>
              <w:jc w:val="center"/>
              <w:rPr>
                <w:rFonts w:eastAsia="Times New Roman" w:cs="Times New Roman"/>
                <w:b/>
                <w:bCs/>
                <w:sz w:val="27"/>
                <w:szCs w:val="27"/>
              </w:rPr>
            </w:pPr>
            <w:r>
              <w:rPr>
                <w:rFonts w:eastAsia="Times New Roman" w:cs="Times New Roman"/>
                <w:b/>
                <w:bCs/>
                <w:sz w:val="27"/>
                <w:szCs w:val="27"/>
              </w:rPr>
              <w:t>0</w:t>
            </w:r>
            <w:r w:rsidR="006926A4">
              <w:rPr>
                <w:rFonts w:eastAsia="Times New Roman" w:cs="Times New Roman"/>
                <w:b/>
                <w:bCs/>
                <w:sz w:val="27"/>
                <w:szCs w:val="27"/>
              </w:rPr>
              <w:t>2</w:t>
            </w:r>
            <w:r w:rsidRPr="00046C9B">
              <w:rPr>
                <w:rFonts w:eastAsia="Times New Roman" w:cs="Times New Roman"/>
                <w:b/>
                <w:bCs/>
                <w:sz w:val="27"/>
                <w:szCs w:val="27"/>
              </w:rPr>
              <w:t>/</w:t>
            </w:r>
            <w:r w:rsidR="006926A4">
              <w:rPr>
                <w:rFonts w:eastAsia="Times New Roman" w:cs="Times New Roman"/>
                <w:b/>
                <w:bCs/>
                <w:sz w:val="27"/>
                <w:szCs w:val="27"/>
              </w:rPr>
              <w:t>01</w:t>
            </w:r>
            <w:r w:rsidRPr="00046C9B">
              <w:rPr>
                <w:rFonts w:eastAsia="Times New Roman" w:cs="Times New Roman"/>
                <w:b/>
                <w:bCs/>
                <w:sz w:val="27"/>
                <w:szCs w:val="27"/>
              </w:rPr>
              <w:t>/202</w:t>
            </w:r>
            <w:r w:rsidR="006926A4">
              <w:rPr>
                <w:rFonts w:eastAsia="Times New Roman" w:cs="Times New Roman"/>
                <w:b/>
                <w:bCs/>
                <w:sz w:val="27"/>
                <w:szCs w:val="27"/>
              </w:rPr>
              <w:t>6</w:t>
            </w:r>
          </w:p>
        </w:tc>
        <w:tc>
          <w:tcPr>
            <w:tcW w:w="1186" w:type="dxa"/>
            <w:vMerge w:val="restart"/>
          </w:tcPr>
          <w:p w:rsidR="00AF62E0" w:rsidRPr="00046C9B" w:rsidRDefault="00AF62E0"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Sáng</w:t>
            </w:r>
          </w:p>
        </w:tc>
        <w:tc>
          <w:tcPr>
            <w:tcW w:w="4166" w:type="dxa"/>
          </w:tcPr>
          <w:p w:rsidR="00AF62E0" w:rsidRPr="00046C9B" w:rsidRDefault="00AF62E0" w:rsidP="006926A4">
            <w:pPr>
              <w:spacing w:line="360" w:lineRule="auto"/>
              <w:rPr>
                <w:rFonts w:eastAsia="Times New Roman" w:cs="Times New Roman"/>
                <w:b/>
                <w:bCs/>
                <w:sz w:val="27"/>
                <w:szCs w:val="27"/>
              </w:rPr>
            </w:pPr>
            <w:r w:rsidRPr="00046C9B">
              <w:rPr>
                <w:rFonts w:eastAsia="Times New Roman" w:cs="Times New Roman"/>
                <w:b/>
                <w:bCs/>
                <w:sz w:val="27"/>
                <w:szCs w:val="27"/>
              </w:rPr>
              <w:t xml:space="preserve">Lí ( Hoá) </w:t>
            </w:r>
          </w:p>
        </w:tc>
        <w:tc>
          <w:tcPr>
            <w:tcW w:w="1434" w:type="dxa"/>
          </w:tcPr>
          <w:p w:rsidR="00AF62E0" w:rsidRPr="00046C9B" w:rsidRDefault="00AF62E0" w:rsidP="006926A4">
            <w:pPr>
              <w:spacing w:line="360" w:lineRule="auto"/>
              <w:jc w:val="center"/>
              <w:rPr>
                <w:rFonts w:eastAsia="Times New Roman" w:cs="Times New Roman"/>
                <w:sz w:val="27"/>
                <w:szCs w:val="27"/>
              </w:rPr>
            </w:pPr>
            <w:r w:rsidRPr="00046C9B">
              <w:rPr>
                <w:rFonts w:eastAsia="Times New Roman" w:cs="Times New Roman"/>
                <w:sz w:val="27"/>
                <w:szCs w:val="27"/>
              </w:rPr>
              <w:t>45 phút</w:t>
            </w:r>
          </w:p>
        </w:tc>
        <w:tc>
          <w:tcPr>
            <w:tcW w:w="834" w:type="dxa"/>
            <w:vMerge w:val="restart"/>
          </w:tcPr>
          <w:p w:rsidR="00AF62E0" w:rsidRPr="00046C9B" w:rsidRDefault="00AF62E0" w:rsidP="000D7E5D">
            <w:pPr>
              <w:spacing w:line="360" w:lineRule="auto"/>
              <w:jc w:val="both"/>
              <w:rPr>
                <w:rFonts w:eastAsia="Times New Roman" w:cs="Times New Roman"/>
                <w:b/>
                <w:bCs/>
                <w:sz w:val="27"/>
                <w:szCs w:val="27"/>
              </w:rPr>
            </w:pPr>
          </w:p>
        </w:tc>
      </w:tr>
      <w:tr w:rsidR="00AF62E0" w:rsidRPr="00046C9B" w:rsidTr="00267FF8">
        <w:trPr>
          <w:trHeight w:val="300"/>
        </w:trPr>
        <w:tc>
          <w:tcPr>
            <w:tcW w:w="1447" w:type="dxa"/>
            <w:vMerge/>
          </w:tcPr>
          <w:p w:rsidR="00AF62E0" w:rsidRPr="00046C9B" w:rsidRDefault="00AF62E0" w:rsidP="000D7E5D">
            <w:pPr>
              <w:spacing w:line="360" w:lineRule="auto"/>
              <w:jc w:val="center"/>
              <w:rPr>
                <w:rFonts w:eastAsia="Times New Roman" w:cs="Times New Roman"/>
                <w:b/>
                <w:bCs/>
                <w:sz w:val="27"/>
                <w:szCs w:val="27"/>
              </w:rPr>
            </w:pPr>
          </w:p>
        </w:tc>
        <w:tc>
          <w:tcPr>
            <w:tcW w:w="1186" w:type="dxa"/>
            <w:vMerge/>
          </w:tcPr>
          <w:p w:rsidR="00AF62E0" w:rsidRPr="00046C9B" w:rsidRDefault="00AF62E0" w:rsidP="000D7E5D">
            <w:pPr>
              <w:spacing w:line="360" w:lineRule="auto"/>
              <w:jc w:val="center"/>
              <w:rPr>
                <w:rFonts w:eastAsia="Times New Roman" w:cs="Times New Roman"/>
                <w:b/>
                <w:bCs/>
                <w:sz w:val="27"/>
                <w:szCs w:val="27"/>
              </w:rPr>
            </w:pPr>
          </w:p>
        </w:tc>
        <w:tc>
          <w:tcPr>
            <w:tcW w:w="4166" w:type="dxa"/>
          </w:tcPr>
          <w:p w:rsidR="00AF62E0" w:rsidRPr="00046C9B" w:rsidRDefault="00AF62E0" w:rsidP="006926A4">
            <w:pPr>
              <w:spacing w:line="360" w:lineRule="auto"/>
              <w:rPr>
                <w:rFonts w:eastAsia="Times New Roman" w:cs="Times New Roman"/>
                <w:b/>
                <w:bCs/>
                <w:sz w:val="27"/>
                <w:szCs w:val="27"/>
              </w:rPr>
            </w:pPr>
            <w:r w:rsidRPr="00046C9B">
              <w:rPr>
                <w:rFonts w:eastAsia="Times New Roman" w:cs="Times New Roman"/>
                <w:b/>
                <w:bCs/>
                <w:sz w:val="27"/>
                <w:szCs w:val="27"/>
              </w:rPr>
              <w:t>Tin ( Sinh, Công nghệ )</w:t>
            </w:r>
          </w:p>
        </w:tc>
        <w:tc>
          <w:tcPr>
            <w:tcW w:w="1434" w:type="dxa"/>
          </w:tcPr>
          <w:p w:rsidR="00AF62E0" w:rsidRPr="00046C9B" w:rsidRDefault="00AF62E0" w:rsidP="006926A4">
            <w:pPr>
              <w:spacing w:line="360" w:lineRule="auto"/>
              <w:jc w:val="center"/>
              <w:rPr>
                <w:rFonts w:eastAsia="Times New Roman" w:cs="Times New Roman"/>
                <w:sz w:val="27"/>
                <w:szCs w:val="27"/>
              </w:rPr>
            </w:pPr>
            <w:r w:rsidRPr="00046C9B">
              <w:rPr>
                <w:rFonts w:eastAsia="Times New Roman" w:cs="Times New Roman"/>
                <w:sz w:val="27"/>
                <w:szCs w:val="27"/>
              </w:rPr>
              <w:t>45 phút</w:t>
            </w:r>
          </w:p>
        </w:tc>
        <w:tc>
          <w:tcPr>
            <w:tcW w:w="834" w:type="dxa"/>
            <w:vMerge/>
          </w:tcPr>
          <w:p w:rsidR="00AF62E0" w:rsidRPr="00046C9B" w:rsidRDefault="00AF62E0" w:rsidP="000D7E5D">
            <w:pPr>
              <w:spacing w:line="360" w:lineRule="auto"/>
              <w:jc w:val="both"/>
              <w:rPr>
                <w:rFonts w:eastAsia="Times New Roman" w:cs="Times New Roman"/>
                <w:b/>
                <w:bCs/>
                <w:sz w:val="27"/>
                <w:szCs w:val="27"/>
              </w:rPr>
            </w:pPr>
          </w:p>
        </w:tc>
      </w:tr>
      <w:tr w:rsidR="006926A4" w:rsidRPr="00046C9B" w:rsidTr="006926A4">
        <w:trPr>
          <w:trHeight w:val="406"/>
        </w:trPr>
        <w:tc>
          <w:tcPr>
            <w:tcW w:w="1447" w:type="dxa"/>
            <w:vMerge/>
          </w:tcPr>
          <w:p w:rsidR="006926A4" w:rsidRPr="00046C9B" w:rsidRDefault="006926A4" w:rsidP="000D7E5D">
            <w:pPr>
              <w:spacing w:line="360" w:lineRule="auto"/>
              <w:jc w:val="center"/>
              <w:rPr>
                <w:rFonts w:eastAsia="Times New Roman" w:cs="Times New Roman"/>
                <w:b/>
                <w:bCs/>
                <w:sz w:val="27"/>
                <w:szCs w:val="27"/>
              </w:rPr>
            </w:pPr>
          </w:p>
        </w:tc>
        <w:tc>
          <w:tcPr>
            <w:tcW w:w="1186" w:type="dxa"/>
            <w:vMerge/>
          </w:tcPr>
          <w:p w:rsidR="006926A4" w:rsidRPr="00046C9B" w:rsidRDefault="006926A4" w:rsidP="000D7E5D">
            <w:pPr>
              <w:spacing w:line="360" w:lineRule="auto"/>
              <w:jc w:val="center"/>
              <w:rPr>
                <w:rFonts w:eastAsia="Times New Roman" w:cs="Times New Roman"/>
                <w:b/>
                <w:bCs/>
                <w:sz w:val="27"/>
                <w:szCs w:val="27"/>
              </w:rPr>
            </w:pPr>
          </w:p>
        </w:tc>
        <w:tc>
          <w:tcPr>
            <w:tcW w:w="4166" w:type="dxa"/>
          </w:tcPr>
          <w:p w:rsidR="006926A4" w:rsidRPr="00046C9B" w:rsidRDefault="006926A4" w:rsidP="006926A4">
            <w:pPr>
              <w:spacing w:line="360" w:lineRule="auto"/>
              <w:rPr>
                <w:rFonts w:eastAsia="Times New Roman" w:cs="Times New Roman"/>
                <w:b/>
                <w:bCs/>
                <w:sz w:val="27"/>
                <w:szCs w:val="27"/>
              </w:rPr>
            </w:pPr>
            <w:r>
              <w:rPr>
                <w:rFonts w:eastAsia="Times New Roman" w:cs="Times New Roman"/>
                <w:b/>
                <w:bCs/>
                <w:sz w:val="27"/>
                <w:szCs w:val="27"/>
              </w:rPr>
              <w:t>Tiếng Anh</w:t>
            </w:r>
          </w:p>
        </w:tc>
        <w:tc>
          <w:tcPr>
            <w:tcW w:w="1434" w:type="dxa"/>
          </w:tcPr>
          <w:p w:rsidR="006926A4" w:rsidRPr="00046C9B" w:rsidRDefault="006926A4" w:rsidP="006926A4">
            <w:pPr>
              <w:spacing w:line="360" w:lineRule="auto"/>
              <w:jc w:val="center"/>
              <w:rPr>
                <w:rFonts w:eastAsia="Times New Roman" w:cs="Times New Roman"/>
                <w:sz w:val="27"/>
                <w:szCs w:val="27"/>
              </w:rPr>
            </w:pPr>
            <w:r>
              <w:rPr>
                <w:rFonts w:eastAsia="Times New Roman" w:cs="Times New Roman"/>
                <w:sz w:val="27"/>
                <w:szCs w:val="27"/>
              </w:rPr>
              <w:t>60</w:t>
            </w:r>
            <w:r w:rsidRPr="00046C9B">
              <w:rPr>
                <w:rFonts w:eastAsia="Times New Roman" w:cs="Times New Roman"/>
                <w:sz w:val="27"/>
                <w:szCs w:val="27"/>
              </w:rPr>
              <w:t xml:space="preserve"> phút</w:t>
            </w:r>
          </w:p>
        </w:tc>
        <w:tc>
          <w:tcPr>
            <w:tcW w:w="834" w:type="dxa"/>
            <w:vMerge/>
          </w:tcPr>
          <w:p w:rsidR="006926A4" w:rsidRPr="00046C9B" w:rsidRDefault="006926A4" w:rsidP="000D7E5D">
            <w:pPr>
              <w:spacing w:line="360" w:lineRule="auto"/>
              <w:jc w:val="both"/>
              <w:rPr>
                <w:rFonts w:eastAsia="Times New Roman" w:cs="Times New Roman"/>
                <w:b/>
                <w:bCs/>
                <w:sz w:val="27"/>
                <w:szCs w:val="27"/>
              </w:rPr>
            </w:pPr>
          </w:p>
        </w:tc>
      </w:tr>
      <w:tr w:rsidR="006926A4" w:rsidRPr="00046C9B" w:rsidTr="00267FF8">
        <w:trPr>
          <w:trHeight w:val="411"/>
        </w:trPr>
        <w:tc>
          <w:tcPr>
            <w:tcW w:w="1447" w:type="dxa"/>
            <w:vMerge w:val="restart"/>
          </w:tcPr>
          <w:p w:rsidR="006926A4" w:rsidRDefault="006926A4"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 xml:space="preserve">Thứ </w:t>
            </w:r>
            <w:r>
              <w:rPr>
                <w:rFonts w:eastAsia="Times New Roman" w:cs="Times New Roman"/>
                <w:b/>
                <w:bCs/>
                <w:sz w:val="27"/>
                <w:szCs w:val="27"/>
              </w:rPr>
              <w:t>7</w:t>
            </w:r>
          </w:p>
          <w:p w:rsidR="006926A4" w:rsidRPr="00046C9B" w:rsidRDefault="006926A4" w:rsidP="000D7E5D">
            <w:pPr>
              <w:spacing w:line="360" w:lineRule="auto"/>
              <w:rPr>
                <w:rFonts w:eastAsia="Times New Roman" w:cs="Times New Roman"/>
                <w:b/>
                <w:bCs/>
                <w:sz w:val="27"/>
                <w:szCs w:val="27"/>
              </w:rPr>
            </w:pPr>
            <w:r>
              <w:rPr>
                <w:rFonts w:eastAsia="Times New Roman" w:cs="Times New Roman"/>
                <w:b/>
                <w:bCs/>
                <w:sz w:val="27"/>
                <w:szCs w:val="27"/>
              </w:rPr>
              <w:t>03</w:t>
            </w:r>
            <w:r w:rsidRPr="00046C9B">
              <w:rPr>
                <w:rFonts w:eastAsia="Times New Roman" w:cs="Times New Roman"/>
                <w:b/>
                <w:bCs/>
                <w:sz w:val="27"/>
                <w:szCs w:val="27"/>
              </w:rPr>
              <w:t>/</w:t>
            </w:r>
            <w:r>
              <w:rPr>
                <w:rFonts w:eastAsia="Times New Roman" w:cs="Times New Roman"/>
                <w:b/>
                <w:bCs/>
                <w:sz w:val="27"/>
                <w:szCs w:val="27"/>
              </w:rPr>
              <w:t>01</w:t>
            </w:r>
            <w:r w:rsidRPr="00046C9B">
              <w:rPr>
                <w:rFonts w:eastAsia="Times New Roman" w:cs="Times New Roman"/>
                <w:b/>
                <w:bCs/>
                <w:sz w:val="27"/>
                <w:szCs w:val="27"/>
              </w:rPr>
              <w:t>/202</w:t>
            </w:r>
            <w:r>
              <w:rPr>
                <w:rFonts w:eastAsia="Times New Roman" w:cs="Times New Roman"/>
                <w:b/>
                <w:bCs/>
                <w:sz w:val="27"/>
                <w:szCs w:val="27"/>
              </w:rPr>
              <w:t>5</w:t>
            </w:r>
          </w:p>
        </w:tc>
        <w:tc>
          <w:tcPr>
            <w:tcW w:w="1186" w:type="dxa"/>
            <w:vMerge w:val="restart"/>
          </w:tcPr>
          <w:p w:rsidR="006926A4" w:rsidRDefault="006926A4" w:rsidP="000D7E5D">
            <w:pPr>
              <w:spacing w:line="360" w:lineRule="auto"/>
              <w:jc w:val="center"/>
              <w:rPr>
                <w:rFonts w:eastAsia="Times New Roman" w:cs="Times New Roman"/>
                <w:b/>
                <w:bCs/>
                <w:sz w:val="27"/>
                <w:szCs w:val="27"/>
              </w:rPr>
            </w:pPr>
          </w:p>
          <w:p w:rsidR="006926A4" w:rsidRPr="00046C9B" w:rsidRDefault="006926A4" w:rsidP="000D7E5D">
            <w:pPr>
              <w:spacing w:line="360" w:lineRule="auto"/>
              <w:jc w:val="center"/>
              <w:rPr>
                <w:rFonts w:eastAsia="Times New Roman" w:cs="Times New Roman"/>
                <w:b/>
                <w:bCs/>
                <w:sz w:val="27"/>
                <w:szCs w:val="27"/>
              </w:rPr>
            </w:pPr>
            <w:r w:rsidRPr="00046C9B">
              <w:rPr>
                <w:rFonts w:eastAsia="Times New Roman" w:cs="Times New Roman"/>
                <w:b/>
                <w:bCs/>
                <w:sz w:val="27"/>
                <w:szCs w:val="27"/>
              </w:rPr>
              <w:t>Sáng</w:t>
            </w:r>
          </w:p>
        </w:tc>
        <w:tc>
          <w:tcPr>
            <w:tcW w:w="4166" w:type="dxa"/>
          </w:tcPr>
          <w:p w:rsidR="006926A4" w:rsidRPr="00046C9B" w:rsidRDefault="006926A4" w:rsidP="006926A4">
            <w:pPr>
              <w:spacing w:line="360" w:lineRule="auto"/>
              <w:rPr>
                <w:rFonts w:eastAsia="Times New Roman" w:cs="Times New Roman"/>
                <w:b/>
                <w:bCs/>
                <w:sz w:val="27"/>
                <w:szCs w:val="27"/>
              </w:rPr>
            </w:pPr>
            <w:r>
              <w:rPr>
                <w:rFonts w:eastAsia="Times New Roman" w:cs="Times New Roman"/>
                <w:b/>
                <w:bCs/>
                <w:sz w:val="27"/>
                <w:szCs w:val="27"/>
              </w:rPr>
              <w:t>Lịch sử</w:t>
            </w:r>
          </w:p>
        </w:tc>
        <w:tc>
          <w:tcPr>
            <w:tcW w:w="1434" w:type="dxa"/>
          </w:tcPr>
          <w:p w:rsidR="006926A4" w:rsidRPr="00046C9B" w:rsidRDefault="006926A4" w:rsidP="006926A4">
            <w:pPr>
              <w:spacing w:line="360" w:lineRule="auto"/>
              <w:jc w:val="center"/>
              <w:rPr>
                <w:rFonts w:eastAsia="Times New Roman" w:cs="Times New Roman"/>
                <w:sz w:val="27"/>
                <w:szCs w:val="27"/>
              </w:rPr>
            </w:pPr>
            <w:r>
              <w:rPr>
                <w:rFonts w:eastAsia="Times New Roman" w:cs="Times New Roman"/>
                <w:sz w:val="27"/>
                <w:szCs w:val="27"/>
              </w:rPr>
              <w:t>45</w:t>
            </w:r>
            <w:r w:rsidRPr="00046C9B">
              <w:rPr>
                <w:rFonts w:eastAsia="Times New Roman" w:cs="Times New Roman"/>
                <w:sz w:val="27"/>
                <w:szCs w:val="27"/>
              </w:rPr>
              <w:t xml:space="preserve"> phút</w:t>
            </w:r>
          </w:p>
        </w:tc>
        <w:tc>
          <w:tcPr>
            <w:tcW w:w="834" w:type="dxa"/>
            <w:vMerge w:val="restart"/>
          </w:tcPr>
          <w:p w:rsidR="006926A4" w:rsidRPr="00046C9B" w:rsidRDefault="006926A4" w:rsidP="000D7E5D">
            <w:pPr>
              <w:spacing w:line="360" w:lineRule="auto"/>
              <w:jc w:val="both"/>
              <w:rPr>
                <w:rFonts w:eastAsia="Times New Roman" w:cs="Times New Roman"/>
                <w:b/>
                <w:bCs/>
                <w:sz w:val="27"/>
                <w:szCs w:val="27"/>
              </w:rPr>
            </w:pPr>
          </w:p>
        </w:tc>
      </w:tr>
      <w:tr w:rsidR="006926A4" w:rsidRPr="00046C9B" w:rsidTr="00267FF8">
        <w:trPr>
          <w:trHeight w:val="540"/>
        </w:trPr>
        <w:tc>
          <w:tcPr>
            <w:tcW w:w="1447" w:type="dxa"/>
            <w:vMerge/>
          </w:tcPr>
          <w:p w:rsidR="006926A4" w:rsidRPr="00046C9B" w:rsidRDefault="006926A4" w:rsidP="000D7E5D">
            <w:pPr>
              <w:spacing w:line="360" w:lineRule="auto"/>
              <w:jc w:val="center"/>
              <w:rPr>
                <w:rFonts w:eastAsia="Times New Roman" w:cs="Times New Roman"/>
                <w:b/>
                <w:bCs/>
                <w:sz w:val="27"/>
                <w:szCs w:val="27"/>
              </w:rPr>
            </w:pPr>
          </w:p>
        </w:tc>
        <w:tc>
          <w:tcPr>
            <w:tcW w:w="1186" w:type="dxa"/>
            <w:vMerge/>
          </w:tcPr>
          <w:p w:rsidR="006926A4" w:rsidRPr="00046C9B" w:rsidRDefault="006926A4" w:rsidP="000D7E5D">
            <w:pPr>
              <w:spacing w:line="360" w:lineRule="auto"/>
              <w:jc w:val="center"/>
              <w:rPr>
                <w:rFonts w:eastAsia="Times New Roman" w:cs="Times New Roman"/>
                <w:b/>
                <w:bCs/>
                <w:sz w:val="27"/>
                <w:szCs w:val="27"/>
              </w:rPr>
            </w:pPr>
          </w:p>
        </w:tc>
        <w:tc>
          <w:tcPr>
            <w:tcW w:w="4166" w:type="dxa"/>
          </w:tcPr>
          <w:p w:rsidR="006926A4" w:rsidRPr="00046C9B" w:rsidRDefault="006926A4" w:rsidP="006926A4">
            <w:pPr>
              <w:spacing w:line="360" w:lineRule="auto"/>
              <w:jc w:val="both"/>
              <w:rPr>
                <w:rFonts w:eastAsia="Times New Roman" w:cs="Times New Roman"/>
                <w:b/>
                <w:bCs/>
                <w:sz w:val="27"/>
                <w:szCs w:val="27"/>
              </w:rPr>
            </w:pPr>
            <w:r w:rsidRPr="00046C9B">
              <w:rPr>
                <w:rFonts w:eastAsia="Times New Roman" w:cs="Times New Roman"/>
                <w:b/>
                <w:bCs/>
                <w:sz w:val="27"/>
                <w:szCs w:val="27"/>
              </w:rPr>
              <w:t>Giáo dục địa phương</w:t>
            </w:r>
          </w:p>
        </w:tc>
        <w:tc>
          <w:tcPr>
            <w:tcW w:w="1434" w:type="dxa"/>
          </w:tcPr>
          <w:p w:rsidR="006926A4" w:rsidRPr="006926A4" w:rsidRDefault="006926A4" w:rsidP="006926A4">
            <w:pPr>
              <w:spacing w:line="360" w:lineRule="auto"/>
              <w:rPr>
                <w:rFonts w:eastAsia="Times New Roman" w:cs="Times New Roman"/>
                <w:sz w:val="27"/>
                <w:szCs w:val="27"/>
              </w:rPr>
            </w:pPr>
            <w:r>
              <w:rPr>
                <w:rFonts w:eastAsia="Times New Roman" w:cs="Times New Roman"/>
                <w:sz w:val="27"/>
                <w:szCs w:val="27"/>
              </w:rPr>
              <w:t xml:space="preserve">   45 phút</w:t>
            </w:r>
          </w:p>
        </w:tc>
        <w:tc>
          <w:tcPr>
            <w:tcW w:w="834" w:type="dxa"/>
            <w:vMerge/>
          </w:tcPr>
          <w:p w:rsidR="006926A4" w:rsidRPr="00046C9B" w:rsidRDefault="006926A4" w:rsidP="000D7E5D">
            <w:pPr>
              <w:spacing w:line="360" w:lineRule="auto"/>
              <w:jc w:val="both"/>
              <w:rPr>
                <w:rFonts w:eastAsia="Times New Roman" w:cs="Times New Roman"/>
                <w:b/>
                <w:bCs/>
                <w:sz w:val="27"/>
                <w:szCs w:val="27"/>
              </w:rPr>
            </w:pPr>
          </w:p>
        </w:tc>
      </w:tr>
      <w:tr w:rsidR="006926A4" w:rsidRPr="00046C9B" w:rsidTr="00267FF8">
        <w:trPr>
          <w:trHeight w:val="540"/>
        </w:trPr>
        <w:tc>
          <w:tcPr>
            <w:tcW w:w="1447" w:type="dxa"/>
            <w:vMerge/>
          </w:tcPr>
          <w:p w:rsidR="006926A4" w:rsidRPr="00046C9B" w:rsidRDefault="006926A4" w:rsidP="000D7E5D">
            <w:pPr>
              <w:spacing w:line="360" w:lineRule="auto"/>
              <w:jc w:val="center"/>
              <w:rPr>
                <w:rFonts w:eastAsia="Times New Roman" w:cs="Times New Roman"/>
                <w:b/>
                <w:bCs/>
                <w:sz w:val="27"/>
                <w:szCs w:val="27"/>
              </w:rPr>
            </w:pPr>
          </w:p>
        </w:tc>
        <w:tc>
          <w:tcPr>
            <w:tcW w:w="1186" w:type="dxa"/>
            <w:vMerge/>
          </w:tcPr>
          <w:p w:rsidR="006926A4" w:rsidRPr="00046C9B" w:rsidRDefault="006926A4" w:rsidP="000D7E5D">
            <w:pPr>
              <w:spacing w:line="360" w:lineRule="auto"/>
              <w:jc w:val="center"/>
              <w:rPr>
                <w:rFonts w:eastAsia="Times New Roman" w:cs="Times New Roman"/>
                <w:b/>
                <w:bCs/>
                <w:sz w:val="27"/>
                <w:szCs w:val="27"/>
              </w:rPr>
            </w:pPr>
          </w:p>
        </w:tc>
        <w:tc>
          <w:tcPr>
            <w:tcW w:w="4166" w:type="dxa"/>
          </w:tcPr>
          <w:p w:rsidR="006926A4" w:rsidRPr="00046C9B" w:rsidRDefault="006926A4" w:rsidP="006926A4">
            <w:pPr>
              <w:spacing w:line="360" w:lineRule="auto"/>
              <w:jc w:val="both"/>
              <w:rPr>
                <w:rFonts w:eastAsia="Times New Roman" w:cs="Times New Roman"/>
                <w:b/>
                <w:bCs/>
                <w:sz w:val="27"/>
                <w:szCs w:val="27"/>
              </w:rPr>
            </w:pPr>
            <w:r>
              <w:rPr>
                <w:rFonts w:eastAsia="Times New Roman" w:cs="Times New Roman"/>
                <w:b/>
                <w:bCs/>
                <w:sz w:val="27"/>
                <w:szCs w:val="27"/>
              </w:rPr>
              <w:t>Trải nghiệm hướng nghiệp</w:t>
            </w:r>
          </w:p>
        </w:tc>
        <w:tc>
          <w:tcPr>
            <w:tcW w:w="1434" w:type="dxa"/>
          </w:tcPr>
          <w:p w:rsidR="006926A4" w:rsidRDefault="006926A4" w:rsidP="006926A4">
            <w:pPr>
              <w:spacing w:line="360" w:lineRule="auto"/>
              <w:rPr>
                <w:rFonts w:eastAsia="Times New Roman" w:cs="Times New Roman"/>
                <w:sz w:val="27"/>
                <w:szCs w:val="27"/>
              </w:rPr>
            </w:pPr>
            <w:r>
              <w:rPr>
                <w:rFonts w:eastAsia="Times New Roman" w:cs="Times New Roman"/>
                <w:sz w:val="27"/>
                <w:szCs w:val="27"/>
              </w:rPr>
              <w:t xml:space="preserve">   90 phút</w:t>
            </w:r>
          </w:p>
        </w:tc>
        <w:tc>
          <w:tcPr>
            <w:tcW w:w="834" w:type="dxa"/>
          </w:tcPr>
          <w:p w:rsidR="006926A4" w:rsidRPr="00046C9B" w:rsidRDefault="006926A4" w:rsidP="000D7E5D">
            <w:pPr>
              <w:spacing w:line="360" w:lineRule="auto"/>
              <w:jc w:val="both"/>
              <w:rPr>
                <w:rFonts w:eastAsia="Times New Roman" w:cs="Times New Roman"/>
                <w:b/>
                <w:bCs/>
                <w:sz w:val="27"/>
                <w:szCs w:val="27"/>
              </w:rPr>
            </w:pPr>
          </w:p>
        </w:tc>
      </w:tr>
    </w:tbl>
    <w:bookmarkEnd w:id="0"/>
    <w:p w:rsidR="00AF62E0" w:rsidRPr="00046C9B" w:rsidRDefault="00AF62E0" w:rsidP="00AF62E0">
      <w:pPr>
        <w:spacing w:after="0" w:line="360" w:lineRule="auto"/>
        <w:jc w:val="both"/>
        <w:rPr>
          <w:rFonts w:eastAsia="Times New Roman" w:cs="Times New Roman"/>
          <w:b/>
          <w:bCs/>
          <w:sz w:val="27"/>
          <w:szCs w:val="27"/>
        </w:rPr>
      </w:pPr>
      <w:r w:rsidRPr="00046C9B">
        <w:rPr>
          <w:rFonts w:eastAsia="Times New Roman" w:cs="Times New Roman"/>
          <w:b/>
          <w:bCs/>
          <w:sz w:val="27"/>
          <w:szCs w:val="27"/>
        </w:rPr>
        <w:t>*Giờ giám thị và học sinh có mặt</w:t>
      </w:r>
    </w:p>
    <w:p w:rsidR="003842EE" w:rsidRDefault="00AF62E0" w:rsidP="00AF62E0">
      <w:pPr>
        <w:spacing w:after="0" w:line="360" w:lineRule="auto"/>
        <w:jc w:val="both"/>
        <w:rPr>
          <w:rFonts w:eastAsia="Times New Roman" w:cs="Times New Roman"/>
          <w:sz w:val="27"/>
          <w:szCs w:val="27"/>
        </w:rPr>
      </w:pPr>
      <w:r w:rsidRPr="00046C9B">
        <w:rPr>
          <w:rFonts w:eastAsia="Times New Roman" w:cs="Times New Roman"/>
          <w:sz w:val="27"/>
          <w:szCs w:val="27"/>
        </w:rPr>
        <w:t>-</w:t>
      </w:r>
      <w:r w:rsidR="003842EE">
        <w:rPr>
          <w:rFonts w:eastAsia="Times New Roman" w:cs="Times New Roman"/>
          <w:sz w:val="27"/>
          <w:szCs w:val="27"/>
        </w:rPr>
        <w:t xml:space="preserve"> </w:t>
      </w:r>
      <w:r w:rsidRPr="00046C9B">
        <w:rPr>
          <w:rFonts w:eastAsia="Times New Roman" w:cs="Times New Roman"/>
          <w:sz w:val="27"/>
          <w:szCs w:val="27"/>
        </w:rPr>
        <w:t>Buổi sáng: Trước 6h</w:t>
      </w:r>
      <w:r w:rsidR="006B1FAA">
        <w:rPr>
          <w:rFonts w:eastAsia="Times New Roman" w:cs="Times New Roman"/>
          <w:sz w:val="27"/>
          <w:szCs w:val="27"/>
        </w:rPr>
        <w:t>30</w:t>
      </w:r>
      <w:r w:rsidRPr="00046C9B">
        <w:rPr>
          <w:rFonts w:eastAsia="Times New Roman" w:cs="Times New Roman"/>
          <w:sz w:val="27"/>
          <w:szCs w:val="27"/>
        </w:rPr>
        <w:t xml:space="preserve"> phút. </w:t>
      </w:r>
    </w:p>
    <w:p w:rsidR="00AF62E0" w:rsidRPr="00046C9B" w:rsidRDefault="003842EE" w:rsidP="00AF62E0">
      <w:pPr>
        <w:spacing w:after="0" w:line="360" w:lineRule="auto"/>
        <w:jc w:val="both"/>
        <w:rPr>
          <w:rFonts w:eastAsia="Times New Roman" w:cs="Times New Roman"/>
          <w:sz w:val="27"/>
          <w:szCs w:val="27"/>
        </w:rPr>
      </w:pPr>
      <w:r>
        <w:rPr>
          <w:rFonts w:eastAsia="Times New Roman" w:cs="Times New Roman"/>
          <w:sz w:val="27"/>
          <w:szCs w:val="27"/>
        </w:rPr>
        <w:t xml:space="preserve">- </w:t>
      </w:r>
      <w:r w:rsidR="00AF62E0" w:rsidRPr="00046C9B">
        <w:rPr>
          <w:rFonts w:eastAsia="Times New Roman" w:cs="Times New Roman"/>
          <w:sz w:val="27"/>
          <w:szCs w:val="27"/>
        </w:rPr>
        <w:t xml:space="preserve">Buổi chiều </w:t>
      </w:r>
      <w:r>
        <w:rPr>
          <w:rFonts w:eastAsia="Times New Roman" w:cs="Times New Roman"/>
          <w:sz w:val="27"/>
          <w:szCs w:val="27"/>
        </w:rPr>
        <w:t>: T</w:t>
      </w:r>
      <w:r w:rsidR="00AF62E0" w:rsidRPr="00046C9B">
        <w:rPr>
          <w:rFonts w:eastAsia="Times New Roman" w:cs="Times New Roman"/>
          <w:sz w:val="27"/>
          <w:szCs w:val="27"/>
        </w:rPr>
        <w:t>rước 13h</w:t>
      </w:r>
      <w:r w:rsidR="006B1FAA">
        <w:rPr>
          <w:rFonts w:eastAsia="Times New Roman" w:cs="Times New Roman"/>
          <w:sz w:val="27"/>
          <w:szCs w:val="27"/>
        </w:rPr>
        <w:t>15</w:t>
      </w:r>
      <w:r w:rsidR="00AF62E0" w:rsidRPr="00046C9B">
        <w:rPr>
          <w:rFonts w:eastAsia="Times New Roman" w:cs="Times New Roman"/>
          <w:sz w:val="27"/>
          <w:szCs w:val="27"/>
        </w:rPr>
        <w:t xml:space="preserve"> phút.</w:t>
      </w:r>
    </w:p>
    <w:p w:rsidR="00AF62E0" w:rsidRPr="00046C9B" w:rsidRDefault="00AF62E0" w:rsidP="00AF62E0">
      <w:pPr>
        <w:spacing w:after="0" w:line="360" w:lineRule="auto"/>
        <w:jc w:val="both"/>
        <w:rPr>
          <w:rFonts w:eastAsia="Times New Roman" w:cs="Times New Roman"/>
          <w:b/>
          <w:bCs/>
          <w:i/>
          <w:iCs/>
          <w:sz w:val="27"/>
          <w:szCs w:val="27"/>
        </w:rPr>
      </w:pPr>
      <w:r w:rsidRPr="00046C9B">
        <w:rPr>
          <w:rFonts w:eastAsia="Times New Roman" w:cs="Times New Roman"/>
          <w:b/>
          <w:bCs/>
          <w:i/>
          <w:iCs/>
          <w:sz w:val="27"/>
          <w:szCs w:val="27"/>
        </w:rPr>
        <w:t>Lưu ý: Học sinh xem kĩ lịch kiểm tra, đi đúng buổi, đúng môn và có mặt đúng giờ.</w:t>
      </w:r>
    </w:p>
    <w:p w:rsidR="00AF62E0" w:rsidRPr="00046C9B" w:rsidRDefault="00AF62E0" w:rsidP="00AF62E0">
      <w:pPr>
        <w:spacing w:after="0" w:line="360" w:lineRule="auto"/>
        <w:ind w:firstLine="720"/>
        <w:jc w:val="both"/>
        <w:rPr>
          <w:rFonts w:eastAsia="Times New Roman" w:cs="Times New Roman"/>
          <w:sz w:val="27"/>
          <w:szCs w:val="27"/>
        </w:rPr>
      </w:pPr>
      <w:r w:rsidRPr="00046C9B">
        <w:rPr>
          <w:rFonts w:eastAsia="Times New Roman" w:cs="Times New Roman"/>
          <w:sz w:val="27"/>
          <w:szCs w:val="27"/>
        </w:rPr>
        <w:t xml:space="preserve">Trên đây là kế hoạch tổ chức kiểm tra </w:t>
      </w:r>
      <w:r>
        <w:rPr>
          <w:rFonts w:eastAsia="Times New Roman" w:cs="Times New Roman"/>
          <w:sz w:val="27"/>
          <w:szCs w:val="27"/>
        </w:rPr>
        <w:t>cuối</w:t>
      </w:r>
      <w:r w:rsidRPr="00046C9B">
        <w:rPr>
          <w:rFonts w:eastAsia="Times New Roman" w:cs="Times New Roman"/>
          <w:sz w:val="27"/>
          <w:szCs w:val="27"/>
        </w:rPr>
        <w:t xml:space="preserve"> học kì I năm học 202</w:t>
      </w:r>
      <w:r w:rsidR="006B1FAA">
        <w:rPr>
          <w:rFonts w:eastAsia="Times New Roman" w:cs="Times New Roman"/>
          <w:sz w:val="27"/>
          <w:szCs w:val="27"/>
        </w:rPr>
        <w:t>5</w:t>
      </w:r>
      <w:r w:rsidRPr="00046C9B">
        <w:rPr>
          <w:rFonts w:eastAsia="Times New Roman" w:cs="Times New Roman"/>
          <w:sz w:val="27"/>
          <w:szCs w:val="27"/>
        </w:rPr>
        <w:t>-202</w:t>
      </w:r>
      <w:r w:rsidR="006B1FAA">
        <w:rPr>
          <w:rFonts w:eastAsia="Times New Roman" w:cs="Times New Roman"/>
          <w:sz w:val="27"/>
          <w:szCs w:val="27"/>
        </w:rPr>
        <w:t>6</w:t>
      </w:r>
      <w:r w:rsidRPr="00046C9B">
        <w:rPr>
          <w:rFonts w:eastAsia="Times New Roman" w:cs="Times New Roman"/>
          <w:sz w:val="27"/>
          <w:szCs w:val="27"/>
        </w:rPr>
        <w:t xml:space="preserve">. Đề nghị Phòng giáo vụ, Tổ trưởng chuyên môn, giáo viên bộ môn, giáo viên chủ nhiệm, học sinh và các bộ phận liên quan nghiêm túc thực hiện. </w:t>
      </w:r>
      <w:r w:rsidRPr="00046C9B">
        <w:rPr>
          <w:rFonts w:eastAsia="Times New Roman" w:cs="Times New Roman"/>
          <w:color w:val="000000"/>
          <w:sz w:val="27"/>
          <w:szCs w:val="27"/>
        </w:rPr>
        <w:t xml:space="preserve">Trong quá trình thực hiện, </w:t>
      </w:r>
      <w:r w:rsidR="006B1FAA">
        <w:rPr>
          <w:rFonts w:eastAsia="Times New Roman" w:cs="Times New Roman"/>
          <w:color w:val="000000"/>
          <w:sz w:val="27"/>
          <w:szCs w:val="27"/>
        </w:rPr>
        <w:t xml:space="preserve">các thầy giáo, cô giáo </w:t>
      </w:r>
      <w:r w:rsidRPr="00046C9B">
        <w:rPr>
          <w:rFonts w:eastAsia="Times New Roman" w:cs="Times New Roman"/>
          <w:color w:val="000000"/>
          <w:sz w:val="27"/>
          <w:szCs w:val="27"/>
        </w:rPr>
        <w:t xml:space="preserve">nếu có vướng mắc, gặp các đồng chí trong BGH để được giải quyết kịp thời. </w:t>
      </w:r>
    </w:p>
    <w:tbl>
      <w:tblPr>
        <w:tblW w:w="9072" w:type="dxa"/>
        <w:tblLook w:val="04A0" w:firstRow="1" w:lastRow="0" w:firstColumn="1" w:lastColumn="0" w:noHBand="0" w:noVBand="1"/>
      </w:tblPr>
      <w:tblGrid>
        <w:gridCol w:w="4621"/>
        <w:gridCol w:w="4451"/>
      </w:tblGrid>
      <w:tr w:rsidR="00AF62E0" w:rsidRPr="00046C9B" w:rsidTr="00B82962">
        <w:tc>
          <w:tcPr>
            <w:tcW w:w="4621" w:type="dxa"/>
          </w:tcPr>
          <w:p w:rsidR="00AF62E0" w:rsidRPr="00046C9B" w:rsidRDefault="00AF62E0" w:rsidP="000D7E5D">
            <w:pPr>
              <w:spacing w:after="0" w:line="360" w:lineRule="auto"/>
              <w:jc w:val="both"/>
              <w:rPr>
                <w:rFonts w:eastAsia="Times New Roman" w:cs="Times New Roman"/>
                <w:color w:val="000000"/>
                <w:sz w:val="27"/>
                <w:szCs w:val="27"/>
                <w:lang w:val="vi-VN"/>
              </w:rPr>
            </w:pPr>
            <w:r w:rsidRPr="00046C9B">
              <w:rPr>
                <w:rFonts w:eastAsia="Times New Roman" w:cs="Times New Roman"/>
                <w:color w:val="000000"/>
                <w:sz w:val="27"/>
                <w:szCs w:val="27"/>
                <w:lang w:val="vi-VN"/>
              </w:rPr>
              <w:t>Nơi nhận:</w:t>
            </w:r>
          </w:p>
          <w:p w:rsidR="00AF62E0" w:rsidRPr="00046C9B" w:rsidRDefault="00AF62E0" w:rsidP="000D7E5D">
            <w:pPr>
              <w:spacing w:after="0" w:line="360" w:lineRule="auto"/>
              <w:jc w:val="both"/>
              <w:rPr>
                <w:rFonts w:eastAsia="Times New Roman" w:cs="Times New Roman"/>
                <w:i/>
                <w:color w:val="000000"/>
                <w:szCs w:val="24"/>
                <w:lang w:val="vi-VN"/>
              </w:rPr>
            </w:pPr>
            <w:r w:rsidRPr="00046C9B">
              <w:rPr>
                <w:rFonts w:eastAsia="Times New Roman" w:cs="Times New Roman"/>
                <w:i/>
                <w:color w:val="000000"/>
                <w:szCs w:val="24"/>
                <w:lang w:val="vi-VN"/>
              </w:rPr>
              <w:t>- HĐ</w:t>
            </w:r>
            <w:r w:rsidR="006B1FAA">
              <w:rPr>
                <w:rFonts w:eastAsia="Times New Roman" w:cs="Times New Roman"/>
                <w:i/>
                <w:color w:val="000000"/>
                <w:szCs w:val="24"/>
              </w:rPr>
              <w:t xml:space="preserve"> trường</w:t>
            </w:r>
            <w:r w:rsidRPr="00046C9B">
              <w:rPr>
                <w:rFonts w:eastAsia="Times New Roman" w:cs="Times New Roman"/>
                <w:i/>
                <w:color w:val="000000"/>
                <w:szCs w:val="24"/>
                <w:lang w:val="vi-VN"/>
              </w:rPr>
              <w:t xml:space="preserve"> (để báo cáo);</w:t>
            </w:r>
          </w:p>
          <w:p w:rsidR="00AF62E0" w:rsidRPr="00046C9B" w:rsidRDefault="00AF62E0" w:rsidP="000D7E5D">
            <w:pPr>
              <w:spacing w:after="0" w:line="360" w:lineRule="auto"/>
              <w:jc w:val="both"/>
              <w:rPr>
                <w:rFonts w:eastAsia="Times New Roman" w:cs="Times New Roman"/>
                <w:i/>
                <w:color w:val="000000"/>
                <w:szCs w:val="24"/>
              </w:rPr>
            </w:pPr>
            <w:r w:rsidRPr="00046C9B">
              <w:rPr>
                <w:rFonts w:eastAsia="Times New Roman" w:cs="Times New Roman"/>
                <w:i/>
                <w:color w:val="000000"/>
                <w:szCs w:val="24"/>
                <w:lang w:val="vi-VN"/>
              </w:rPr>
              <w:t>- BGH (để thực hiện) ;</w:t>
            </w:r>
          </w:p>
          <w:p w:rsidR="00AF62E0" w:rsidRPr="00046C9B" w:rsidRDefault="00AF62E0" w:rsidP="000D7E5D">
            <w:pPr>
              <w:spacing w:after="0" w:line="360" w:lineRule="auto"/>
              <w:jc w:val="both"/>
              <w:rPr>
                <w:rFonts w:eastAsia="Times New Roman" w:cs="Times New Roman"/>
                <w:i/>
                <w:color w:val="000000"/>
                <w:szCs w:val="24"/>
              </w:rPr>
            </w:pPr>
            <w:r w:rsidRPr="00046C9B">
              <w:rPr>
                <w:rFonts w:eastAsia="Times New Roman" w:cs="Times New Roman"/>
                <w:i/>
                <w:color w:val="000000"/>
                <w:szCs w:val="24"/>
              </w:rPr>
              <w:t>- Phòng giáo vụ (để thực hiện );</w:t>
            </w:r>
          </w:p>
          <w:p w:rsidR="00AF62E0" w:rsidRDefault="00AF62E0" w:rsidP="000D7E5D">
            <w:pPr>
              <w:spacing w:after="0" w:line="360" w:lineRule="auto"/>
              <w:jc w:val="both"/>
              <w:rPr>
                <w:rFonts w:eastAsia="Times New Roman" w:cs="Times New Roman"/>
                <w:i/>
                <w:color w:val="000000"/>
                <w:szCs w:val="24"/>
              </w:rPr>
            </w:pPr>
            <w:r w:rsidRPr="00046C9B">
              <w:rPr>
                <w:rFonts w:eastAsia="Times New Roman" w:cs="Times New Roman"/>
                <w:i/>
                <w:color w:val="000000"/>
                <w:szCs w:val="24"/>
                <w:lang w:val="vi-VN"/>
              </w:rPr>
              <w:t>- Các tổ CM (để thực hiện);</w:t>
            </w:r>
          </w:p>
          <w:p w:rsidR="006B1FAA" w:rsidRPr="006B1FAA" w:rsidRDefault="006B1FAA" w:rsidP="000D7E5D">
            <w:pPr>
              <w:spacing w:after="0" w:line="360" w:lineRule="auto"/>
              <w:jc w:val="both"/>
              <w:rPr>
                <w:rFonts w:eastAsia="Times New Roman" w:cs="Times New Roman"/>
                <w:i/>
                <w:color w:val="000000"/>
                <w:szCs w:val="24"/>
              </w:rPr>
            </w:pPr>
            <w:r>
              <w:rPr>
                <w:rFonts w:eastAsia="Times New Roman" w:cs="Times New Roman"/>
                <w:i/>
                <w:color w:val="000000"/>
                <w:szCs w:val="24"/>
              </w:rPr>
              <w:t>- GVCN, GVBM ( để thực hiện)</w:t>
            </w:r>
          </w:p>
          <w:p w:rsidR="00AF62E0" w:rsidRPr="00046C9B" w:rsidRDefault="00AF62E0" w:rsidP="000D7E5D">
            <w:pPr>
              <w:spacing w:after="0" w:line="360" w:lineRule="auto"/>
              <w:jc w:val="both"/>
              <w:rPr>
                <w:rFonts w:eastAsia="Times New Roman" w:cs="Times New Roman"/>
                <w:color w:val="000000"/>
                <w:sz w:val="27"/>
                <w:szCs w:val="27"/>
                <w:lang w:val="vi-VN"/>
              </w:rPr>
            </w:pPr>
            <w:r w:rsidRPr="00046C9B">
              <w:rPr>
                <w:rFonts w:eastAsia="Times New Roman" w:cs="Times New Roman"/>
                <w:i/>
                <w:color w:val="000000"/>
                <w:szCs w:val="24"/>
                <w:lang w:val="vi-VN"/>
              </w:rPr>
              <w:lastRenderedPageBreak/>
              <w:t>- Lưu : VT.</w:t>
            </w:r>
          </w:p>
        </w:tc>
        <w:tc>
          <w:tcPr>
            <w:tcW w:w="4451" w:type="dxa"/>
          </w:tcPr>
          <w:p w:rsidR="006B1FAA" w:rsidRDefault="006B1FAA" w:rsidP="000D7E5D">
            <w:pPr>
              <w:spacing w:after="0" w:line="360" w:lineRule="auto"/>
              <w:jc w:val="center"/>
              <w:rPr>
                <w:rFonts w:eastAsia="Times New Roman" w:cs="Times New Roman"/>
                <w:b/>
                <w:bCs/>
                <w:color w:val="000000"/>
                <w:sz w:val="27"/>
                <w:szCs w:val="27"/>
              </w:rPr>
            </w:pPr>
            <w:r>
              <w:rPr>
                <w:rFonts w:eastAsia="Times New Roman" w:cs="Times New Roman"/>
                <w:b/>
                <w:bCs/>
                <w:color w:val="000000"/>
                <w:sz w:val="27"/>
                <w:szCs w:val="27"/>
              </w:rPr>
              <w:lastRenderedPageBreak/>
              <w:t>TM.BGH</w:t>
            </w:r>
          </w:p>
          <w:p w:rsidR="00AF62E0" w:rsidRPr="00046C9B" w:rsidRDefault="006B1FAA" w:rsidP="000D7E5D">
            <w:pPr>
              <w:spacing w:after="0" w:line="360" w:lineRule="auto"/>
              <w:jc w:val="center"/>
              <w:rPr>
                <w:rFonts w:eastAsia="Times New Roman" w:cs="Times New Roman"/>
                <w:b/>
                <w:bCs/>
                <w:color w:val="000000"/>
                <w:sz w:val="27"/>
                <w:szCs w:val="27"/>
              </w:rPr>
            </w:pPr>
            <w:r>
              <w:rPr>
                <w:rFonts w:eastAsia="Times New Roman" w:cs="Times New Roman"/>
                <w:b/>
                <w:bCs/>
                <w:color w:val="000000"/>
                <w:sz w:val="27"/>
                <w:szCs w:val="27"/>
              </w:rPr>
              <w:t xml:space="preserve">PHÓ </w:t>
            </w:r>
            <w:r w:rsidR="00AF62E0" w:rsidRPr="00046C9B">
              <w:rPr>
                <w:rFonts w:eastAsia="Times New Roman" w:cs="Times New Roman"/>
                <w:b/>
                <w:bCs/>
                <w:color w:val="000000"/>
                <w:sz w:val="27"/>
                <w:szCs w:val="27"/>
              </w:rPr>
              <w:t>HIỆU TRƯỞNG</w:t>
            </w:r>
          </w:p>
          <w:p w:rsidR="00AF62E0" w:rsidRPr="00046C9B" w:rsidRDefault="00AF62E0" w:rsidP="000D7E5D">
            <w:pPr>
              <w:spacing w:after="0" w:line="360" w:lineRule="auto"/>
              <w:jc w:val="center"/>
              <w:rPr>
                <w:rFonts w:eastAsia="Times New Roman" w:cs="Times New Roman"/>
                <w:b/>
                <w:bCs/>
                <w:color w:val="000000"/>
                <w:sz w:val="27"/>
                <w:szCs w:val="27"/>
              </w:rPr>
            </w:pPr>
          </w:p>
          <w:p w:rsidR="00AF62E0" w:rsidRPr="00046C9B" w:rsidRDefault="00AF62E0" w:rsidP="000D7E5D">
            <w:pPr>
              <w:spacing w:after="0" w:line="360" w:lineRule="auto"/>
              <w:jc w:val="both"/>
              <w:rPr>
                <w:rFonts w:eastAsia="Times New Roman" w:cs="Times New Roman"/>
                <w:b/>
                <w:bCs/>
                <w:color w:val="000000"/>
                <w:sz w:val="27"/>
                <w:szCs w:val="27"/>
              </w:rPr>
            </w:pPr>
          </w:p>
          <w:p w:rsidR="00AF62E0" w:rsidRPr="00046C9B" w:rsidRDefault="00AF62E0" w:rsidP="000D7E5D">
            <w:pPr>
              <w:spacing w:after="0" w:line="360" w:lineRule="auto"/>
              <w:jc w:val="center"/>
              <w:rPr>
                <w:rFonts w:eastAsia="Times New Roman" w:cs="Times New Roman"/>
                <w:b/>
                <w:bCs/>
                <w:color w:val="000000"/>
                <w:sz w:val="27"/>
                <w:szCs w:val="27"/>
              </w:rPr>
            </w:pPr>
          </w:p>
          <w:p w:rsidR="00AF62E0" w:rsidRPr="00046C9B" w:rsidRDefault="00AF62E0" w:rsidP="000D7E5D">
            <w:pPr>
              <w:spacing w:after="0" w:line="360" w:lineRule="auto"/>
              <w:jc w:val="center"/>
              <w:rPr>
                <w:rFonts w:eastAsia="Times New Roman" w:cs="Times New Roman"/>
                <w:color w:val="000000"/>
                <w:sz w:val="27"/>
                <w:szCs w:val="27"/>
                <w:lang w:val="vi-VN"/>
              </w:rPr>
            </w:pPr>
            <w:r w:rsidRPr="00046C9B">
              <w:rPr>
                <w:rFonts w:eastAsia="Times New Roman" w:cs="Times New Roman"/>
                <w:b/>
                <w:bCs/>
                <w:color w:val="000000"/>
                <w:sz w:val="27"/>
                <w:szCs w:val="27"/>
              </w:rPr>
              <w:lastRenderedPageBreak/>
              <w:t>Nguyễn Thị Hải Yến</w:t>
            </w:r>
          </w:p>
        </w:tc>
      </w:tr>
    </w:tbl>
    <w:p w:rsidR="006A700F" w:rsidRDefault="006A700F"/>
    <w:sectPr w:rsidR="006A700F" w:rsidSect="00C4160D">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413A"/>
    <w:multiLevelType w:val="hybridMultilevel"/>
    <w:tmpl w:val="ABF080FE"/>
    <w:lvl w:ilvl="0" w:tplc="B17EB176">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6717D"/>
    <w:multiLevelType w:val="hybridMultilevel"/>
    <w:tmpl w:val="6AE89FA4"/>
    <w:lvl w:ilvl="0" w:tplc="4F40D1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6034D"/>
    <w:multiLevelType w:val="hybridMultilevel"/>
    <w:tmpl w:val="886CFDF2"/>
    <w:lvl w:ilvl="0" w:tplc="3138B858">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F84D4B"/>
    <w:multiLevelType w:val="hybridMultilevel"/>
    <w:tmpl w:val="E646B6C2"/>
    <w:lvl w:ilvl="0" w:tplc="55A4DC46">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86C5E"/>
    <w:multiLevelType w:val="hybridMultilevel"/>
    <w:tmpl w:val="6E94C5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034608">
    <w:abstractNumId w:val="4"/>
  </w:num>
  <w:num w:numId="2" w16cid:durableId="1814711425">
    <w:abstractNumId w:val="3"/>
  </w:num>
  <w:num w:numId="3" w16cid:durableId="93601513">
    <w:abstractNumId w:val="1"/>
  </w:num>
  <w:num w:numId="4" w16cid:durableId="1337074195">
    <w:abstractNumId w:val="0"/>
  </w:num>
  <w:num w:numId="5" w16cid:durableId="719867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E0"/>
    <w:rsid w:val="00090F6A"/>
    <w:rsid w:val="000C7921"/>
    <w:rsid w:val="00153AC7"/>
    <w:rsid w:val="001D5BC1"/>
    <w:rsid w:val="00234817"/>
    <w:rsid w:val="00267FF8"/>
    <w:rsid w:val="00304987"/>
    <w:rsid w:val="003842EE"/>
    <w:rsid w:val="004206D8"/>
    <w:rsid w:val="00487705"/>
    <w:rsid w:val="0051448D"/>
    <w:rsid w:val="0067536D"/>
    <w:rsid w:val="006926A4"/>
    <w:rsid w:val="006A700F"/>
    <w:rsid w:val="006B1FAA"/>
    <w:rsid w:val="00790279"/>
    <w:rsid w:val="007E748E"/>
    <w:rsid w:val="00804912"/>
    <w:rsid w:val="009E1209"/>
    <w:rsid w:val="00AE1B70"/>
    <w:rsid w:val="00AF62E0"/>
    <w:rsid w:val="00B82962"/>
    <w:rsid w:val="00B93CF5"/>
    <w:rsid w:val="00BB7341"/>
    <w:rsid w:val="00C4160D"/>
    <w:rsid w:val="00C5406A"/>
    <w:rsid w:val="00C63001"/>
    <w:rsid w:val="00C94D75"/>
    <w:rsid w:val="00CE24B3"/>
    <w:rsid w:val="00D13F9C"/>
    <w:rsid w:val="00D9769E"/>
    <w:rsid w:val="00E16AC0"/>
    <w:rsid w:val="00E25E2A"/>
    <w:rsid w:val="00ED007E"/>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8E79"/>
  <w15:chartTrackingRefBased/>
  <w15:docId w15:val="{FB7A58F6-201A-4942-A957-01056EA5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2E0"/>
  </w:style>
  <w:style w:type="paragraph" w:styleId="Heading1">
    <w:name w:val="heading 1"/>
    <w:basedOn w:val="Normal"/>
    <w:next w:val="Normal"/>
    <w:link w:val="Heading1Char"/>
    <w:uiPriority w:val="9"/>
    <w:qFormat/>
    <w:rsid w:val="00AF6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2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2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62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62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62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62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62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2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2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62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62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62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62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62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6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2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2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62E0"/>
    <w:pPr>
      <w:spacing w:before="160"/>
      <w:jc w:val="center"/>
    </w:pPr>
    <w:rPr>
      <w:i/>
      <w:iCs/>
      <w:color w:val="404040" w:themeColor="text1" w:themeTint="BF"/>
    </w:rPr>
  </w:style>
  <w:style w:type="character" w:customStyle="1" w:styleId="QuoteChar">
    <w:name w:val="Quote Char"/>
    <w:basedOn w:val="DefaultParagraphFont"/>
    <w:link w:val="Quote"/>
    <w:uiPriority w:val="29"/>
    <w:rsid w:val="00AF62E0"/>
    <w:rPr>
      <w:i/>
      <w:iCs/>
      <w:color w:val="404040" w:themeColor="text1" w:themeTint="BF"/>
    </w:rPr>
  </w:style>
  <w:style w:type="paragraph" w:styleId="ListParagraph">
    <w:name w:val="List Paragraph"/>
    <w:basedOn w:val="Normal"/>
    <w:uiPriority w:val="34"/>
    <w:qFormat/>
    <w:rsid w:val="00AF62E0"/>
    <w:pPr>
      <w:ind w:left="720"/>
      <w:contextualSpacing/>
    </w:pPr>
  </w:style>
  <w:style w:type="character" w:styleId="IntenseEmphasis">
    <w:name w:val="Intense Emphasis"/>
    <w:basedOn w:val="DefaultParagraphFont"/>
    <w:uiPriority w:val="21"/>
    <w:qFormat/>
    <w:rsid w:val="00AF62E0"/>
    <w:rPr>
      <w:i/>
      <w:iCs/>
      <w:color w:val="2F5496" w:themeColor="accent1" w:themeShade="BF"/>
    </w:rPr>
  </w:style>
  <w:style w:type="paragraph" w:styleId="IntenseQuote">
    <w:name w:val="Intense Quote"/>
    <w:basedOn w:val="Normal"/>
    <w:next w:val="Normal"/>
    <w:link w:val="IntenseQuoteChar"/>
    <w:uiPriority w:val="30"/>
    <w:qFormat/>
    <w:rsid w:val="00AF6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2E0"/>
    <w:rPr>
      <w:i/>
      <w:iCs/>
      <w:color w:val="2F5496" w:themeColor="accent1" w:themeShade="BF"/>
    </w:rPr>
  </w:style>
  <w:style w:type="character" w:styleId="IntenseReference">
    <w:name w:val="Intense Reference"/>
    <w:basedOn w:val="DefaultParagraphFont"/>
    <w:uiPriority w:val="32"/>
    <w:qFormat/>
    <w:rsid w:val="00AF62E0"/>
    <w:rPr>
      <w:b/>
      <w:bCs/>
      <w:smallCaps/>
      <w:color w:val="2F5496" w:themeColor="accent1" w:themeShade="BF"/>
      <w:spacing w:val="5"/>
    </w:rPr>
  </w:style>
  <w:style w:type="table" w:styleId="TableGrid">
    <w:name w:val="Table Grid"/>
    <w:basedOn w:val="TableNormal"/>
    <w:uiPriority w:val="39"/>
    <w:rsid w:val="00AF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2025-12-10T11:04:00Z</dcterms:created>
  <dcterms:modified xsi:type="dcterms:W3CDTF">2025-12-11T03:26:00Z</dcterms:modified>
</cp:coreProperties>
</file>