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191" w:rsidRPr="00955191" w:rsidRDefault="00955191" w:rsidP="00955191">
      <w:pPr>
        <w:shd w:val="clear" w:color="auto" w:fill="FFFFFF"/>
        <w:spacing w:after="0" w:line="240" w:lineRule="auto"/>
        <w:jc w:val="center"/>
        <w:rPr>
          <w:rFonts w:ascii="Times New Roman" w:eastAsia="Times New Roman" w:hAnsi="Times New Roman" w:cs="Times New Roman"/>
          <w:b/>
          <w:color w:val="FF0000"/>
          <w:sz w:val="28"/>
          <w:szCs w:val="28"/>
        </w:rPr>
      </w:pPr>
      <w:r w:rsidRPr="00955191">
        <w:rPr>
          <w:rFonts w:ascii="Times New Roman" w:eastAsia="Times New Roman" w:hAnsi="Times New Roman" w:cs="Times New Roman"/>
          <w:b/>
          <w:color w:val="FF0000"/>
          <w:sz w:val="28"/>
          <w:szCs w:val="28"/>
        </w:rPr>
        <w:t>CHUYÊN ĐỀ CẤP THÀNH PHỐ “HẢI PHÒNG TRONG TRÁI TIM EM"</w:t>
      </w:r>
    </w:p>
    <w:p w:rsidR="00955191" w:rsidRPr="00955191" w:rsidRDefault="00955191" w:rsidP="00955191">
      <w:pPr>
        <w:spacing w:after="0" w:line="240" w:lineRule="auto"/>
        <w:ind w:firstLine="709"/>
        <w:jc w:val="both"/>
        <w:rPr>
          <w:rFonts w:ascii="Times New Roman" w:eastAsia="Calibri" w:hAnsi="Times New Roman" w:cs="Times New Roman"/>
          <w:sz w:val="28"/>
          <w:szCs w:val="28"/>
        </w:rPr>
      </w:pPr>
    </w:p>
    <w:p w:rsidR="00955191" w:rsidRPr="00955191" w:rsidRDefault="00955191" w:rsidP="00955191">
      <w:pPr>
        <w:shd w:val="clear" w:color="auto" w:fill="FFFFFF"/>
        <w:spacing w:after="0" w:line="240" w:lineRule="auto"/>
        <w:ind w:firstLine="851"/>
        <w:jc w:val="both"/>
        <w:rPr>
          <w:rFonts w:ascii="Times New Roman" w:eastAsia="Times New Roman" w:hAnsi="Times New Roman" w:cs="Times New Roman"/>
          <w:color w:val="080809"/>
          <w:sz w:val="28"/>
          <w:szCs w:val="28"/>
        </w:rPr>
      </w:pPr>
      <w:r w:rsidRPr="00955191">
        <w:rPr>
          <w:rFonts w:ascii="Times New Roman" w:eastAsia="Calibri" w:hAnsi="Times New Roman" w:cs="Times New Roman"/>
          <w:sz w:val="28"/>
          <w:szCs w:val="28"/>
        </w:rPr>
        <w:t>T</w:t>
      </w:r>
      <w:r w:rsidRPr="00955191">
        <w:rPr>
          <w:rFonts w:ascii="Times New Roman" w:eastAsia="Calibri" w:hAnsi="Times New Roman" w:cs="Times New Roman"/>
          <w:sz w:val="28"/>
          <w:szCs w:val="28"/>
        </w:rPr>
        <w:t xml:space="preserve">hực hiện Chương trình công tác Đội và phong trào thiếu nhi năm học 2024 - 2025 của Hội đồng Đội Huyện, được sự nhất trí của Phòng GD&amp;ĐT – Huyện đoàn, sự chỉ đạo của Ban giám hiệu nhà trường, </w:t>
      </w:r>
      <w:r>
        <w:rPr>
          <w:rFonts w:ascii="Times New Roman" w:eastAsia="Times New Roman" w:hAnsi="Times New Roman" w:cs="Times New Roman"/>
          <w:color w:val="080809"/>
          <w:sz w:val="28"/>
          <w:szCs w:val="28"/>
        </w:rPr>
        <w:t>c</w:t>
      </w:r>
      <w:r w:rsidRPr="00955191">
        <w:rPr>
          <w:rFonts w:ascii="Times New Roman" w:eastAsia="Times New Roman" w:hAnsi="Times New Roman" w:cs="Times New Roman"/>
          <w:color w:val="080809"/>
          <w:sz w:val="28"/>
          <w:szCs w:val="28"/>
        </w:rPr>
        <w:t>hiều ngày 28 tháng 3 năm 2</w:t>
      </w:r>
      <w:r>
        <w:rPr>
          <w:rFonts w:ascii="Times New Roman" w:eastAsia="Times New Roman" w:hAnsi="Times New Roman" w:cs="Times New Roman"/>
          <w:color w:val="080809"/>
          <w:sz w:val="28"/>
          <w:szCs w:val="28"/>
        </w:rPr>
        <w:t>025 Trường tiểu học Toàn Thắng -</w:t>
      </w:r>
      <w:r w:rsidRPr="00955191">
        <w:rPr>
          <w:rFonts w:ascii="Times New Roman" w:eastAsia="Times New Roman" w:hAnsi="Times New Roman" w:cs="Times New Roman"/>
          <w:color w:val="080809"/>
          <w:sz w:val="28"/>
          <w:szCs w:val="28"/>
        </w:rPr>
        <w:t xml:space="preserve"> Tiên Thắng tổ chức Chuyên đề cấp Thành phố với tên gọi “Hải Phòng trong trái tim em”.</w:t>
      </w:r>
    </w:p>
    <w:p w:rsidR="00955191" w:rsidRPr="00955191" w:rsidRDefault="00955191" w:rsidP="00955191">
      <w:pPr>
        <w:spacing w:after="0" w:line="240" w:lineRule="auto"/>
        <w:ind w:firstLine="851"/>
        <w:jc w:val="both"/>
        <w:rPr>
          <w:rFonts w:ascii="Times New Roman" w:eastAsia="Calibri" w:hAnsi="Times New Roman" w:cs="Times New Roman"/>
          <w:sz w:val="28"/>
          <w:szCs w:val="28"/>
        </w:rPr>
      </w:pPr>
      <w:r w:rsidRPr="00955191">
        <w:rPr>
          <w:rFonts w:ascii="Times New Roman" w:eastAsia="Calibri" w:hAnsi="Times New Roman" w:cs="Times New Roman"/>
          <w:sz w:val="28"/>
          <w:szCs w:val="28"/>
        </w:rPr>
        <w:t xml:space="preserve">. Chuyên đề là một sân chơi vui học bổ ích, lí thú, đồng thời củng cố và cung cấp cho các em học sinh những hiểu biết về lịch sử, văn hóa - truyền thống anh hùng và vẻ đẹp hiện đại của thành phố Hải Phòng hôm nay, từ đó khuyến khích các em cố gắng học tập và rèn luyện để mai sau xây dựng đất nước Việt Nam – xây dựng thành phố Cảng ngày càng tươi đẹp hơn. </w:t>
      </w:r>
    </w:p>
    <w:p w:rsidR="00955191" w:rsidRPr="00955191" w:rsidRDefault="00955191" w:rsidP="00955191">
      <w:pPr>
        <w:shd w:val="clear" w:color="auto" w:fill="FFFFFF"/>
        <w:spacing w:after="0" w:line="240" w:lineRule="auto"/>
        <w:ind w:firstLine="851"/>
        <w:jc w:val="both"/>
        <w:rPr>
          <w:rFonts w:ascii="Times New Roman" w:eastAsia="Times New Roman" w:hAnsi="Times New Roman" w:cs="Times New Roman"/>
          <w:color w:val="080809"/>
          <w:sz w:val="28"/>
          <w:szCs w:val="28"/>
        </w:rPr>
      </w:pPr>
      <w:r w:rsidRPr="00955191">
        <w:rPr>
          <w:rFonts w:ascii="Times New Roman" w:eastAsia="Times New Roman" w:hAnsi="Times New Roman" w:cs="Times New Roman"/>
          <w:color w:val="080809"/>
          <w:sz w:val="28"/>
          <w:szCs w:val="28"/>
        </w:rPr>
        <w:t xml:space="preserve">Buổi chuyên đề đã vinh dự đón tiếp </w:t>
      </w:r>
      <w:r>
        <w:rPr>
          <w:rFonts w:ascii="Times New Roman" w:eastAsia="Times New Roman" w:hAnsi="Times New Roman" w:cs="Times New Roman"/>
          <w:color w:val="080809"/>
          <w:sz w:val="28"/>
          <w:szCs w:val="28"/>
        </w:rPr>
        <w:t>đồng chí Ngô Quang Cường – Phó trưởng ban Ban Thanh</w:t>
      </w:r>
      <w:r w:rsidRPr="00955191">
        <w:rPr>
          <w:rFonts w:ascii="Times New Roman" w:eastAsia="Times New Roman" w:hAnsi="Times New Roman" w:cs="Times New Roman"/>
          <w:color w:val="080809"/>
          <w:sz w:val="28"/>
          <w:szCs w:val="28"/>
        </w:rPr>
        <w:t xml:space="preserve"> thiếu nhi </w:t>
      </w:r>
      <w:r>
        <w:rPr>
          <w:rFonts w:ascii="Times New Roman" w:eastAsia="Times New Roman" w:hAnsi="Times New Roman" w:cs="Times New Roman"/>
          <w:color w:val="080809"/>
          <w:sz w:val="28"/>
          <w:szCs w:val="28"/>
        </w:rPr>
        <w:t>trường học Thành Đoàn</w:t>
      </w:r>
      <w:r w:rsidRPr="00955191">
        <w:rPr>
          <w:rFonts w:ascii="Times New Roman" w:eastAsia="Times New Roman" w:hAnsi="Times New Roman" w:cs="Times New Roman"/>
          <w:color w:val="080809"/>
          <w:sz w:val="28"/>
          <w:szCs w:val="28"/>
        </w:rPr>
        <w:t xml:space="preserve">, </w:t>
      </w:r>
      <w:r>
        <w:rPr>
          <w:rFonts w:ascii="Times New Roman" w:eastAsia="Times New Roman" w:hAnsi="Times New Roman" w:cs="Times New Roman"/>
          <w:color w:val="080809"/>
          <w:sz w:val="28"/>
          <w:szCs w:val="28"/>
        </w:rPr>
        <w:t>đồng chí Nguyễn Văn Cả Chuyên viên phòng giáo dục Tiểu học và Mầm non -</w:t>
      </w:r>
      <w:r w:rsidRPr="00955191">
        <w:rPr>
          <w:rFonts w:ascii="Times New Roman" w:eastAsia="Times New Roman" w:hAnsi="Times New Roman" w:cs="Times New Roman"/>
          <w:color w:val="080809"/>
          <w:sz w:val="28"/>
          <w:szCs w:val="28"/>
        </w:rPr>
        <w:t>Sở GD&amp;ĐT Hải Phòng, Huyện đoàn Tiên Lãng , Phòng G</w:t>
      </w:r>
      <w:r>
        <w:rPr>
          <w:rFonts w:ascii="Times New Roman" w:eastAsia="Times New Roman" w:hAnsi="Times New Roman" w:cs="Times New Roman"/>
          <w:color w:val="080809"/>
          <w:sz w:val="28"/>
          <w:szCs w:val="28"/>
        </w:rPr>
        <w:t xml:space="preserve">D&amp;ĐT Huyện Tiên Lãng , UBND xã - </w:t>
      </w:r>
      <w:r w:rsidRPr="00955191">
        <w:rPr>
          <w:rFonts w:ascii="Times New Roman" w:eastAsia="Times New Roman" w:hAnsi="Times New Roman" w:cs="Times New Roman"/>
          <w:color w:val="080809"/>
          <w:sz w:val="28"/>
          <w:szCs w:val="28"/>
        </w:rPr>
        <w:t>Tân Minh</w:t>
      </w:r>
      <w:r w:rsidR="00D17099">
        <w:rPr>
          <w:rFonts w:ascii="Times New Roman" w:eastAsia="Times New Roman" w:hAnsi="Times New Roman" w:cs="Times New Roman"/>
          <w:color w:val="080809"/>
          <w:sz w:val="28"/>
          <w:szCs w:val="28"/>
        </w:rPr>
        <w:t>,</w:t>
      </w:r>
      <w:r w:rsidRPr="00955191">
        <w:rPr>
          <w:rFonts w:ascii="Times New Roman" w:eastAsia="Times New Roman" w:hAnsi="Times New Roman" w:cs="Times New Roman"/>
          <w:color w:val="080809"/>
          <w:sz w:val="28"/>
          <w:szCs w:val="28"/>
        </w:rPr>
        <w:t xml:space="preserve"> xã Tiên Thắng các thầy cô giáo TPT trong Huyện và đại diện cha mẹ học sinh các lớp cùng toàn thể cán bộ, giáo viên, học si</w:t>
      </w:r>
      <w:r>
        <w:rPr>
          <w:rFonts w:ascii="Times New Roman" w:eastAsia="Times New Roman" w:hAnsi="Times New Roman" w:cs="Times New Roman"/>
          <w:color w:val="080809"/>
          <w:sz w:val="28"/>
          <w:szCs w:val="28"/>
        </w:rPr>
        <w:t xml:space="preserve">nh trường tiểu học Toàn Thắng - </w:t>
      </w:r>
      <w:r w:rsidRPr="00955191">
        <w:rPr>
          <w:rFonts w:ascii="Times New Roman" w:eastAsia="Times New Roman" w:hAnsi="Times New Roman" w:cs="Times New Roman"/>
          <w:color w:val="080809"/>
          <w:sz w:val="28"/>
          <w:szCs w:val="28"/>
        </w:rPr>
        <w:t>Tiên Thắng đã về dự chuyên đề.</w:t>
      </w:r>
    </w:p>
    <w:p w:rsidR="00D17099" w:rsidRPr="00955191" w:rsidRDefault="00955191" w:rsidP="000E79DC">
      <w:pPr>
        <w:shd w:val="clear" w:color="auto" w:fill="FFFFFF"/>
        <w:spacing w:after="0" w:line="240" w:lineRule="auto"/>
        <w:ind w:firstLine="851"/>
        <w:jc w:val="both"/>
        <w:rPr>
          <w:rFonts w:ascii="Times New Roman" w:eastAsia="Times New Roman" w:hAnsi="Times New Roman" w:cs="Times New Roman"/>
          <w:color w:val="080809"/>
          <w:sz w:val="28"/>
          <w:szCs w:val="28"/>
        </w:rPr>
      </w:pPr>
      <w:r w:rsidRPr="00955191">
        <w:rPr>
          <w:rFonts w:ascii="Times New Roman" w:eastAsia="Times New Roman" w:hAnsi="Times New Roman" w:cs="Times New Roman"/>
          <w:color w:val="080809"/>
          <w:sz w:val="28"/>
          <w:szCs w:val="28"/>
        </w:rPr>
        <w:t>Dẫn chương trình chuyên đề là cô giáo Hoàng Thị Kim Cúc và 2 bạn MC Hoa Phượng và Ve Sầu đã làm cho sân khấu trở nên sôi động với các tiết mục văn nghệ do thầy cô giáo và các bạn học sinh nhà trường thể hiện.</w:t>
      </w:r>
    </w:p>
    <w:p w:rsidR="00955191" w:rsidRPr="00955191" w:rsidRDefault="00955191" w:rsidP="00955191">
      <w:pPr>
        <w:shd w:val="clear" w:color="auto" w:fill="FFFFFF"/>
        <w:spacing w:after="0" w:line="240" w:lineRule="auto"/>
        <w:ind w:firstLine="851"/>
        <w:jc w:val="both"/>
        <w:rPr>
          <w:rFonts w:ascii="Times New Roman" w:eastAsia="Times New Roman" w:hAnsi="Times New Roman" w:cs="Times New Roman"/>
          <w:color w:val="080809"/>
          <w:sz w:val="28"/>
          <w:szCs w:val="28"/>
        </w:rPr>
      </w:pPr>
      <w:r w:rsidRPr="00955191">
        <w:rPr>
          <w:rFonts w:ascii="Times New Roman" w:eastAsia="Times New Roman" w:hAnsi="Times New Roman" w:cs="Times New Roman"/>
          <w:color w:val="080809"/>
          <w:sz w:val="28"/>
          <w:szCs w:val="28"/>
        </w:rPr>
        <w:t>Sau lời phát biểu khai mạc buổi chuyên đề của cô giáo Nguyễn Phượng Vĩ – Bí thư Chi bộ - Hiệu trưởng Nhà trường là các tiết mục văn nghệ thể hiện sự hình thành và phát triển của Thành phố Hải Phòng. Từ khi bà Lê Chân khai biển lập ấp đến các chiến công trên dòng sông Bạch Đằng lịch sử. Các tiết mục văn nghệ đã thể hiện được nét đặc trưng của con người Hải Phòng.</w:t>
      </w:r>
    </w:p>
    <w:p w:rsidR="00955191" w:rsidRPr="00955191" w:rsidRDefault="00955191" w:rsidP="00955191">
      <w:pPr>
        <w:shd w:val="clear" w:color="auto" w:fill="FFFFFF"/>
        <w:spacing w:after="0" w:line="240" w:lineRule="auto"/>
        <w:ind w:firstLine="851"/>
        <w:jc w:val="both"/>
        <w:rPr>
          <w:rFonts w:ascii="Times New Roman" w:eastAsia="Times New Roman" w:hAnsi="Times New Roman" w:cs="Times New Roman"/>
          <w:color w:val="080809"/>
          <w:sz w:val="28"/>
          <w:szCs w:val="28"/>
        </w:rPr>
      </w:pPr>
      <w:r w:rsidRPr="00955191">
        <w:rPr>
          <w:rFonts w:ascii="Times New Roman" w:eastAsia="Times New Roman" w:hAnsi="Times New Roman" w:cs="Times New Roman"/>
          <w:color w:val="080809"/>
          <w:sz w:val="28"/>
          <w:szCs w:val="28"/>
        </w:rPr>
        <w:t>Trong buổi chuyên đề cũng đã tổ chức trao giải vẽ tranh “Hải Phòng trong trái tim em” do Liên đội triển khai đến học sinh toàn trường. Với số lượng hơn 600 tranh dự thi Ban giám khảo đã tổ chức chấm và lựa chọn 30 bức tranh đẹp nhất trưng bày trong buổi chuyên đề.</w:t>
      </w:r>
    </w:p>
    <w:p w:rsidR="00955191" w:rsidRDefault="00955191" w:rsidP="00955191">
      <w:pPr>
        <w:shd w:val="clear" w:color="auto" w:fill="FFFFFF"/>
        <w:spacing w:after="0" w:line="240" w:lineRule="auto"/>
        <w:ind w:firstLine="851"/>
        <w:jc w:val="both"/>
        <w:rPr>
          <w:rFonts w:ascii="Times New Roman" w:eastAsia="Times New Roman" w:hAnsi="Times New Roman" w:cs="Times New Roman"/>
          <w:color w:val="080809"/>
          <w:sz w:val="28"/>
          <w:szCs w:val="28"/>
        </w:rPr>
      </w:pPr>
      <w:r w:rsidRPr="00955191">
        <w:rPr>
          <w:rFonts w:ascii="Times New Roman" w:eastAsia="Times New Roman" w:hAnsi="Times New Roman" w:cs="Times New Roman"/>
          <w:color w:val="080809"/>
          <w:sz w:val="28"/>
          <w:szCs w:val="28"/>
        </w:rPr>
        <w:t>Dưới đây là những hình ảnh đặc sắc của buổi chuyên đề.</w:t>
      </w:r>
    </w:p>
    <w:p w:rsidR="000E79DC" w:rsidRDefault="00D12B7E" w:rsidP="000E79DC">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lastRenderedPageBreak/>
        <w:drawing>
          <wp:inline distT="0" distB="0" distL="0" distR="0">
            <wp:extent cx="5731510" cy="3194685"/>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ẫn ct cúc.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194685"/>
                    </a:xfrm>
                    <a:prstGeom prst="rect">
                      <a:avLst/>
                    </a:prstGeom>
                  </pic:spPr>
                </pic:pic>
              </a:graphicData>
            </a:graphic>
          </wp:inline>
        </w:drawing>
      </w:r>
    </w:p>
    <w:p w:rsidR="000E79DC" w:rsidRDefault="000E79DC" w:rsidP="000E79DC">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noProof/>
          <w:color w:val="080809"/>
          <w:sz w:val="28"/>
          <w:szCs w:val="28"/>
        </w:rPr>
        <w:drawing>
          <wp:inline distT="0" distB="0" distL="0" distR="0">
            <wp:extent cx="5731510" cy="42989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ânx 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12B7E" w:rsidRDefault="000E79DC" w:rsidP="000E79DC">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731510" cy="42989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ịch.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E79DC" w:rsidRPr="00D12B7E" w:rsidRDefault="00D12B7E" w:rsidP="00D12B7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31510" cy="331914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ếp.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319145"/>
                    </a:xfrm>
                    <a:prstGeom prst="rect">
                      <a:avLst/>
                    </a:prstGeom>
                  </pic:spPr>
                </pic:pic>
              </a:graphicData>
            </a:graphic>
          </wp:inline>
        </w:drawing>
      </w:r>
    </w:p>
    <w:p w:rsidR="00561D17" w:rsidRPr="00955191" w:rsidRDefault="000E79DC" w:rsidP="000E79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359664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úa cờ.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96640"/>
                    </a:xfrm>
                    <a:prstGeom prst="rect">
                      <a:avLst/>
                    </a:prstGeom>
                  </pic:spPr>
                </pic:pic>
              </a:graphicData>
            </a:graphic>
          </wp:inline>
        </w:drawing>
      </w:r>
      <w:bookmarkStart w:id="0" w:name="_GoBack"/>
      <w:r>
        <w:rPr>
          <w:rFonts w:ascii="Times New Roman" w:hAnsi="Times New Roman" w:cs="Times New Roman"/>
          <w:noProof/>
          <w:sz w:val="28"/>
          <w:szCs w:val="28"/>
        </w:rPr>
        <w:drawing>
          <wp:inline distT="0" distB="0" distL="0" distR="0">
            <wp:extent cx="5731510" cy="524256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ịch.jpg"/>
                    <pic:cNvPicPr/>
                  </pic:nvPicPr>
                  <pic:blipFill>
                    <a:blip r:embed="rId9">
                      <a:extLst>
                        <a:ext uri="{28A0092B-C50C-407E-A947-70E740481C1C}">
                          <a14:useLocalDpi xmlns:a14="http://schemas.microsoft.com/office/drawing/2010/main" val="0"/>
                        </a:ext>
                      </a:extLst>
                    </a:blip>
                    <a:stretch>
                      <a:fillRect/>
                    </a:stretch>
                  </pic:blipFill>
                  <pic:spPr>
                    <a:xfrm>
                      <a:off x="0" y="0"/>
                      <a:ext cx="5731510" cy="5242560"/>
                    </a:xfrm>
                    <a:prstGeom prst="rect">
                      <a:avLst/>
                    </a:prstGeom>
                  </pic:spPr>
                </pic:pic>
              </a:graphicData>
            </a:graphic>
          </wp:inline>
        </w:drawing>
      </w:r>
      <w:bookmarkEnd w:id="0"/>
      <w:r w:rsidR="00D12B7E">
        <w:rPr>
          <w:rFonts w:ascii="Times New Roman" w:hAnsi="Times New Roman" w:cs="Times New Roman"/>
          <w:noProof/>
          <w:sz w:val="28"/>
          <w:szCs w:val="28"/>
        </w:rPr>
        <w:lastRenderedPageBreak/>
        <w:drawing>
          <wp:inline distT="0" distB="0" distL="0" distR="0">
            <wp:extent cx="5731510" cy="31813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ờ hia.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181350"/>
                    </a:xfrm>
                    <a:prstGeom prst="rect">
                      <a:avLst/>
                    </a:prstGeom>
                  </pic:spPr>
                </pic:pic>
              </a:graphicData>
            </a:graphic>
          </wp:inline>
        </w:drawing>
      </w:r>
      <w:r>
        <w:rPr>
          <w:rFonts w:ascii="Times New Roman" w:hAnsi="Times New Roman" w:cs="Times New Roman"/>
          <w:noProof/>
          <w:sz w:val="28"/>
          <w:szCs w:val="28"/>
        </w:rPr>
        <w:drawing>
          <wp:inline distT="0" distB="0" distL="0" distR="0">
            <wp:extent cx="5731510" cy="429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đại biểu.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561D17" w:rsidRPr="009551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65A" w:rsidRDefault="009B365A" w:rsidP="000E79DC">
      <w:pPr>
        <w:spacing w:after="0" w:line="240" w:lineRule="auto"/>
      </w:pPr>
      <w:r>
        <w:separator/>
      </w:r>
    </w:p>
  </w:endnote>
  <w:endnote w:type="continuationSeparator" w:id="0">
    <w:p w:rsidR="009B365A" w:rsidRDefault="009B365A" w:rsidP="000E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65A" w:rsidRDefault="009B365A" w:rsidP="000E79DC">
      <w:pPr>
        <w:spacing w:after="0" w:line="240" w:lineRule="auto"/>
      </w:pPr>
      <w:r>
        <w:separator/>
      </w:r>
    </w:p>
  </w:footnote>
  <w:footnote w:type="continuationSeparator" w:id="0">
    <w:p w:rsidR="009B365A" w:rsidRDefault="009B365A" w:rsidP="000E79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91"/>
    <w:rsid w:val="000E79DC"/>
    <w:rsid w:val="00463778"/>
    <w:rsid w:val="00561D17"/>
    <w:rsid w:val="00955191"/>
    <w:rsid w:val="009B365A"/>
    <w:rsid w:val="00D12B7E"/>
    <w:rsid w:val="00D17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BCCD1"/>
  <w15:chartTrackingRefBased/>
  <w15:docId w15:val="{F29BE79D-A459-4806-AA19-0C097878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9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9DC"/>
  </w:style>
  <w:style w:type="paragraph" w:styleId="Footer">
    <w:name w:val="footer"/>
    <w:basedOn w:val="Normal"/>
    <w:link w:val="FooterChar"/>
    <w:uiPriority w:val="99"/>
    <w:unhideWhenUsed/>
    <w:rsid w:val="000E79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660815">
      <w:bodyDiv w:val="1"/>
      <w:marLeft w:val="0"/>
      <w:marRight w:val="0"/>
      <w:marTop w:val="0"/>
      <w:marBottom w:val="0"/>
      <w:divBdr>
        <w:top w:val="none" w:sz="0" w:space="0" w:color="auto"/>
        <w:left w:val="none" w:sz="0" w:space="0" w:color="auto"/>
        <w:bottom w:val="none" w:sz="0" w:space="0" w:color="auto"/>
        <w:right w:val="none" w:sz="0" w:space="0" w:color="auto"/>
      </w:divBdr>
      <w:divsChild>
        <w:div w:id="934554823">
          <w:marLeft w:val="0"/>
          <w:marRight w:val="0"/>
          <w:marTop w:val="0"/>
          <w:marBottom w:val="0"/>
          <w:divBdr>
            <w:top w:val="none" w:sz="0" w:space="0" w:color="auto"/>
            <w:left w:val="none" w:sz="0" w:space="0" w:color="auto"/>
            <w:bottom w:val="none" w:sz="0" w:space="0" w:color="auto"/>
            <w:right w:val="none" w:sz="0" w:space="0" w:color="auto"/>
          </w:divBdr>
          <w:divsChild>
            <w:div w:id="422261722">
              <w:marLeft w:val="0"/>
              <w:marRight w:val="0"/>
              <w:marTop w:val="0"/>
              <w:marBottom w:val="0"/>
              <w:divBdr>
                <w:top w:val="none" w:sz="0" w:space="0" w:color="auto"/>
                <w:left w:val="none" w:sz="0" w:space="0" w:color="auto"/>
                <w:bottom w:val="none" w:sz="0" w:space="0" w:color="auto"/>
                <w:right w:val="none" w:sz="0" w:space="0" w:color="auto"/>
              </w:divBdr>
            </w:div>
          </w:divsChild>
        </w:div>
        <w:div w:id="538249031">
          <w:marLeft w:val="0"/>
          <w:marRight w:val="0"/>
          <w:marTop w:val="120"/>
          <w:marBottom w:val="0"/>
          <w:divBdr>
            <w:top w:val="none" w:sz="0" w:space="0" w:color="auto"/>
            <w:left w:val="none" w:sz="0" w:space="0" w:color="auto"/>
            <w:bottom w:val="none" w:sz="0" w:space="0" w:color="auto"/>
            <w:right w:val="none" w:sz="0" w:space="0" w:color="auto"/>
          </w:divBdr>
          <w:divsChild>
            <w:div w:id="1627158701">
              <w:marLeft w:val="0"/>
              <w:marRight w:val="0"/>
              <w:marTop w:val="0"/>
              <w:marBottom w:val="0"/>
              <w:divBdr>
                <w:top w:val="none" w:sz="0" w:space="0" w:color="auto"/>
                <w:left w:val="none" w:sz="0" w:space="0" w:color="auto"/>
                <w:bottom w:val="none" w:sz="0" w:space="0" w:color="auto"/>
                <w:right w:val="none" w:sz="0" w:space="0" w:color="auto"/>
              </w:divBdr>
            </w:div>
          </w:divsChild>
        </w:div>
        <w:div w:id="1587959606">
          <w:marLeft w:val="0"/>
          <w:marRight w:val="0"/>
          <w:marTop w:val="120"/>
          <w:marBottom w:val="0"/>
          <w:divBdr>
            <w:top w:val="none" w:sz="0" w:space="0" w:color="auto"/>
            <w:left w:val="none" w:sz="0" w:space="0" w:color="auto"/>
            <w:bottom w:val="none" w:sz="0" w:space="0" w:color="auto"/>
            <w:right w:val="none" w:sz="0" w:space="0" w:color="auto"/>
          </w:divBdr>
          <w:divsChild>
            <w:div w:id="1161701097">
              <w:marLeft w:val="0"/>
              <w:marRight w:val="0"/>
              <w:marTop w:val="0"/>
              <w:marBottom w:val="0"/>
              <w:divBdr>
                <w:top w:val="none" w:sz="0" w:space="0" w:color="auto"/>
                <w:left w:val="none" w:sz="0" w:space="0" w:color="auto"/>
                <w:bottom w:val="none" w:sz="0" w:space="0" w:color="auto"/>
                <w:right w:val="none" w:sz="0" w:space="0" w:color="auto"/>
              </w:divBdr>
            </w:div>
          </w:divsChild>
        </w:div>
        <w:div w:id="1745830386">
          <w:marLeft w:val="0"/>
          <w:marRight w:val="0"/>
          <w:marTop w:val="120"/>
          <w:marBottom w:val="0"/>
          <w:divBdr>
            <w:top w:val="none" w:sz="0" w:space="0" w:color="auto"/>
            <w:left w:val="none" w:sz="0" w:space="0" w:color="auto"/>
            <w:bottom w:val="none" w:sz="0" w:space="0" w:color="auto"/>
            <w:right w:val="none" w:sz="0" w:space="0" w:color="auto"/>
          </w:divBdr>
          <w:divsChild>
            <w:div w:id="1221940750">
              <w:marLeft w:val="0"/>
              <w:marRight w:val="0"/>
              <w:marTop w:val="0"/>
              <w:marBottom w:val="0"/>
              <w:divBdr>
                <w:top w:val="none" w:sz="0" w:space="0" w:color="auto"/>
                <w:left w:val="none" w:sz="0" w:space="0" w:color="auto"/>
                <w:bottom w:val="none" w:sz="0" w:space="0" w:color="auto"/>
                <w:right w:val="none" w:sz="0" w:space="0" w:color="auto"/>
              </w:divBdr>
            </w:div>
          </w:divsChild>
        </w:div>
        <w:div w:id="603154333">
          <w:marLeft w:val="0"/>
          <w:marRight w:val="0"/>
          <w:marTop w:val="120"/>
          <w:marBottom w:val="0"/>
          <w:divBdr>
            <w:top w:val="none" w:sz="0" w:space="0" w:color="auto"/>
            <w:left w:val="none" w:sz="0" w:space="0" w:color="auto"/>
            <w:bottom w:val="none" w:sz="0" w:space="0" w:color="auto"/>
            <w:right w:val="none" w:sz="0" w:space="0" w:color="auto"/>
          </w:divBdr>
          <w:divsChild>
            <w:div w:id="23093001">
              <w:marLeft w:val="0"/>
              <w:marRight w:val="0"/>
              <w:marTop w:val="0"/>
              <w:marBottom w:val="0"/>
              <w:divBdr>
                <w:top w:val="none" w:sz="0" w:space="0" w:color="auto"/>
                <w:left w:val="none" w:sz="0" w:space="0" w:color="auto"/>
                <w:bottom w:val="none" w:sz="0" w:space="0" w:color="auto"/>
                <w:right w:val="none" w:sz="0" w:space="0" w:color="auto"/>
              </w:divBdr>
            </w:div>
            <w:div w:id="207958874">
              <w:marLeft w:val="0"/>
              <w:marRight w:val="0"/>
              <w:marTop w:val="0"/>
              <w:marBottom w:val="0"/>
              <w:divBdr>
                <w:top w:val="none" w:sz="0" w:space="0" w:color="auto"/>
                <w:left w:val="none" w:sz="0" w:space="0" w:color="auto"/>
                <w:bottom w:val="none" w:sz="0" w:space="0" w:color="auto"/>
                <w:right w:val="none" w:sz="0" w:space="0" w:color="auto"/>
              </w:divBdr>
            </w:div>
          </w:divsChild>
        </w:div>
        <w:div w:id="1535540855">
          <w:marLeft w:val="0"/>
          <w:marRight w:val="0"/>
          <w:marTop w:val="120"/>
          <w:marBottom w:val="0"/>
          <w:divBdr>
            <w:top w:val="none" w:sz="0" w:space="0" w:color="auto"/>
            <w:left w:val="none" w:sz="0" w:space="0" w:color="auto"/>
            <w:bottom w:val="none" w:sz="0" w:space="0" w:color="auto"/>
            <w:right w:val="none" w:sz="0" w:space="0" w:color="auto"/>
          </w:divBdr>
          <w:divsChild>
            <w:div w:id="3094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2F52F-CB25-4623-AD31-35303B42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2025-03-30T14:14:00Z</dcterms:created>
  <dcterms:modified xsi:type="dcterms:W3CDTF">2025-03-30T14:14:00Z</dcterms:modified>
</cp:coreProperties>
</file>