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92E" w:rsidRPr="000977D3" w:rsidRDefault="000977D3" w:rsidP="000977D3">
      <w:pPr>
        <w:jc w:val="center"/>
        <w:rPr>
          <w:rFonts w:ascii="Times New Roman" w:hAnsi="Times New Roman" w:cs="Times New Roman"/>
          <w:b/>
          <w:sz w:val="28"/>
          <w:szCs w:val="28"/>
          <w:lang w:val="vi-VN"/>
        </w:rPr>
      </w:pPr>
      <w:r w:rsidRPr="000977D3">
        <w:rPr>
          <w:rFonts w:ascii="Times New Roman" w:hAnsi="Times New Roman" w:cs="Times New Roman"/>
          <w:b/>
          <w:sz w:val="28"/>
          <w:szCs w:val="28"/>
          <w:lang w:val="vi-VN"/>
        </w:rPr>
        <w:t>CUỘC THI ẢNH “ THAY AVATAR ẢNH ĐẠI DIỆN”</w:t>
      </w:r>
    </w:p>
    <w:p w:rsidR="000977D3" w:rsidRDefault="000977D3" w:rsidP="000977D3">
      <w:pPr>
        <w:jc w:val="center"/>
        <w:rPr>
          <w:rFonts w:ascii="Times New Roman" w:hAnsi="Times New Roman" w:cs="Times New Roman"/>
          <w:b/>
          <w:sz w:val="28"/>
          <w:szCs w:val="28"/>
          <w:lang w:val="vi-VN"/>
        </w:rPr>
      </w:pPr>
      <w:r w:rsidRPr="000977D3">
        <w:rPr>
          <w:rFonts w:ascii="Times New Roman" w:hAnsi="Times New Roman" w:cs="Times New Roman"/>
          <w:b/>
          <w:sz w:val="28"/>
          <w:szCs w:val="28"/>
          <w:lang w:val="vi-VN"/>
        </w:rPr>
        <w:t>HƯỞNG Ứ</w:t>
      </w:r>
      <w:r>
        <w:rPr>
          <w:rFonts w:ascii="Times New Roman" w:hAnsi="Times New Roman" w:cs="Times New Roman"/>
          <w:b/>
          <w:sz w:val="28"/>
          <w:szCs w:val="28"/>
          <w:lang w:val="vi-VN"/>
        </w:rPr>
        <w:t>NG CHÀO</w:t>
      </w:r>
      <w:r w:rsidRPr="000977D3">
        <w:rPr>
          <w:rFonts w:ascii="Times New Roman" w:hAnsi="Times New Roman" w:cs="Times New Roman"/>
          <w:b/>
          <w:sz w:val="28"/>
          <w:szCs w:val="28"/>
          <w:lang w:val="vi-VN"/>
        </w:rPr>
        <w:t xml:space="preserve"> MỪNG THÀNH LẬP XÃ TIÊN MINH – THÀNH PHỐ HẢI PHÒNG</w:t>
      </w:r>
    </w:p>
    <w:p w:rsidR="000977D3" w:rsidRDefault="000977D3" w:rsidP="00B05CEA">
      <w:pPr>
        <w:ind w:firstLine="851"/>
        <w:rPr>
          <w:rFonts w:ascii="Times New Roman" w:hAnsi="Times New Roman" w:cs="Times New Roman"/>
          <w:sz w:val="28"/>
          <w:szCs w:val="28"/>
          <w:lang w:val="vi-VN"/>
        </w:rPr>
      </w:pPr>
      <w:r>
        <w:rPr>
          <w:rFonts w:ascii="Times New Roman" w:hAnsi="Times New Roman" w:cs="Times New Roman"/>
          <w:sz w:val="28"/>
          <w:szCs w:val="28"/>
          <w:lang w:val="vi-VN"/>
        </w:rPr>
        <w:t>Ngày 1/7/2025 UBMTTQ VN xã Tân Minh đã phát động và tổ chức cuộc thi ảnh “ Thay ảnh avatar ảnh đại diện” hưởng ứng chào mừng thành lập xã Tiên Minh, thành phố Hải Phòng. Cuộc thi mang nhiều mục đích và ý nghĩa sâu sắc:</w:t>
      </w:r>
    </w:p>
    <w:p w:rsidR="000977D3" w:rsidRDefault="000977D3" w:rsidP="00B05CEA">
      <w:pPr>
        <w:ind w:firstLine="851"/>
        <w:rPr>
          <w:rFonts w:ascii="Times New Roman" w:hAnsi="Times New Roman" w:cs="Times New Roman"/>
          <w:sz w:val="28"/>
          <w:szCs w:val="28"/>
          <w:lang w:val="vi-VN"/>
        </w:rPr>
      </w:pPr>
      <w:r w:rsidRPr="000977D3">
        <w:rPr>
          <w:rFonts w:ascii="Times New Roman" w:hAnsi="Times New Roman" w:cs="Times New Roman"/>
          <w:sz w:val="28"/>
          <w:szCs w:val="28"/>
          <w:lang w:val="vi-VN"/>
        </w:rPr>
        <w:t>-</w:t>
      </w:r>
      <w:r>
        <w:rPr>
          <w:rFonts w:ascii="Times New Roman" w:hAnsi="Times New Roman" w:cs="Times New Roman"/>
          <w:sz w:val="28"/>
          <w:szCs w:val="28"/>
          <w:lang w:val="vi-VN"/>
        </w:rPr>
        <w:t xml:space="preserve"> </w:t>
      </w:r>
      <w:r w:rsidRPr="000977D3">
        <w:rPr>
          <w:rFonts w:ascii="Times New Roman" w:hAnsi="Times New Roman" w:cs="Times New Roman"/>
          <w:sz w:val="28"/>
          <w:szCs w:val="28"/>
          <w:lang w:val="vi-VN"/>
        </w:rPr>
        <w:t>Giới thiệu, tăng nhận diện và quảng bá hình ảnh mới trên không gian mạ</w:t>
      </w:r>
      <w:r>
        <w:rPr>
          <w:rFonts w:ascii="Times New Roman" w:hAnsi="Times New Roman" w:cs="Times New Roman"/>
          <w:sz w:val="28"/>
          <w:szCs w:val="28"/>
          <w:lang w:val="vi-VN"/>
        </w:rPr>
        <w:t xml:space="preserve">ng một cách nhanh chóng, hiệu quả và lan tỏa rộng rãi góp phần làm phong phú thêm hình ảnh của xã mà còn giúp cộng đồng hiểu rõ hơn về giá trị văn hóa, thiên nhiên và con người xã mới. </w:t>
      </w:r>
    </w:p>
    <w:p w:rsidR="000977D3" w:rsidRDefault="000977D3" w:rsidP="00B05CEA">
      <w:pPr>
        <w:ind w:firstLine="851"/>
        <w:rPr>
          <w:rFonts w:ascii="Times New Roman" w:hAnsi="Times New Roman" w:cs="Times New Roman"/>
          <w:sz w:val="28"/>
          <w:szCs w:val="28"/>
          <w:lang w:val="vi-VN"/>
        </w:rPr>
      </w:pPr>
      <w:r>
        <w:rPr>
          <w:rFonts w:ascii="Times New Roman" w:hAnsi="Times New Roman" w:cs="Times New Roman"/>
          <w:sz w:val="28"/>
          <w:szCs w:val="28"/>
          <w:lang w:val="vi-VN"/>
        </w:rPr>
        <w:t xml:space="preserve">- Khơi dậy niềm tự hào, đoàn kết trong cộng đồng dân cư nhất là giới trẻ, người dùng mạng xã hội. Cuộc thi là một cơ hội để người dân trong xã thể hiện sự tự hào về nơi mình sinh sống, đóng </w:t>
      </w:r>
      <w:r w:rsidR="00CF3AAF">
        <w:rPr>
          <w:rFonts w:ascii="Times New Roman" w:hAnsi="Times New Roman" w:cs="Times New Roman"/>
          <w:sz w:val="28"/>
          <w:szCs w:val="28"/>
          <w:lang w:val="vi-VN"/>
        </w:rPr>
        <w:t>góp vào việc xây dựng hình ảnh đẹp đẽ cho xã.</w:t>
      </w:r>
    </w:p>
    <w:p w:rsidR="00CF3AAF" w:rsidRDefault="00CF3AAF" w:rsidP="00B05CEA">
      <w:pPr>
        <w:ind w:firstLine="851"/>
        <w:rPr>
          <w:rFonts w:ascii="Times New Roman" w:hAnsi="Times New Roman" w:cs="Times New Roman"/>
          <w:sz w:val="28"/>
          <w:szCs w:val="28"/>
          <w:lang w:val="vi-VN"/>
        </w:rPr>
      </w:pPr>
      <w:r>
        <w:rPr>
          <w:rFonts w:ascii="Times New Roman" w:hAnsi="Times New Roman" w:cs="Times New Roman"/>
          <w:sz w:val="28"/>
          <w:szCs w:val="28"/>
          <w:lang w:val="vi-VN"/>
        </w:rPr>
        <w:t>- Tạo hiệu ứng truyền thông đồng loạt nhân dịp thành lập xã mới, góp phần truyền cảm hứng, sự gắn kết dân trong và ngoài địa phương.</w:t>
      </w:r>
    </w:p>
    <w:p w:rsidR="00CF3AAF" w:rsidRDefault="00CF3AAF" w:rsidP="00B05CEA">
      <w:pPr>
        <w:ind w:firstLine="851"/>
        <w:rPr>
          <w:rFonts w:ascii="Times New Roman" w:hAnsi="Times New Roman" w:cs="Times New Roman"/>
          <w:sz w:val="28"/>
          <w:szCs w:val="28"/>
        </w:rPr>
      </w:pPr>
      <w:r>
        <w:rPr>
          <w:rFonts w:ascii="Times New Roman" w:hAnsi="Times New Roman" w:cs="Times New Roman"/>
          <w:sz w:val="28"/>
          <w:szCs w:val="28"/>
          <w:lang w:val="vi-VN"/>
        </w:rPr>
        <w:t xml:space="preserve">- Khuyến khích người dân tham gia </w:t>
      </w:r>
      <w:r w:rsidR="00B05CEA">
        <w:rPr>
          <w:rFonts w:ascii="Times New Roman" w:hAnsi="Times New Roman" w:cs="Times New Roman"/>
          <w:sz w:val="28"/>
          <w:szCs w:val="28"/>
        </w:rPr>
        <w:t>các hoạt động văn hóa xã hội bằng cách sử dụng hình thức dễ tiếp cận.</w:t>
      </w:r>
    </w:p>
    <w:p w:rsidR="00B05CEA" w:rsidRDefault="00B05CEA" w:rsidP="00B05CEA">
      <w:pPr>
        <w:ind w:firstLine="851"/>
        <w:rPr>
          <w:rFonts w:ascii="Times New Roman" w:hAnsi="Times New Roman" w:cs="Times New Roman"/>
          <w:sz w:val="28"/>
          <w:szCs w:val="28"/>
        </w:rPr>
      </w:pPr>
      <w:r>
        <w:rPr>
          <w:rFonts w:ascii="Times New Roman" w:hAnsi="Times New Roman" w:cs="Times New Roman"/>
          <w:sz w:val="28"/>
          <w:szCs w:val="28"/>
        </w:rPr>
        <w:t>Cuộc thi thu hút đông đảo lực lượng cán bộ giáo viên, nhân viên và người dân tham gia. Dưới đây là một số hình ảnh đẹp của các cán bộ giáo viên, nhân viên và cả những đồng chí đã nghỉ hưu tích cực tham gia, lan tỏa những tâm thư ý nghĩa và tích cực:</w:t>
      </w:r>
    </w:p>
    <w:p w:rsidR="00B05CEA" w:rsidRDefault="00B05CEA" w:rsidP="00B05CEA">
      <w:pPr>
        <w:ind w:firstLine="142"/>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39410" cy="886333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27010111168_a0d80c6e671cd2f9871ae88673315f72.jpg"/>
                    <pic:cNvPicPr/>
                  </pic:nvPicPr>
                  <pic:blipFill>
                    <a:blip r:embed="rId7">
                      <a:extLst>
                        <a:ext uri="{28A0092B-C50C-407E-A947-70E740481C1C}">
                          <a14:useLocalDpi xmlns:a14="http://schemas.microsoft.com/office/drawing/2010/main" val="0"/>
                        </a:ext>
                      </a:extLst>
                    </a:blip>
                    <a:stretch>
                      <a:fillRect/>
                    </a:stretch>
                  </pic:blipFill>
                  <pic:spPr>
                    <a:xfrm>
                      <a:off x="0" y="0"/>
                      <a:ext cx="5439410" cy="8863330"/>
                    </a:xfrm>
                    <a:prstGeom prst="rect">
                      <a:avLst/>
                    </a:prstGeom>
                  </pic:spPr>
                </pic:pic>
              </a:graphicData>
            </a:graphic>
          </wp:inline>
        </w:drawing>
      </w:r>
    </w:p>
    <w:p w:rsidR="00B05CEA" w:rsidRDefault="00B05CEA" w:rsidP="00B05CEA">
      <w:pPr>
        <w:ind w:firstLine="284"/>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45430" cy="88633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27010113947_1a877a6308b0090f2ead06465952fc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5430" cy="8863330"/>
                    </a:xfrm>
                    <a:prstGeom prst="rect">
                      <a:avLst/>
                    </a:prstGeom>
                  </pic:spPr>
                </pic:pic>
              </a:graphicData>
            </a:graphic>
          </wp:inline>
        </w:drawing>
      </w:r>
    </w:p>
    <w:p w:rsidR="00B05CEA" w:rsidRDefault="00B05CEA" w:rsidP="00B05CEA">
      <w:pPr>
        <w:ind w:firstLine="284"/>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18125" cy="8863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27010122312_4a719efb073bc90d52cac9afaedcb0a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8125" cy="8863330"/>
                    </a:xfrm>
                    <a:prstGeom prst="rect">
                      <a:avLst/>
                    </a:prstGeom>
                  </pic:spPr>
                </pic:pic>
              </a:graphicData>
            </a:graphic>
          </wp:inline>
        </w:drawing>
      </w:r>
    </w:p>
    <w:p w:rsidR="00B05CEA" w:rsidRPr="00B05CEA" w:rsidRDefault="00B05CEA" w:rsidP="00B05CEA">
      <w:pPr>
        <w:ind w:firstLine="284"/>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extent cx="5323205" cy="8863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27010123595_45768e0c3a4e08ddeb0cc32050c68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3205" cy="8863330"/>
                    </a:xfrm>
                    <a:prstGeom prst="rect">
                      <a:avLst/>
                    </a:prstGeom>
                  </pic:spPr>
                </pic:pic>
              </a:graphicData>
            </a:graphic>
          </wp:inline>
        </w:drawing>
      </w:r>
      <w:bookmarkEnd w:id="0"/>
    </w:p>
    <w:sectPr w:rsidR="00B05CEA" w:rsidRPr="00B05CE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928" w:rsidRDefault="00083928" w:rsidP="00B05CEA">
      <w:pPr>
        <w:spacing w:after="0" w:line="240" w:lineRule="auto"/>
      </w:pPr>
      <w:r>
        <w:separator/>
      </w:r>
    </w:p>
  </w:endnote>
  <w:endnote w:type="continuationSeparator" w:id="0">
    <w:p w:rsidR="00083928" w:rsidRDefault="00083928" w:rsidP="00B05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928" w:rsidRDefault="00083928" w:rsidP="00B05CEA">
      <w:pPr>
        <w:spacing w:after="0" w:line="240" w:lineRule="auto"/>
      </w:pPr>
      <w:r>
        <w:separator/>
      </w:r>
    </w:p>
  </w:footnote>
  <w:footnote w:type="continuationSeparator" w:id="0">
    <w:p w:rsidR="00083928" w:rsidRDefault="00083928" w:rsidP="00B05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E683D"/>
    <w:multiLevelType w:val="hybridMultilevel"/>
    <w:tmpl w:val="E34A49E2"/>
    <w:lvl w:ilvl="0" w:tplc="88C0D9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7D3"/>
    <w:rsid w:val="00083928"/>
    <w:rsid w:val="000977D3"/>
    <w:rsid w:val="0020492E"/>
    <w:rsid w:val="00410D83"/>
    <w:rsid w:val="00B05CEA"/>
    <w:rsid w:val="00CF3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963F"/>
  <w15:chartTrackingRefBased/>
  <w15:docId w15:val="{2775A05C-EC36-4A58-A0DC-6CBEA77E8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77D3"/>
    <w:pPr>
      <w:ind w:left="720"/>
      <w:contextualSpacing/>
    </w:pPr>
  </w:style>
  <w:style w:type="paragraph" w:styleId="Header">
    <w:name w:val="header"/>
    <w:basedOn w:val="Normal"/>
    <w:link w:val="HeaderChar"/>
    <w:uiPriority w:val="99"/>
    <w:unhideWhenUsed/>
    <w:rsid w:val="00B05C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CEA"/>
  </w:style>
  <w:style w:type="paragraph" w:styleId="Footer">
    <w:name w:val="footer"/>
    <w:basedOn w:val="Normal"/>
    <w:link w:val="FooterChar"/>
    <w:uiPriority w:val="99"/>
    <w:unhideWhenUsed/>
    <w:rsid w:val="00B05C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196</Words>
  <Characters>1118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2025-07-21T10:28:00Z</dcterms:created>
  <dcterms:modified xsi:type="dcterms:W3CDTF">2025-07-21T10:28:00Z</dcterms:modified>
</cp:coreProperties>
</file>