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72B8" w:rsidRPr="000D72B8" w:rsidRDefault="000D72B8" w:rsidP="000D72B8">
      <w:pPr>
        <w:pStyle w:val="text"/>
        <w:pBdr>
          <w:top w:val="single" w:sz="2" w:space="0" w:color="E5E7EB"/>
          <w:left w:val="single" w:sz="2" w:space="0" w:color="E5E7EB"/>
          <w:bottom w:val="single" w:sz="2" w:space="0" w:color="E5E7EB"/>
          <w:right w:val="single" w:sz="2" w:space="0" w:color="E5E7EB"/>
        </w:pBdr>
        <w:spacing w:before="0" w:beforeAutospacing="0" w:after="225" w:afterAutospacing="0"/>
        <w:ind w:firstLine="567"/>
        <w:jc w:val="center"/>
        <w:rPr>
          <w:b/>
          <w:sz w:val="28"/>
          <w:szCs w:val="28"/>
        </w:rPr>
      </w:pPr>
      <w:bookmarkStart w:id="0" w:name="_GoBack"/>
      <w:r w:rsidRPr="000D72B8">
        <w:rPr>
          <w:b/>
          <w:sz w:val="28"/>
          <w:szCs w:val="28"/>
        </w:rPr>
        <w:t>BÀI VIẾT VỀ VÒNG CHUNG KẾT QUỐC GIA CUỘC THI ĐẤU TRƯỜNG TOÁN HỌC CHÂU Á – AIMO 2025</w:t>
      </w:r>
    </w:p>
    <w:bookmarkEnd w:id="0"/>
    <w:p w:rsidR="00361FE5" w:rsidRPr="00361FE5" w:rsidRDefault="00361FE5" w:rsidP="00361FE5">
      <w:pPr>
        <w:pStyle w:val="text"/>
        <w:pBdr>
          <w:top w:val="single" w:sz="2" w:space="0" w:color="E5E7EB"/>
          <w:left w:val="single" w:sz="2" w:space="0" w:color="E5E7EB"/>
          <w:bottom w:val="single" w:sz="2" w:space="0" w:color="E5E7EB"/>
          <w:right w:val="single" w:sz="2" w:space="0" w:color="E5E7EB"/>
        </w:pBdr>
        <w:spacing w:before="0" w:beforeAutospacing="0" w:after="225" w:afterAutospacing="0"/>
        <w:ind w:firstLine="567"/>
        <w:jc w:val="both"/>
        <w:rPr>
          <w:sz w:val="28"/>
          <w:szCs w:val="28"/>
        </w:rPr>
      </w:pPr>
      <w:r w:rsidRPr="00361FE5">
        <w:rPr>
          <w:sz w:val="28"/>
          <w:szCs w:val="28"/>
        </w:rPr>
        <w:t>Ngày 6/7/2025, tại Đại học Bách khoa </w:t>
      </w:r>
      <w:r>
        <w:rPr>
          <w:sz w:val="28"/>
          <w:szCs w:val="28"/>
        </w:rPr>
        <w:t>Hà Nội</w:t>
      </w:r>
      <w:r w:rsidRPr="00361FE5">
        <w:rPr>
          <w:sz w:val="28"/>
          <w:szCs w:val="28"/>
        </w:rPr>
        <w:t xml:space="preserve"> hơn 600 thí sinh xuất sắc nhất đến từ khắp các tỉnh thành trên cả nước đã chính thức bước vào Vòng Chung kết Quốc gia cuộc thi Đấu trường Toán học Châu Á (Asia International Mathematical Olympiad - AIMO) 2025.</w:t>
      </w:r>
    </w:p>
    <w:p w:rsidR="00361FE5" w:rsidRDefault="00361FE5" w:rsidP="00361FE5">
      <w:pPr>
        <w:pStyle w:val="text"/>
        <w:pBdr>
          <w:top w:val="single" w:sz="2" w:space="0" w:color="E5E7EB"/>
          <w:left w:val="single" w:sz="2" w:space="0" w:color="E5E7EB"/>
          <w:bottom w:val="single" w:sz="2" w:space="0" w:color="E5E7EB"/>
          <w:right w:val="single" w:sz="2" w:space="0" w:color="E5E7EB"/>
        </w:pBdr>
        <w:spacing w:before="0" w:beforeAutospacing="0" w:after="225" w:afterAutospacing="0"/>
        <w:ind w:firstLine="567"/>
        <w:jc w:val="both"/>
        <w:rPr>
          <w:rFonts w:ascii="Calibri" w:hAnsi="Calibri" w:cs="Calibri"/>
          <w:color w:val="000000"/>
          <w:sz w:val="30"/>
          <w:szCs w:val="30"/>
        </w:rPr>
      </w:pPr>
      <w:r w:rsidRPr="00361FE5">
        <w:rPr>
          <w:sz w:val="28"/>
          <w:szCs w:val="28"/>
        </w:rPr>
        <w:t>Đây là sự kiện so tài đỉnh cao trên hành trình học thuật đầy thử thách, quy tụ những tài năng Toán học trẻ xuất sắc và bản lĩnh, giành cơ hội đại diện Việt Nam chinh chiến tại đấu trường quốc tế ở Tokyo, Nhật Bản vào tháng 8 tới</w:t>
      </w:r>
      <w:r>
        <w:rPr>
          <w:rFonts w:ascii="Calibri" w:hAnsi="Calibri" w:cs="Calibri"/>
          <w:color w:val="000000"/>
          <w:sz w:val="30"/>
          <w:szCs w:val="30"/>
        </w:rPr>
        <w:t>.</w:t>
      </w:r>
    </w:p>
    <w:p w:rsidR="00C417FF" w:rsidRDefault="00361FE5">
      <w:pPr>
        <w:rPr>
          <w:rFonts w:ascii="Times New Roman" w:hAnsi="Times New Roman" w:cs="Times New Roman"/>
          <w:sz w:val="28"/>
          <w:szCs w:val="28"/>
        </w:rPr>
      </w:pPr>
      <w:r>
        <w:t xml:space="preserve">           </w:t>
      </w:r>
      <w:r>
        <w:rPr>
          <w:rFonts w:ascii="Times New Roman" w:hAnsi="Times New Roman" w:cs="Times New Roman"/>
          <w:sz w:val="28"/>
          <w:szCs w:val="28"/>
        </w:rPr>
        <w:t>Đến tham dự Vòng Chung kết Quốc gia cuộc thi Đấu trường Toán học Châu Á ( AIMO 2025) trường Tiểu học Toàn Thắng – Tiên Thắng có 20 em học sinh của các khối lớp 2, 3, 4, 5 tham dự. Tại đây, các em học sinh được thỏa sức khám phá, áp dụng những kiến thức đã học vào việc giả</w:t>
      </w:r>
      <w:r w:rsidR="00F357D3">
        <w:rPr>
          <w:rFonts w:ascii="Times New Roman" w:hAnsi="Times New Roman" w:cs="Times New Roman"/>
          <w:sz w:val="28"/>
          <w:szCs w:val="28"/>
        </w:rPr>
        <w:t>i các bài toán với các đề thi chất lượng, đòi hỏi sự tư duy logic và khả năng sáng tạo đặc biệt</w:t>
      </w:r>
      <w:r>
        <w:rPr>
          <w:rFonts w:ascii="Times New Roman" w:hAnsi="Times New Roman" w:cs="Times New Roman"/>
          <w:sz w:val="28"/>
          <w:szCs w:val="28"/>
        </w:rPr>
        <w:t>. Trong cuộc thi rất vinh dự cho em Vũ Khánh An lớp 4D4 và em Phạm Văn Tần lớp 5E</w:t>
      </w:r>
      <w:r w:rsidR="00F357D3">
        <w:rPr>
          <w:rFonts w:ascii="Times New Roman" w:hAnsi="Times New Roman" w:cs="Times New Roman"/>
          <w:sz w:val="28"/>
          <w:szCs w:val="28"/>
        </w:rPr>
        <w:t>6 đã mang về 2 giải Đồng Quốc gia cho trường Tiểu học Toàn Thắng – Tiên Thắng. Các em học sinh còn lại cũng đã khẳng định được bản thân và chiến thắng chính mình trong cuộc thi. Các em tiếp tục trau dồi kiến thức, chuẩn bị hành trang với kinh nghiệm đã có đẻ tiếp tục tham dự các vòng thi được tổ chức trong các đợt tiêp theo.</w:t>
      </w:r>
    </w:p>
    <w:p w:rsidR="00F357D3" w:rsidRDefault="00F357D3">
      <w:pPr>
        <w:rPr>
          <w:rFonts w:ascii="Times New Roman" w:hAnsi="Times New Roman" w:cs="Times New Roman"/>
          <w:sz w:val="28"/>
          <w:szCs w:val="28"/>
        </w:rPr>
      </w:pPr>
      <w:r>
        <w:rPr>
          <w:rFonts w:ascii="Times New Roman" w:hAnsi="Times New Roman" w:cs="Times New Roman"/>
          <w:sz w:val="28"/>
          <w:szCs w:val="28"/>
        </w:rPr>
        <w:t xml:space="preserve">    Dưới đây là một số hình ảnh củ</w:t>
      </w:r>
      <w:r w:rsidR="000D72B8">
        <w:rPr>
          <w:rFonts w:ascii="Times New Roman" w:hAnsi="Times New Roman" w:cs="Times New Roman"/>
          <w:sz w:val="28"/>
          <w:szCs w:val="28"/>
        </w:rPr>
        <w:t xml:space="preserve">a các em học sinh và thầy cô trường Tiểu học Toàn Thắng – Tiên Thắng trong </w:t>
      </w:r>
      <w:r w:rsidR="000D72B8" w:rsidRPr="00361FE5">
        <w:rPr>
          <w:rFonts w:ascii="Times New Roman" w:hAnsi="Times New Roman" w:cs="Times New Roman"/>
          <w:sz w:val="28"/>
          <w:szCs w:val="28"/>
        </w:rPr>
        <w:t>Vòng Chung kết Quốc gia cuộc thi Đấu trường Toán học Châu Á (Asia International Mat</w:t>
      </w:r>
      <w:r w:rsidR="000D72B8">
        <w:rPr>
          <w:rFonts w:ascii="Times New Roman" w:hAnsi="Times New Roman" w:cs="Times New Roman"/>
          <w:sz w:val="28"/>
          <w:szCs w:val="28"/>
        </w:rPr>
        <w:t>hematical Olympiad - AIMO) 2025:</w:t>
      </w:r>
    </w:p>
    <w:p w:rsidR="000D72B8" w:rsidRDefault="000D72B8">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ác thầy cô.jpg"/>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0D72B8" w:rsidRDefault="000D72B8">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1510" cy="25793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785754733221_7a09ba223bc13bf8217361e4bc8f8c8b.jpg"/>
                    <pic:cNvPicPr/>
                  </pic:nvPicPr>
                  <pic:blipFill>
                    <a:blip r:embed="rId7">
                      <a:extLst>
                        <a:ext uri="{28A0092B-C50C-407E-A947-70E740481C1C}">
                          <a14:useLocalDpi xmlns:a14="http://schemas.microsoft.com/office/drawing/2010/main" val="0"/>
                        </a:ext>
                      </a:extLst>
                    </a:blip>
                    <a:stretch>
                      <a:fillRect/>
                    </a:stretch>
                  </pic:blipFill>
                  <pic:spPr>
                    <a:xfrm>
                      <a:off x="0" y="0"/>
                      <a:ext cx="5731510" cy="2579370"/>
                    </a:xfrm>
                    <a:prstGeom prst="rect">
                      <a:avLst/>
                    </a:prstGeom>
                  </pic:spPr>
                </pic:pic>
              </a:graphicData>
            </a:graphic>
          </wp:inline>
        </w:drawing>
      </w:r>
    </w:p>
    <w:p w:rsidR="000D72B8" w:rsidRDefault="000D72B8">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1510" cy="382397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785754735666_5046e4173d0347381fc679e595298527.jpg"/>
                    <pic:cNvPicPr/>
                  </pic:nvPicPr>
                  <pic:blipFill>
                    <a:blip r:embed="rId8">
                      <a:extLst>
                        <a:ext uri="{28A0092B-C50C-407E-A947-70E740481C1C}">
                          <a14:useLocalDpi xmlns:a14="http://schemas.microsoft.com/office/drawing/2010/main" val="0"/>
                        </a:ext>
                      </a:extLst>
                    </a:blip>
                    <a:stretch>
                      <a:fillRect/>
                    </a:stretch>
                  </pic:blipFill>
                  <pic:spPr>
                    <a:xfrm>
                      <a:off x="0" y="0"/>
                      <a:ext cx="5731510" cy="3823970"/>
                    </a:xfrm>
                    <a:prstGeom prst="rect">
                      <a:avLst/>
                    </a:prstGeom>
                  </pic:spPr>
                </pic:pic>
              </a:graphicData>
            </a:graphic>
          </wp:inline>
        </w:drawing>
      </w:r>
    </w:p>
    <w:p w:rsidR="000D72B8" w:rsidRDefault="000D72B8">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hánh an.jpg"/>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0D72B8" w:rsidRDefault="000D72B8">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785760074655_3727435b29a6f16bed43b6800208fda8.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0D72B8" w:rsidRPr="00361FE5" w:rsidRDefault="000D72B8" w:rsidP="000D72B8">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988435" cy="886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785754733338_722e05941caa1ff42feae9f690d2e37a.jpg"/>
                    <pic:cNvPicPr/>
                  </pic:nvPicPr>
                  <pic:blipFill>
                    <a:blip r:embed="rId11">
                      <a:extLst>
                        <a:ext uri="{28A0092B-C50C-407E-A947-70E740481C1C}">
                          <a14:useLocalDpi xmlns:a14="http://schemas.microsoft.com/office/drawing/2010/main" val="0"/>
                        </a:ext>
                      </a:extLst>
                    </a:blip>
                    <a:stretch>
                      <a:fillRect/>
                    </a:stretch>
                  </pic:blipFill>
                  <pic:spPr>
                    <a:xfrm>
                      <a:off x="0" y="0"/>
                      <a:ext cx="3988435" cy="8863330"/>
                    </a:xfrm>
                    <a:prstGeom prst="rect">
                      <a:avLst/>
                    </a:prstGeom>
                  </pic:spPr>
                </pic:pic>
              </a:graphicData>
            </a:graphic>
          </wp:inline>
        </w:drawing>
      </w:r>
    </w:p>
    <w:sectPr w:rsidR="000D72B8" w:rsidRPr="00361FE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7D1C" w:rsidRDefault="00FF7D1C" w:rsidP="000D72B8">
      <w:pPr>
        <w:spacing w:after="0" w:line="240" w:lineRule="auto"/>
      </w:pPr>
      <w:r>
        <w:separator/>
      </w:r>
    </w:p>
  </w:endnote>
  <w:endnote w:type="continuationSeparator" w:id="0">
    <w:p w:rsidR="00FF7D1C" w:rsidRDefault="00FF7D1C" w:rsidP="000D7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7D1C" w:rsidRDefault="00FF7D1C" w:rsidP="000D72B8">
      <w:pPr>
        <w:spacing w:after="0" w:line="240" w:lineRule="auto"/>
      </w:pPr>
      <w:r>
        <w:separator/>
      </w:r>
    </w:p>
  </w:footnote>
  <w:footnote w:type="continuationSeparator" w:id="0">
    <w:p w:rsidR="00FF7D1C" w:rsidRDefault="00FF7D1C" w:rsidP="000D72B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FE5"/>
    <w:rsid w:val="000D72B8"/>
    <w:rsid w:val="00361FE5"/>
    <w:rsid w:val="00C417FF"/>
    <w:rsid w:val="00F357D3"/>
    <w:rsid w:val="00FF7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6EF03"/>
  <w15:chartTrackingRefBased/>
  <w15:docId w15:val="{3A08C7B8-19F5-41ED-8436-93999CE09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rsid w:val="00361FE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61FE5"/>
    <w:rPr>
      <w:color w:val="0000FF"/>
      <w:u w:val="single"/>
    </w:rPr>
  </w:style>
  <w:style w:type="paragraph" w:styleId="Header">
    <w:name w:val="header"/>
    <w:basedOn w:val="Normal"/>
    <w:link w:val="HeaderChar"/>
    <w:uiPriority w:val="99"/>
    <w:unhideWhenUsed/>
    <w:rsid w:val="000D72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72B8"/>
  </w:style>
  <w:style w:type="paragraph" w:styleId="Footer">
    <w:name w:val="footer"/>
    <w:basedOn w:val="Normal"/>
    <w:link w:val="FooterChar"/>
    <w:uiPriority w:val="99"/>
    <w:unhideWhenUsed/>
    <w:rsid w:val="000D72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72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25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5</Pages>
  <Words>237</Words>
  <Characters>1354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2025-07-08T00:26:00Z</dcterms:created>
  <dcterms:modified xsi:type="dcterms:W3CDTF">2025-07-08T00:56:00Z</dcterms:modified>
</cp:coreProperties>
</file>