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DD9" w:rsidRPr="000C5078" w:rsidRDefault="00BE7DD9" w:rsidP="000C5078">
      <w:pPr>
        <w:pStyle w:val="NormalWeb"/>
        <w:shd w:val="clear" w:color="auto" w:fill="FFFFFF"/>
        <w:spacing w:before="0" w:beforeAutospacing="0" w:after="150" w:afterAutospacing="0"/>
        <w:ind w:firstLine="851"/>
        <w:jc w:val="center"/>
        <w:rPr>
          <w:b/>
          <w:color w:val="000000" w:themeColor="text1"/>
          <w:sz w:val="20"/>
          <w:szCs w:val="20"/>
        </w:rPr>
      </w:pPr>
      <w:r w:rsidRPr="000C5078">
        <w:rPr>
          <w:b/>
          <w:bCs/>
          <w:color w:val="000000" w:themeColor="text1"/>
          <w:sz w:val="28"/>
          <w:szCs w:val="28"/>
          <w:lang w:val="vi-VN"/>
        </w:rPr>
        <w:t>CHUYÊN ĐỀ MÔN TIẾNG VIỆT LỚP 5:</w:t>
      </w:r>
    </w:p>
    <w:p w:rsidR="00BE7DD9" w:rsidRPr="000C5078" w:rsidRDefault="000C5078" w:rsidP="000C5078">
      <w:pPr>
        <w:pStyle w:val="NormalWeb"/>
        <w:shd w:val="clear" w:color="auto" w:fill="FFFFFF"/>
        <w:spacing w:before="0" w:beforeAutospacing="0" w:after="150" w:afterAutospacing="0"/>
        <w:ind w:firstLine="851"/>
        <w:jc w:val="center"/>
        <w:rPr>
          <w:b/>
          <w:color w:val="000000" w:themeColor="text1"/>
          <w:sz w:val="20"/>
          <w:szCs w:val="20"/>
        </w:rPr>
      </w:pPr>
      <w:r w:rsidRPr="000C5078">
        <w:rPr>
          <w:b/>
          <w:bCs/>
          <w:color w:val="000000" w:themeColor="text1"/>
          <w:sz w:val="28"/>
          <w:szCs w:val="28"/>
          <w:lang w:val="vi-VN"/>
        </w:rPr>
        <w:t>ĐỌC: PHIM HOẠT HÌNH : “CHÚ ỐC SÊN BAY”</w:t>
      </w:r>
    </w:p>
    <w:p w:rsidR="00BE7DD9" w:rsidRPr="000C5078" w:rsidRDefault="00BE7DD9" w:rsidP="000C5078">
      <w:pPr>
        <w:pStyle w:val="NormalWeb"/>
        <w:shd w:val="clear" w:color="auto" w:fill="FFFFFF"/>
        <w:spacing w:before="0" w:beforeAutospacing="0" w:after="150" w:afterAutospacing="0"/>
        <w:ind w:firstLine="851"/>
        <w:jc w:val="both"/>
        <w:rPr>
          <w:color w:val="000000" w:themeColor="text1"/>
          <w:sz w:val="20"/>
          <w:szCs w:val="20"/>
        </w:rPr>
      </w:pPr>
      <w:r w:rsidRPr="000C5078">
        <w:rPr>
          <w:bCs/>
          <w:iCs/>
          <w:color w:val="000000" w:themeColor="text1"/>
          <w:sz w:val="28"/>
          <w:szCs w:val="28"/>
        </w:rPr>
        <w:t>Chiều</w:t>
      </w:r>
      <w:r w:rsidRPr="000C5078">
        <w:rPr>
          <w:bCs/>
          <w:iCs/>
          <w:color w:val="000000" w:themeColor="text1"/>
        </w:rPr>
        <w:t> </w:t>
      </w:r>
      <w:r w:rsidR="000C5078" w:rsidRPr="000C5078">
        <w:rPr>
          <w:bCs/>
          <w:iCs/>
          <w:color w:val="000000" w:themeColor="text1"/>
          <w:sz w:val="28"/>
          <w:szCs w:val="28"/>
        </w:rPr>
        <w:t>ngày 2</w:t>
      </w:r>
      <w:r w:rsidR="000C5078" w:rsidRPr="000C5078">
        <w:rPr>
          <w:bCs/>
          <w:iCs/>
          <w:color w:val="000000" w:themeColor="text1"/>
          <w:sz w:val="28"/>
          <w:szCs w:val="28"/>
          <w:lang w:val="vi-VN"/>
        </w:rPr>
        <w:t>6</w:t>
      </w:r>
      <w:r w:rsidRPr="000C5078">
        <w:rPr>
          <w:bCs/>
          <w:iCs/>
          <w:color w:val="000000" w:themeColor="text1"/>
          <w:sz w:val="28"/>
          <w:szCs w:val="28"/>
        </w:rPr>
        <w:t xml:space="preserve">/8, cô giáo Nguyễn Thị </w:t>
      </w:r>
      <w:r w:rsidR="000C5078" w:rsidRPr="000C5078">
        <w:rPr>
          <w:bCs/>
          <w:iCs/>
          <w:color w:val="000000" w:themeColor="text1"/>
          <w:sz w:val="28"/>
          <w:szCs w:val="28"/>
          <w:lang w:val="vi-VN"/>
        </w:rPr>
        <w:t>La</w:t>
      </w:r>
      <w:r w:rsidRPr="000C5078">
        <w:rPr>
          <w:bCs/>
          <w:iCs/>
          <w:color w:val="000000" w:themeColor="text1"/>
          <w:sz w:val="28"/>
          <w:szCs w:val="28"/>
        </w:rPr>
        <w:t xml:space="preserve">, </w:t>
      </w:r>
      <w:r w:rsidR="000C5078" w:rsidRPr="000C5078">
        <w:rPr>
          <w:bCs/>
          <w:iCs/>
          <w:color w:val="000000" w:themeColor="text1"/>
          <w:sz w:val="28"/>
          <w:szCs w:val="28"/>
          <w:lang w:val="vi-VN"/>
        </w:rPr>
        <w:t>giáo viên</w:t>
      </w:r>
      <w:r w:rsidRPr="000C5078">
        <w:rPr>
          <w:bCs/>
          <w:iCs/>
          <w:color w:val="000000" w:themeColor="text1"/>
          <w:sz w:val="28"/>
          <w:szCs w:val="28"/>
        </w:rPr>
        <w:t xml:space="preserve"> khối</w:t>
      </w:r>
      <w:r w:rsidR="000C5078" w:rsidRPr="000C5078">
        <w:rPr>
          <w:bCs/>
          <w:iCs/>
          <w:color w:val="000000" w:themeColor="text1"/>
          <w:sz w:val="28"/>
          <w:szCs w:val="28"/>
        </w:rPr>
        <w:t xml:space="preserve"> 5, cùng các em học sinh lớp 5</w:t>
      </w:r>
      <w:r w:rsidR="000C5078" w:rsidRPr="000C5078">
        <w:rPr>
          <w:bCs/>
          <w:iCs/>
          <w:color w:val="000000" w:themeColor="text1"/>
          <w:sz w:val="28"/>
          <w:szCs w:val="28"/>
          <w:lang w:val="vi-VN"/>
        </w:rPr>
        <w:t>E7</w:t>
      </w:r>
      <w:r w:rsidRPr="000C5078">
        <w:rPr>
          <w:bCs/>
          <w:iCs/>
          <w:color w:val="000000" w:themeColor="text1"/>
          <w:sz w:val="28"/>
          <w:szCs w:val="28"/>
        </w:rPr>
        <w:t xml:space="preserve"> đã</w:t>
      </w:r>
      <w:r w:rsidRPr="000C5078">
        <w:rPr>
          <w:bCs/>
          <w:iCs/>
          <w:color w:val="000000" w:themeColor="text1"/>
          <w:sz w:val="28"/>
          <w:szCs w:val="28"/>
          <w:lang w:val="vi-VN"/>
        </w:rPr>
        <w:t> có</w:t>
      </w:r>
      <w:r w:rsidRPr="000C5078">
        <w:rPr>
          <w:bCs/>
          <w:iCs/>
          <w:color w:val="000000" w:themeColor="text1"/>
          <w:sz w:val="28"/>
          <w:szCs w:val="28"/>
        </w:rPr>
        <w:t> một tiết học chuyên đề đặc biệt  môn Tiếng Việt. Với bài</w:t>
      </w:r>
      <w:r w:rsidRPr="000C5078">
        <w:rPr>
          <w:bCs/>
          <w:iCs/>
          <w:color w:val="000000" w:themeColor="text1"/>
          <w:sz w:val="28"/>
          <w:szCs w:val="28"/>
          <w:lang w:val="vi-VN"/>
        </w:rPr>
        <w:t> dạy</w:t>
      </w:r>
      <w:r w:rsidRPr="000C5078">
        <w:rPr>
          <w:bCs/>
          <w:iCs/>
          <w:color w:val="000000" w:themeColor="text1"/>
          <w:sz w:val="28"/>
          <w:szCs w:val="28"/>
        </w:rPr>
        <w:t> </w:t>
      </w:r>
      <w:r w:rsidR="000C5078" w:rsidRPr="000C5078">
        <w:rPr>
          <w:bCs/>
          <w:iCs/>
          <w:color w:val="000000" w:themeColor="text1"/>
          <w:sz w:val="28"/>
          <w:szCs w:val="28"/>
          <w:lang w:val="vi-VN"/>
        </w:rPr>
        <w:t xml:space="preserve">Đọc: Phim hoạt hình: “ Chú ốc sên bay”, </w:t>
      </w:r>
      <w:r w:rsidRPr="000C5078">
        <w:rPr>
          <w:bCs/>
          <w:iCs/>
          <w:color w:val="000000" w:themeColor="text1"/>
          <w:sz w:val="28"/>
          <w:szCs w:val="28"/>
        </w:rPr>
        <w:t xml:space="preserve"> tiết dạy không chỉ là một giờ học bình thường mà còn là một hoạt động trải nghiệm thú vị, giúp các em học sinh phát triển năng lực tư duy và sáng tạo.</w:t>
      </w:r>
    </w:p>
    <w:p w:rsidR="00BE7DD9" w:rsidRPr="000C5078" w:rsidRDefault="000C5078" w:rsidP="000C5078">
      <w:pPr>
        <w:pStyle w:val="NormalWeb"/>
        <w:shd w:val="clear" w:color="auto" w:fill="FFFFFF"/>
        <w:spacing w:before="0" w:beforeAutospacing="0" w:after="150" w:afterAutospacing="0"/>
        <w:ind w:firstLine="851"/>
        <w:jc w:val="both"/>
        <w:rPr>
          <w:color w:val="000000" w:themeColor="text1"/>
          <w:sz w:val="20"/>
          <w:szCs w:val="20"/>
          <w:lang w:val="vi-VN"/>
        </w:rPr>
      </w:pPr>
      <w:r w:rsidRPr="000C5078">
        <w:rPr>
          <w:color w:val="000000" w:themeColor="text1"/>
          <w:sz w:val="28"/>
          <w:szCs w:val="28"/>
        </w:rPr>
        <w:t>Năm học 202</w:t>
      </w:r>
      <w:r w:rsidRPr="000C5078">
        <w:rPr>
          <w:color w:val="000000" w:themeColor="text1"/>
          <w:sz w:val="28"/>
          <w:szCs w:val="28"/>
          <w:lang w:val="vi-VN"/>
        </w:rPr>
        <w:t>5</w:t>
      </w:r>
      <w:r>
        <w:rPr>
          <w:color w:val="000000" w:themeColor="text1"/>
          <w:sz w:val="28"/>
          <w:szCs w:val="28"/>
          <w:lang w:val="vi-VN"/>
        </w:rPr>
        <w:t xml:space="preserve"> </w:t>
      </w:r>
      <w:r w:rsidRPr="000C5078">
        <w:rPr>
          <w:color w:val="000000" w:themeColor="text1"/>
          <w:sz w:val="28"/>
          <w:szCs w:val="28"/>
        </w:rPr>
        <w:t>-</w:t>
      </w:r>
      <w:r>
        <w:rPr>
          <w:color w:val="000000" w:themeColor="text1"/>
          <w:sz w:val="28"/>
          <w:szCs w:val="28"/>
          <w:lang w:val="vi-VN"/>
        </w:rPr>
        <w:t xml:space="preserve"> </w:t>
      </w:r>
      <w:r w:rsidRPr="000C5078">
        <w:rPr>
          <w:color w:val="000000" w:themeColor="text1"/>
          <w:sz w:val="28"/>
          <w:szCs w:val="28"/>
        </w:rPr>
        <w:t>202</w:t>
      </w:r>
      <w:r w:rsidRPr="000C5078">
        <w:rPr>
          <w:color w:val="000000" w:themeColor="text1"/>
          <w:sz w:val="28"/>
          <w:szCs w:val="28"/>
          <w:lang w:val="vi-VN"/>
        </w:rPr>
        <w:t>6</w:t>
      </w:r>
      <w:r w:rsidR="00BE7DD9" w:rsidRPr="000C5078">
        <w:rPr>
          <w:color w:val="000000" w:themeColor="text1"/>
          <w:sz w:val="28"/>
          <w:szCs w:val="28"/>
        </w:rPr>
        <w:t xml:space="preserve"> là năm học </w:t>
      </w:r>
      <w:r w:rsidRPr="000C5078">
        <w:rPr>
          <w:color w:val="000000" w:themeColor="text1"/>
          <w:sz w:val="28"/>
          <w:szCs w:val="28"/>
          <w:lang w:val="vi-VN"/>
        </w:rPr>
        <w:t>tiếp theo</w:t>
      </w:r>
      <w:r w:rsidR="00BE7DD9" w:rsidRPr="000C5078">
        <w:rPr>
          <w:color w:val="000000" w:themeColor="text1"/>
          <w:sz w:val="28"/>
          <w:szCs w:val="28"/>
        </w:rPr>
        <w:t xml:space="preserve"> áp dụng chương trình giáo dục phổ thông 2018 mới cho học sinh lớp 5. Chính vì vậy, việc nâng cao năng lực chuyên môn cho giáo viên là một trong những nhiệm vụ trọng tâm của nhà trường. Tiết</w:t>
      </w:r>
      <w:r w:rsidR="00BE7DD9" w:rsidRPr="000C5078">
        <w:rPr>
          <w:color w:val="000000" w:themeColor="text1"/>
        </w:rPr>
        <w:t> </w:t>
      </w:r>
      <w:r w:rsidR="00BE7DD9" w:rsidRPr="000C5078">
        <w:rPr>
          <w:color w:val="000000" w:themeColor="text1"/>
          <w:sz w:val="28"/>
          <w:szCs w:val="28"/>
        </w:rPr>
        <w:t xml:space="preserve">chuyên đề này không chỉ là cơ hội để cô giáo </w:t>
      </w:r>
      <w:r w:rsidRPr="000C5078">
        <w:rPr>
          <w:color w:val="000000" w:themeColor="text1"/>
          <w:sz w:val="28"/>
          <w:szCs w:val="28"/>
          <w:lang w:val="vi-VN"/>
        </w:rPr>
        <w:t>Nguyễn Thị La</w:t>
      </w:r>
      <w:r w:rsidR="00BE7DD9" w:rsidRPr="000C5078">
        <w:rPr>
          <w:color w:val="000000" w:themeColor="text1"/>
          <w:sz w:val="28"/>
          <w:szCs w:val="28"/>
        </w:rPr>
        <w:t xml:space="preserve"> chia sẻ kinh nghiệm giảng dạy mà còn là dịp để các giáo viên khác học hỏi và trao đổi chuyên môn. Tham dự tiết chuyên đề có đại diện Ban Giám hiệu cùng toàn thể các đồng chí giáo viên </w:t>
      </w:r>
      <w:r w:rsidRPr="000C5078">
        <w:rPr>
          <w:color w:val="000000" w:themeColor="text1"/>
          <w:sz w:val="28"/>
          <w:szCs w:val="28"/>
          <w:lang w:val="vi-VN"/>
        </w:rPr>
        <w:t>trong hội đồng sư phạm nhà trường.</w:t>
      </w:r>
    </w:p>
    <w:p w:rsidR="00BE7DD9" w:rsidRPr="000C5078" w:rsidRDefault="00BE7DD9" w:rsidP="000C5078">
      <w:pPr>
        <w:ind w:firstLine="851"/>
        <w:jc w:val="both"/>
        <w:rPr>
          <w:rFonts w:ascii="Times New Roman" w:hAnsi="Times New Roman" w:cs="Times New Roman"/>
          <w:color w:val="000000" w:themeColor="text1"/>
          <w:sz w:val="28"/>
          <w:szCs w:val="28"/>
        </w:rPr>
      </w:pPr>
      <w:r w:rsidRPr="000C5078">
        <w:rPr>
          <w:rFonts w:ascii="Times New Roman" w:hAnsi="Times New Roman" w:cs="Times New Roman"/>
          <w:color w:val="000000" w:themeColor="text1"/>
          <w:sz w:val="28"/>
          <w:szCs w:val="28"/>
          <w:shd w:val="clear" w:color="auto" w:fill="FFFFFF"/>
          <w:lang w:val="vi-VN"/>
        </w:rPr>
        <w:t>Xuyên suốt bài dạy</w:t>
      </w:r>
      <w:r w:rsidRPr="000C5078">
        <w:rPr>
          <w:rFonts w:ascii="Times New Roman" w:hAnsi="Times New Roman" w:cs="Times New Roman"/>
          <w:color w:val="000000" w:themeColor="text1"/>
          <w:sz w:val="28"/>
          <w:szCs w:val="28"/>
          <w:shd w:val="clear" w:color="auto" w:fill="FFFFFF"/>
        </w:rPr>
        <w:t xml:space="preserve">, cô giáo </w:t>
      </w:r>
      <w:r w:rsidR="000C5078">
        <w:rPr>
          <w:rFonts w:ascii="Times New Roman" w:hAnsi="Times New Roman" w:cs="Times New Roman"/>
          <w:color w:val="000000" w:themeColor="text1"/>
          <w:sz w:val="28"/>
          <w:szCs w:val="28"/>
          <w:shd w:val="clear" w:color="auto" w:fill="FFFFFF"/>
          <w:lang w:val="vi-VN"/>
        </w:rPr>
        <w:t>Nguyễn Thị La</w:t>
      </w:r>
      <w:r w:rsidRPr="000C5078">
        <w:rPr>
          <w:rFonts w:ascii="Times New Roman" w:hAnsi="Times New Roman" w:cs="Times New Roman"/>
          <w:color w:val="000000" w:themeColor="text1"/>
          <w:sz w:val="28"/>
          <w:szCs w:val="28"/>
          <w:shd w:val="clear" w:color="auto" w:fill="FFFFFF"/>
        </w:rPr>
        <w:t xml:space="preserve"> đã sử dụng nhiều phương pháp dạy học tích cực như </w:t>
      </w:r>
      <w:r w:rsidRPr="000C5078">
        <w:rPr>
          <w:rFonts w:ascii="Times New Roman" w:hAnsi="Times New Roman" w:cs="Times New Roman"/>
          <w:color w:val="000000" w:themeColor="text1"/>
          <w:sz w:val="28"/>
          <w:szCs w:val="28"/>
          <w:shd w:val="clear" w:color="auto" w:fill="FFFFFF"/>
          <w:lang w:val="vi-VN"/>
        </w:rPr>
        <w:t> trò chơi, </w:t>
      </w:r>
      <w:r w:rsidRPr="000C5078">
        <w:rPr>
          <w:rFonts w:ascii="Times New Roman" w:hAnsi="Times New Roman" w:cs="Times New Roman"/>
          <w:color w:val="000000" w:themeColor="text1"/>
          <w:sz w:val="28"/>
          <w:szCs w:val="28"/>
          <w:shd w:val="clear" w:color="auto" w:fill="FFFFFF"/>
        </w:rPr>
        <w:t xml:space="preserve">thảo luận nhóm, sơ đồ tư duy, và đặc biệt là ứng dụng công nghệ thông tin. Việc sử dụng công cụ AI của Canva để tạo ra một </w:t>
      </w:r>
      <w:r w:rsidR="000C5078">
        <w:rPr>
          <w:rFonts w:ascii="Times New Roman" w:hAnsi="Times New Roman" w:cs="Times New Roman"/>
          <w:color w:val="000000" w:themeColor="text1"/>
          <w:sz w:val="28"/>
          <w:szCs w:val="28"/>
          <w:shd w:val="clear" w:color="auto" w:fill="FFFFFF"/>
          <w:lang w:val="vi-VN"/>
        </w:rPr>
        <w:t>số trò chơi</w:t>
      </w:r>
      <w:r w:rsidRPr="000C5078">
        <w:rPr>
          <w:rFonts w:ascii="Times New Roman" w:hAnsi="Times New Roman" w:cs="Times New Roman"/>
          <w:color w:val="000000" w:themeColor="text1"/>
          <w:sz w:val="28"/>
          <w:szCs w:val="28"/>
          <w:shd w:val="clear" w:color="auto" w:fill="FFFFFF"/>
        </w:rPr>
        <w:t xml:space="preserve"> trong tiết học đã đem đến nhiều điều thú vị cho học sinh</w:t>
      </w:r>
      <w:r w:rsidRPr="000C5078">
        <w:rPr>
          <w:rFonts w:ascii="Times New Roman" w:hAnsi="Times New Roman" w:cs="Times New Roman"/>
          <w:color w:val="000000" w:themeColor="text1"/>
          <w:sz w:val="28"/>
          <w:szCs w:val="28"/>
          <w:shd w:val="clear" w:color="auto" w:fill="FFFFFF"/>
          <w:lang w:val="vi-VN"/>
        </w:rPr>
        <w:t> và người dự.</w:t>
      </w:r>
    </w:p>
    <w:p w:rsidR="00F97F08" w:rsidRPr="000C5078" w:rsidRDefault="00BE7DD9" w:rsidP="000C5078">
      <w:pPr>
        <w:ind w:firstLine="851"/>
        <w:jc w:val="both"/>
        <w:rPr>
          <w:rFonts w:ascii="Times New Roman" w:hAnsi="Times New Roman" w:cs="Times New Roman"/>
          <w:color w:val="000000" w:themeColor="text1"/>
          <w:sz w:val="28"/>
          <w:szCs w:val="28"/>
          <w:shd w:val="clear" w:color="auto" w:fill="FFFFFF"/>
        </w:rPr>
      </w:pPr>
      <w:r w:rsidRPr="000C5078">
        <w:rPr>
          <w:rFonts w:ascii="Times New Roman" w:hAnsi="Times New Roman" w:cs="Times New Roman"/>
          <w:color w:val="000000" w:themeColor="text1"/>
          <w:sz w:val="28"/>
          <w:szCs w:val="28"/>
          <w:shd w:val="clear" w:color="auto" w:fill="FFFFFF"/>
          <w:lang w:val="vi-VN"/>
        </w:rPr>
        <w:t xml:space="preserve">Bên cạnh đó, các em học sinh cũng luôn được phát huy tính tực cực, chủ động. Dưới sự dẫn dắt và hướng dẫn trực quan cùng hệ thống câu hỏi chi tiết, khoa học của cô giáo, các em học sinh đã </w:t>
      </w:r>
      <w:r w:rsidR="000C5078">
        <w:rPr>
          <w:rFonts w:ascii="Times New Roman" w:hAnsi="Times New Roman" w:cs="Times New Roman"/>
          <w:color w:val="000000" w:themeColor="text1"/>
          <w:sz w:val="28"/>
          <w:szCs w:val="28"/>
          <w:shd w:val="clear" w:color="auto" w:fill="FFFFFF"/>
          <w:lang w:val="vi-VN"/>
        </w:rPr>
        <w:t xml:space="preserve">tìm được từ khó, đọc câu dài, đọc bài, tìm hiểu bài, đọc diễn cảm </w:t>
      </w:r>
      <w:r w:rsidRPr="000C5078">
        <w:rPr>
          <w:rFonts w:ascii="Times New Roman" w:hAnsi="Times New Roman" w:cs="Times New Roman"/>
          <w:color w:val="000000" w:themeColor="text1"/>
          <w:sz w:val="28"/>
          <w:szCs w:val="28"/>
          <w:shd w:val="clear" w:color="auto" w:fill="FFFFFF"/>
          <w:lang w:val="vi-VN"/>
        </w:rPr>
        <w:t>theo cách của riêng mình. Các em còn được khuyến khích chia sẻ, bổ sung, góp ý cho nhau theo những tiêu chí rõ ràng. Chính vì vậy, k</w:t>
      </w:r>
      <w:r w:rsidRPr="000C5078">
        <w:rPr>
          <w:rFonts w:ascii="Times New Roman" w:hAnsi="Times New Roman" w:cs="Times New Roman"/>
          <w:color w:val="000000" w:themeColor="text1"/>
          <w:sz w:val="28"/>
          <w:szCs w:val="28"/>
          <w:shd w:val="clear" w:color="auto" w:fill="FFFFFF"/>
        </w:rPr>
        <w:t>hông khí của tiết học diễn ra rất tự nhiên</w:t>
      </w:r>
      <w:r w:rsidRPr="000C5078">
        <w:rPr>
          <w:rFonts w:ascii="Times New Roman" w:hAnsi="Times New Roman" w:cs="Times New Roman"/>
          <w:color w:val="000000" w:themeColor="text1"/>
          <w:sz w:val="28"/>
          <w:szCs w:val="28"/>
          <w:shd w:val="clear" w:color="auto" w:fill="FFFFFF"/>
          <w:lang w:val="vi-VN"/>
        </w:rPr>
        <w:t>,</w:t>
      </w:r>
      <w:r w:rsidRPr="000C5078">
        <w:rPr>
          <w:rFonts w:ascii="Times New Roman" w:hAnsi="Times New Roman" w:cs="Times New Roman"/>
          <w:color w:val="000000" w:themeColor="text1"/>
          <w:sz w:val="28"/>
          <w:szCs w:val="28"/>
          <w:shd w:val="clear" w:color="auto" w:fill="FFFFFF"/>
        </w:rPr>
        <w:t> sôi nổi và hào hứng.</w:t>
      </w:r>
    </w:p>
    <w:p w:rsidR="000C5078" w:rsidRPr="000C5078" w:rsidRDefault="000C5078" w:rsidP="000C5078">
      <w:pPr>
        <w:pStyle w:val="NormalWeb"/>
        <w:shd w:val="clear" w:color="auto" w:fill="FFFFFF"/>
        <w:spacing w:before="0" w:beforeAutospacing="0" w:after="150" w:afterAutospacing="0"/>
        <w:ind w:firstLine="851"/>
        <w:jc w:val="both"/>
        <w:rPr>
          <w:color w:val="000000" w:themeColor="text1"/>
          <w:sz w:val="20"/>
          <w:szCs w:val="20"/>
        </w:rPr>
      </w:pPr>
      <w:r w:rsidRPr="000C5078">
        <w:rPr>
          <w:color w:val="000000" w:themeColor="text1"/>
          <w:sz w:val="28"/>
          <w:szCs w:val="28"/>
        </w:rPr>
        <w:t>Trước đó, tập thể giáo viên khối 5 đã có nhiều buổi sinh hoạt chuyên môn để cùng nhau phân tích chương trình, sách giáo khoa và tìm hiểu về quy trình dạy học các môn học. Qua việc chia sẻ kinh nghiệm, mỗi</w:t>
      </w:r>
      <w:r w:rsidRPr="000C5078">
        <w:rPr>
          <w:color w:val="000000" w:themeColor="text1"/>
          <w:sz w:val="28"/>
          <w:szCs w:val="28"/>
          <w:lang w:val="vi-VN"/>
        </w:rPr>
        <w:t> đồng chí giáo viên </w:t>
      </w:r>
      <w:r w:rsidRPr="000C5078">
        <w:rPr>
          <w:color w:val="000000" w:themeColor="text1"/>
          <w:sz w:val="28"/>
          <w:szCs w:val="28"/>
        </w:rPr>
        <w:t>sẽ tự tin hơn trong việc áp dụng những phương pháp dạy học mới, góp phần nâng cao chất lượng giáo dục và đáp ứng yêu cầu đổi mới của chương trình giáo dục phổ thông</w:t>
      </w:r>
      <w:r w:rsidRPr="000C5078">
        <w:rPr>
          <w:color w:val="000000" w:themeColor="text1"/>
          <w:sz w:val="28"/>
          <w:szCs w:val="28"/>
          <w:lang w:val="vi-VN"/>
        </w:rPr>
        <w:t> 2018</w:t>
      </w:r>
      <w:r w:rsidRPr="000C5078">
        <w:rPr>
          <w:color w:val="000000" w:themeColor="text1"/>
          <w:sz w:val="28"/>
          <w:szCs w:val="28"/>
        </w:rPr>
        <w:t>.</w:t>
      </w:r>
    </w:p>
    <w:p w:rsidR="000C5078" w:rsidRDefault="000C5078" w:rsidP="000C5078">
      <w:pPr>
        <w:pStyle w:val="NormalWeb"/>
        <w:shd w:val="clear" w:color="auto" w:fill="FFFFFF"/>
        <w:spacing w:before="0" w:beforeAutospacing="0" w:after="150" w:afterAutospacing="0"/>
        <w:ind w:firstLine="851"/>
        <w:jc w:val="both"/>
        <w:rPr>
          <w:color w:val="000000" w:themeColor="text1"/>
          <w:spacing w:val="3"/>
          <w:sz w:val="28"/>
          <w:szCs w:val="28"/>
          <w:shd w:val="clear" w:color="auto" w:fill="FFFFFF"/>
        </w:rPr>
      </w:pPr>
      <w:r w:rsidRPr="000C5078">
        <w:rPr>
          <w:color w:val="000000" w:themeColor="text1"/>
          <w:spacing w:val="3"/>
          <w:sz w:val="28"/>
          <w:szCs w:val="28"/>
          <w:shd w:val="clear" w:color="auto" w:fill="FFFFFF"/>
        </w:rPr>
        <w:t xml:space="preserve">Tiết học của cô </w:t>
      </w:r>
      <w:r>
        <w:rPr>
          <w:color w:val="000000" w:themeColor="text1"/>
          <w:spacing w:val="3"/>
          <w:sz w:val="28"/>
          <w:szCs w:val="28"/>
          <w:shd w:val="clear" w:color="auto" w:fill="FFFFFF"/>
          <w:lang w:val="vi-VN"/>
        </w:rPr>
        <w:t>Nguyễn Thị La</w:t>
      </w:r>
      <w:r w:rsidRPr="000C5078">
        <w:rPr>
          <w:color w:val="000000" w:themeColor="text1"/>
          <w:spacing w:val="3"/>
          <w:sz w:val="28"/>
          <w:szCs w:val="28"/>
          <w:shd w:val="clear" w:color="auto" w:fill="FFFFFF"/>
        </w:rPr>
        <w:t xml:space="preserve"> không chỉ là một buổi giảng dạy thông thường mà còn là một bài học về phương pháp giáo dục hiện đại, về cách phát triển năng lực toàn diện cho học sinh. Ban giám hiệu nhà trường cùng các đồng nghiệp đã đánh giá rất cao sự cống hiến và sáng tạo của cô trong tiết dạy này, xem đây như một mô hình mẫu mực cho việc triển khai chương trình giáo dục phổ thông mới môn Tiếng Việt lớp 5. Cảm ơn cô giáo Nguyễn Thị </w:t>
      </w:r>
      <w:r>
        <w:rPr>
          <w:color w:val="000000" w:themeColor="text1"/>
          <w:spacing w:val="3"/>
          <w:sz w:val="28"/>
          <w:szCs w:val="28"/>
          <w:shd w:val="clear" w:color="auto" w:fill="FFFFFF"/>
          <w:lang w:val="vi-VN"/>
        </w:rPr>
        <w:t>La</w:t>
      </w:r>
      <w:r>
        <w:rPr>
          <w:color w:val="000000" w:themeColor="text1"/>
          <w:spacing w:val="3"/>
          <w:sz w:val="28"/>
          <w:szCs w:val="28"/>
          <w:shd w:val="clear" w:color="auto" w:fill="FFFFFF"/>
        </w:rPr>
        <w:t xml:space="preserve"> và các em học sinh lớp 5</w:t>
      </w:r>
      <w:r>
        <w:rPr>
          <w:color w:val="000000" w:themeColor="text1"/>
          <w:spacing w:val="3"/>
          <w:sz w:val="28"/>
          <w:szCs w:val="28"/>
          <w:shd w:val="clear" w:color="auto" w:fill="FFFFFF"/>
          <w:lang w:val="vi-VN"/>
        </w:rPr>
        <w:t>E7</w:t>
      </w:r>
      <w:r w:rsidRPr="000C5078">
        <w:rPr>
          <w:color w:val="000000" w:themeColor="text1"/>
          <w:spacing w:val="3"/>
          <w:sz w:val="28"/>
          <w:szCs w:val="28"/>
          <w:shd w:val="clear" w:color="auto" w:fill="FFFFFF"/>
        </w:rPr>
        <w:t xml:space="preserve"> đã mang đến một tiết học đầy ý nghĩa, mở ra nhiều gợi ý quý báu cho việc dạy học Tiếng Việt theo chương trình GDPT mới. </w:t>
      </w:r>
    </w:p>
    <w:p w:rsidR="000C5078" w:rsidRDefault="000C5078" w:rsidP="000C5078">
      <w:pPr>
        <w:pStyle w:val="NormalWeb"/>
        <w:shd w:val="clear" w:color="auto" w:fill="FFFFFF"/>
        <w:spacing w:before="0" w:beforeAutospacing="0" w:after="150" w:afterAutospacing="0"/>
        <w:ind w:firstLine="851"/>
        <w:jc w:val="both"/>
        <w:rPr>
          <w:color w:val="000000" w:themeColor="text1"/>
          <w:spacing w:val="3"/>
          <w:sz w:val="28"/>
          <w:szCs w:val="28"/>
          <w:shd w:val="clear" w:color="auto" w:fill="FFFFFF"/>
          <w:lang w:val="vi-VN"/>
        </w:rPr>
      </w:pPr>
      <w:r>
        <w:rPr>
          <w:color w:val="000000" w:themeColor="text1"/>
          <w:spacing w:val="3"/>
          <w:sz w:val="28"/>
          <w:szCs w:val="28"/>
          <w:shd w:val="clear" w:color="auto" w:fill="FFFFFF"/>
          <w:lang w:val="vi-VN"/>
        </w:rPr>
        <w:lastRenderedPageBreak/>
        <w:t>Dưới đây là một số hình ảnh trong tiết dạy:</w:t>
      </w:r>
    </w:p>
    <w:p w:rsidR="000C5078" w:rsidRDefault="000C5078" w:rsidP="000C5078">
      <w:pPr>
        <w:pStyle w:val="NormalWeb"/>
        <w:shd w:val="clear" w:color="auto" w:fill="FFFFFF"/>
        <w:spacing w:before="0" w:beforeAutospacing="0" w:after="150" w:afterAutospacing="0"/>
        <w:jc w:val="both"/>
        <w:rPr>
          <w:color w:val="000000" w:themeColor="text1"/>
          <w:spacing w:val="3"/>
          <w:sz w:val="28"/>
          <w:szCs w:val="28"/>
          <w:shd w:val="clear" w:color="auto" w:fill="FFFFFF"/>
          <w:lang w:val="vi-VN"/>
        </w:rPr>
      </w:pPr>
      <w:r>
        <w:rPr>
          <w:noProof/>
          <w:color w:val="000000" w:themeColor="text1"/>
          <w:spacing w:val="3"/>
          <w:sz w:val="28"/>
          <w:szCs w:val="28"/>
          <w:shd w:val="clear" w:color="auto" w:fill="FFFFFF"/>
        </w:rPr>
        <w:drawing>
          <wp:inline distT="0" distB="0" distL="0" distR="0">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 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411AD7" w:rsidRDefault="00411AD7" w:rsidP="000C5078">
      <w:pPr>
        <w:pStyle w:val="NormalWeb"/>
        <w:shd w:val="clear" w:color="auto" w:fill="FFFFFF"/>
        <w:spacing w:before="0" w:beforeAutospacing="0" w:after="150" w:afterAutospacing="0"/>
        <w:jc w:val="both"/>
        <w:rPr>
          <w:color w:val="000000" w:themeColor="text1"/>
          <w:spacing w:val="3"/>
          <w:sz w:val="28"/>
          <w:szCs w:val="28"/>
          <w:shd w:val="clear" w:color="auto" w:fill="FFFFFF"/>
          <w:lang w:val="vi-VN"/>
        </w:rPr>
      </w:pPr>
      <w:r>
        <w:rPr>
          <w:noProof/>
          <w:color w:val="000000" w:themeColor="text1"/>
          <w:spacing w:val="3"/>
          <w:sz w:val="28"/>
          <w:szCs w:val="28"/>
          <w:shd w:val="clear" w:color="auto" w:fill="FFFFFF"/>
        </w:rPr>
        <w:drawing>
          <wp:inline distT="0" distB="0" distL="0" distR="0">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 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411AD7" w:rsidRDefault="00411AD7" w:rsidP="000C5078">
      <w:pPr>
        <w:pStyle w:val="NormalWeb"/>
        <w:shd w:val="clear" w:color="auto" w:fill="FFFFFF"/>
        <w:spacing w:before="0" w:beforeAutospacing="0" w:after="150" w:afterAutospacing="0"/>
        <w:jc w:val="both"/>
        <w:rPr>
          <w:color w:val="000000" w:themeColor="text1"/>
          <w:spacing w:val="3"/>
          <w:sz w:val="28"/>
          <w:szCs w:val="28"/>
          <w:shd w:val="clear" w:color="auto" w:fill="FFFFFF"/>
          <w:lang w:val="vi-VN"/>
        </w:rPr>
      </w:pPr>
      <w:r>
        <w:rPr>
          <w:noProof/>
          <w:color w:val="000000" w:themeColor="text1"/>
          <w:spacing w:val="3"/>
          <w:sz w:val="28"/>
          <w:szCs w:val="28"/>
          <w:shd w:val="clear" w:color="auto" w:fill="FFFFFF"/>
        </w:rPr>
        <w:lastRenderedPageBreak/>
        <w:drawing>
          <wp:inline distT="0" distB="0" distL="0" distR="0">
            <wp:extent cx="5731510" cy="336804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368040"/>
                    </a:xfrm>
                    <a:prstGeom prst="rect">
                      <a:avLst/>
                    </a:prstGeom>
                  </pic:spPr>
                </pic:pic>
              </a:graphicData>
            </a:graphic>
          </wp:inline>
        </w:drawing>
      </w:r>
    </w:p>
    <w:p w:rsidR="00411AD7" w:rsidRDefault="00411AD7" w:rsidP="000C5078">
      <w:pPr>
        <w:pStyle w:val="NormalWeb"/>
        <w:shd w:val="clear" w:color="auto" w:fill="FFFFFF"/>
        <w:spacing w:before="0" w:beforeAutospacing="0" w:after="150" w:afterAutospacing="0"/>
        <w:jc w:val="both"/>
        <w:rPr>
          <w:color w:val="000000" w:themeColor="text1"/>
          <w:spacing w:val="3"/>
          <w:sz w:val="28"/>
          <w:szCs w:val="28"/>
          <w:shd w:val="clear" w:color="auto" w:fill="FFFFFF"/>
          <w:lang w:val="vi-VN"/>
        </w:rPr>
      </w:pPr>
      <w:r>
        <w:rPr>
          <w:noProof/>
          <w:color w:val="000000" w:themeColor="text1"/>
          <w:spacing w:val="3"/>
          <w:sz w:val="28"/>
          <w:szCs w:val="28"/>
          <w:shd w:val="clear" w:color="auto" w:fill="FFFFFF"/>
        </w:rPr>
        <w:drawing>
          <wp:inline distT="0" distB="0" distL="0" distR="0">
            <wp:extent cx="5731510" cy="530352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5303520"/>
                    </a:xfrm>
                    <a:prstGeom prst="rect">
                      <a:avLst/>
                    </a:prstGeom>
                  </pic:spPr>
                </pic:pic>
              </a:graphicData>
            </a:graphic>
          </wp:inline>
        </w:drawing>
      </w:r>
    </w:p>
    <w:p w:rsidR="00411AD7" w:rsidRDefault="00411AD7" w:rsidP="000C5078">
      <w:pPr>
        <w:pStyle w:val="NormalWeb"/>
        <w:shd w:val="clear" w:color="auto" w:fill="FFFFFF"/>
        <w:spacing w:before="0" w:beforeAutospacing="0" w:after="150" w:afterAutospacing="0"/>
        <w:jc w:val="both"/>
        <w:rPr>
          <w:color w:val="000000" w:themeColor="text1"/>
          <w:spacing w:val="3"/>
          <w:sz w:val="28"/>
          <w:szCs w:val="28"/>
          <w:shd w:val="clear" w:color="auto" w:fill="FFFFFF"/>
          <w:lang w:val="vi-VN"/>
        </w:rPr>
      </w:pPr>
      <w:r>
        <w:rPr>
          <w:noProof/>
          <w:color w:val="000000" w:themeColor="text1"/>
          <w:spacing w:val="3"/>
          <w:sz w:val="28"/>
          <w:szCs w:val="28"/>
          <w:shd w:val="clear" w:color="auto" w:fill="FFFFFF"/>
        </w:rPr>
        <w:lastRenderedPageBreak/>
        <w:drawing>
          <wp:inline distT="0" distB="0" distL="0" distR="0">
            <wp:extent cx="5731510" cy="394716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947160"/>
                    </a:xfrm>
                    <a:prstGeom prst="rect">
                      <a:avLst/>
                    </a:prstGeom>
                  </pic:spPr>
                </pic:pic>
              </a:graphicData>
            </a:graphic>
          </wp:inline>
        </w:drawing>
      </w:r>
    </w:p>
    <w:p w:rsidR="00411AD7" w:rsidRDefault="00411AD7" w:rsidP="000C5078">
      <w:pPr>
        <w:pStyle w:val="NormalWeb"/>
        <w:shd w:val="clear" w:color="auto" w:fill="FFFFFF"/>
        <w:spacing w:before="0" w:beforeAutospacing="0" w:after="150" w:afterAutospacing="0"/>
        <w:jc w:val="both"/>
        <w:rPr>
          <w:color w:val="000000" w:themeColor="text1"/>
          <w:spacing w:val="3"/>
          <w:sz w:val="28"/>
          <w:szCs w:val="28"/>
          <w:shd w:val="clear" w:color="auto" w:fill="FFFFFF"/>
          <w:lang w:val="vi-VN"/>
        </w:rPr>
      </w:pPr>
      <w:bookmarkStart w:id="0" w:name="_GoBack"/>
      <w:r>
        <w:rPr>
          <w:noProof/>
          <w:color w:val="000000" w:themeColor="text1"/>
          <w:spacing w:val="3"/>
          <w:sz w:val="28"/>
          <w:szCs w:val="28"/>
          <w:shd w:val="clear" w:color="auto" w:fill="FFFFFF"/>
        </w:rPr>
        <w:drawing>
          <wp:inline distT="0" distB="0" distL="0" distR="0">
            <wp:extent cx="5731510" cy="4701540"/>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 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701540"/>
                    </a:xfrm>
                    <a:prstGeom prst="rect">
                      <a:avLst/>
                    </a:prstGeom>
                  </pic:spPr>
                </pic:pic>
              </a:graphicData>
            </a:graphic>
          </wp:inline>
        </w:drawing>
      </w:r>
      <w:bookmarkEnd w:id="0"/>
    </w:p>
    <w:p w:rsidR="00411AD7" w:rsidRPr="000C5078" w:rsidRDefault="00411AD7" w:rsidP="000C5078">
      <w:pPr>
        <w:pStyle w:val="NormalWeb"/>
        <w:shd w:val="clear" w:color="auto" w:fill="FFFFFF"/>
        <w:spacing w:before="0" w:beforeAutospacing="0" w:after="150" w:afterAutospacing="0"/>
        <w:jc w:val="both"/>
        <w:rPr>
          <w:color w:val="000000" w:themeColor="text1"/>
          <w:spacing w:val="3"/>
          <w:sz w:val="28"/>
          <w:szCs w:val="28"/>
          <w:shd w:val="clear" w:color="auto" w:fill="FFFFFF"/>
          <w:lang w:val="vi-VN"/>
        </w:rPr>
      </w:pPr>
      <w:r>
        <w:rPr>
          <w:noProof/>
          <w:color w:val="000000" w:themeColor="text1"/>
          <w:spacing w:val="3"/>
          <w:sz w:val="28"/>
          <w:szCs w:val="28"/>
          <w:shd w:val="clear" w:color="auto" w:fill="FFFFFF"/>
        </w:rPr>
        <w:lastRenderedPageBreak/>
        <w:drawing>
          <wp:inline distT="0" distB="0" distL="0" distR="0">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sectPr w:rsidR="00411AD7" w:rsidRPr="000C507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E90"/>
    <w:rsid w:val="000C5078"/>
    <w:rsid w:val="00411AD7"/>
    <w:rsid w:val="00950E90"/>
    <w:rsid w:val="00BE7DD9"/>
    <w:rsid w:val="00F97F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333FA"/>
  <w15:chartTrackingRefBased/>
  <w15:docId w15:val="{DD172E4F-D3B0-4E8C-A718-00C1B7B85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E7DD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5650002">
      <w:bodyDiv w:val="1"/>
      <w:marLeft w:val="0"/>
      <w:marRight w:val="0"/>
      <w:marTop w:val="0"/>
      <w:marBottom w:val="0"/>
      <w:divBdr>
        <w:top w:val="none" w:sz="0" w:space="0" w:color="auto"/>
        <w:left w:val="none" w:sz="0" w:space="0" w:color="auto"/>
        <w:bottom w:val="none" w:sz="0" w:space="0" w:color="auto"/>
        <w:right w:val="none" w:sz="0" w:space="0" w:color="auto"/>
      </w:divBdr>
    </w:div>
    <w:div w:id="1588884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5</Pages>
  <Words>407</Words>
  <Characters>2320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2025-08-26T13:03:00Z</dcterms:created>
  <dcterms:modified xsi:type="dcterms:W3CDTF">2025-08-26T14:14:00Z</dcterms:modified>
</cp:coreProperties>
</file>