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46CA" w14:textId="026826AA" w:rsidR="00122ED7" w:rsidRPr="00122ED7" w:rsidRDefault="00122ED7" w:rsidP="00122E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2ED7">
        <w:rPr>
          <w:rFonts w:ascii="Times New Roman" w:hAnsi="Times New Roman" w:cs="Times New Roman"/>
          <w:b/>
          <w:bCs/>
          <w:sz w:val="32"/>
          <w:szCs w:val="32"/>
        </w:rPr>
        <w:t>BÀI 70: ÔN TẬP TỈ SỐ PHẦN TRĂM</w:t>
      </w:r>
    </w:p>
    <w:p w14:paraId="36AF3A5A" w14:textId="11C11ABF" w:rsidR="00122ED7" w:rsidRPr="00122ED7" w:rsidRDefault="00122E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2ED7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</w:t>
      </w:r>
    </w:p>
    <w:p w14:paraId="382BB98D" w14:textId="709FE79A" w:rsidR="00122ED7" w:rsidRDefault="00122E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2ED7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219FD2B6" w14:textId="551E4258" w:rsidR="00122ED7" w:rsidRDefault="00122ED7" w:rsidP="00122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Số học sinh khối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hAnsi="Times New Roman" w:cs="Times New Roman"/>
          <w:sz w:val="28"/>
          <w:szCs w:val="28"/>
        </w:rPr>
        <w:t>347</w:t>
      </w:r>
      <w:r>
        <w:rPr>
          <w:rFonts w:ascii="Times New Roman" w:hAnsi="Times New Roman" w:cs="Times New Roman"/>
          <w:sz w:val="28"/>
          <w:szCs w:val="28"/>
        </w:rPr>
        <w:t xml:space="preserve"> học sinh, khối </w:t>
      </w:r>
      <w:r w:rsidR="00B071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hAnsi="Times New Roman" w:cs="Times New Roman"/>
          <w:sz w:val="28"/>
          <w:szCs w:val="28"/>
        </w:rPr>
        <w:t>457</w:t>
      </w:r>
      <w:r>
        <w:rPr>
          <w:rFonts w:ascii="Times New Roman" w:hAnsi="Times New Roman" w:cs="Times New Roman"/>
          <w:sz w:val="28"/>
          <w:szCs w:val="28"/>
        </w:rPr>
        <w:t xml:space="preserve"> học sinh, vậy tỉ số của số học sinh khối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và khối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22ED7" w14:paraId="7894D2BB" w14:textId="77777777" w:rsidTr="004C131C">
        <w:tc>
          <w:tcPr>
            <w:tcW w:w="2337" w:type="dxa"/>
          </w:tcPr>
          <w:p w14:paraId="0B6346D2" w14:textId="30323422" w:rsidR="00122ED7" w:rsidRDefault="00122ED7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457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347</m:t>
                  </m:r>
                </m:den>
              </m:f>
            </m:oMath>
          </w:p>
        </w:tc>
        <w:tc>
          <w:tcPr>
            <w:tcW w:w="2337" w:type="dxa"/>
          </w:tcPr>
          <w:p w14:paraId="7AA08A54" w14:textId="6BD4765B" w:rsidR="00122ED7" w:rsidRDefault="00122ED7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347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257</m:t>
                  </m:r>
                </m:den>
              </m:f>
            </m:oMath>
          </w:p>
        </w:tc>
        <w:tc>
          <w:tcPr>
            <w:tcW w:w="2338" w:type="dxa"/>
          </w:tcPr>
          <w:p w14:paraId="7BE7A083" w14:textId="30BB1DB8" w:rsidR="00122ED7" w:rsidRDefault="00122ED7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357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447</m:t>
                  </m:r>
                </m:den>
              </m:f>
            </m:oMath>
          </w:p>
        </w:tc>
        <w:tc>
          <w:tcPr>
            <w:tcW w:w="2338" w:type="dxa"/>
          </w:tcPr>
          <w:p w14:paraId="0005C64B" w14:textId="29ED5D14" w:rsidR="00122ED7" w:rsidRDefault="00122ED7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347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457</m:t>
                  </m:r>
                </m:den>
              </m:f>
            </m:oMath>
          </w:p>
        </w:tc>
      </w:tr>
    </w:tbl>
    <w:p w14:paraId="3A842D19" w14:textId="586E0CB3" w:rsidR="00B0716D" w:rsidRDefault="00B071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10272E" w14:textId="07D730F7" w:rsidR="00B0716D" w:rsidRDefault="00B0716D" w:rsidP="00B071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D9237C">
        <w:rPr>
          <w:rFonts w:ascii="Times New Roman" w:hAnsi="Times New Roman" w:cs="Times New Roman"/>
          <w:sz w:val="28"/>
          <w:szCs w:val="28"/>
        </w:rPr>
        <w:t xml:space="preserve">) </w:t>
      </w:r>
      <w:r w:rsidRPr="00D92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24% của 450kg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 bao nhiêu</w:t>
      </w:r>
      <w:r w:rsidRPr="00D92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kg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0716D" w14:paraId="51F88BB3" w14:textId="77777777" w:rsidTr="004C131C">
        <w:tc>
          <w:tcPr>
            <w:tcW w:w="2337" w:type="dxa"/>
            <w:hideMark/>
          </w:tcPr>
          <w:p w14:paraId="10BBCD4E" w14:textId="77777777" w:rsidR="00B0716D" w:rsidRDefault="00B0716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105 kg </w:t>
            </w:r>
          </w:p>
        </w:tc>
        <w:tc>
          <w:tcPr>
            <w:tcW w:w="2337" w:type="dxa"/>
            <w:hideMark/>
          </w:tcPr>
          <w:p w14:paraId="0FBFE8A7" w14:textId="77777777" w:rsidR="00B0716D" w:rsidRDefault="00B0716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180 kg</w:t>
            </w:r>
          </w:p>
        </w:tc>
        <w:tc>
          <w:tcPr>
            <w:tcW w:w="2338" w:type="dxa"/>
            <w:hideMark/>
          </w:tcPr>
          <w:p w14:paraId="504D14CD" w14:textId="77777777" w:rsidR="00B0716D" w:rsidRDefault="00B0716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18 kg</w:t>
            </w:r>
          </w:p>
        </w:tc>
        <w:tc>
          <w:tcPr>
            <w:tcW w:w="2338" w:type="dxa"/>
            <w:hideMark/>
          </w:tcPr>
          <w:p w14:paraId="3823D6E9" w14:textId="77777777" w:rsidR="00B0716D" w:rsidRDefault="00B0716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108 kg </w:t>
            </w:r>
          </w:p>
        </w:tc>
      </w:tr>
    </w:tbl>
    <w:p w14:paraId="471430D0" w14:textId="657E3464" w:rsidR="00B0716D" w:rsidRDefault="00B0716D" w:rsidP="00B0716D">
      <w:pPr>
        <w:rPr>
          <w:rFonts w:ascii="Times New Roman" w:hAnsi="Times New Roman" w:cs="Times New Roman"/>
          <w:sz w:val="28"/>
          <w:szCs w:val="28"/>
        </w:rPr>
      </w:pPr>
    </w:p>
    <w:p w14:paraId="0CFB0F92" w14:textId="1B7CE341" w:rsidR="00B0716D" w:rsidRDefault="00B0716D" w:rsidP="00B0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Tỉ số phần trăm của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0716D" w14:paraId="63022CFC" w14:textId="77777777" w:rsidTr="004C131C">
        <w:tc>
          <w:tcPr>
            <w:tcW w:w="2337" w:type="dxa"/>
          </w:tcPr>
          <w:p w14:paraId="16911B86" w14:textId="073873ED" w:rsidR="00B0716D" w:rsidRDefault="00B0716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57D9A218" w14:textId="43477B0E" w:rsidR="00B0716D" w:rsidRDefault="00B0716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8" w:type="dxa"/>
          </w:tcPr>
          <w:p w14:paraId="532C5852" w14:textId="07C33864" w:rsidR="00B0716D" w:rsidRDefault="00B0716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338" w:type="dxa"/>
          </w:tcPr>
          <w:p w14:paraId="67452751" w14:textId="71127B75" w:rsidR="00B0716D" w:rsidRDefault="00B0716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584A23A" w14:textId="2DAF18AE" w:rsidR="00B0716D" w:rsidRDefault="00B0716D" w:rsidP="00B0716D">
      <w:pPr>
        <w:rPr>
          <w:rFonts w:ascii="Times New Roman" w:hAnsi="Times New Roman" w:cs="Times New Roman"/>
          <w:sz w:val="28"/>
          <w:szCs w:val="28"/>
        </w:rPr>
      </w:pPr>
    </w:p>
    <w:p w14:paraId="579B9D0A" w14:textId="61787399" w:rsidR="00E05153" w:rsidRDefault="00E05153" w:rsidP="00E051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d)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ổ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 nhân trồng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được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cây ăn quả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Bác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Hùng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trồng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được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tổng số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cây ăn quả trồng được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của tổ đó. Hỏi bác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Hùng trồng được bao nhiêu cây ăn quả </w:t>
      </w:r>
      <w:r w:rsidRPr="00AF6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5153" w14:paraId="1238D256" w14:textId="77777777" w:rsidTr="004C131C">
        <w:tc>
          <w:tcPr>
            <w:tcW w:w="2337" w:type="dxa"/>
          </w:tcPr>
          <w:p w14:paraId="4256E65F" w14:textId="15856770" w:rsidR="00E05153" w:rsidRDefault="00E05153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cây</w:t>
            </w:r>
          </w:p>
        </w:tc>
        <w:tc>
          <w:tcPr>
            <w:tcW w:w="2337" w:type="dxa"/>
          </w:tcPr>
          <w:p w14:paraId="1AD098E4" w14:textId="604A8A8E" w:rsidR="00E05153" w:rsidRDefault="00E05153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cây</w:t>
            </w:r>
          </w:p>
        </w:tc>
        <w:tc>
          <w:tcPr>
            <w:tcW w:w="2338" w:type="dxa"/>
          </w:tcPr>
          <w:p w14:paraId="4F861627" w14:textId="4915D7E7" w:rsidR="00E05153" w:rsidRDefault="00E05153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cây </w:t>
            </w:r>
          </w:p>
        </w:tc>
        <w:tc>
          <w:tcPr>
            <w:tcW w:w="2338" w:type="dxa"/>
          </w:tcPr>
          <w:p w14:paraId="660CC044" w14:textId="06F6E4AF" w:rsidR="00E05153" w:rsidRDefault="00E05153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cây </w:t>
            </w:r>
          </w:p>
        </w:tc>
      </w:tr>
    </w:tbl>
    <w:p w14:paraId="7B2707BD" w14:textId="48AFBC54" w:rsidR="00E05153" w:rsidRDefault="00E05153" w:rsidP="00E051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3AA2B1" w14:textId="77777777" w:rsidR="00076C81" w:rsidRPr="00C310CC" w:rsidRDefault="00076C81" w:rsidP="00076C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0CC">
        <w:rPr>
          <w:rFonts w:ascii="Times New Roman" w:hAnsi="Times New Roman" w:cs="Times New Roman"/>
          <w:b/>
          <w:bCs/>
          <w:sz w:val="28"/>
          <w:szCs w:val="28"/>
        </w:rPr>
        <w:t>Bài 2. Điền vào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6C81" w14:paraId="365DA774" w14:textId="77777777" w:rsidTr="004C131C">
        <w:trPr>
          <w:jc w:val="center"/>
        </w:trPr>
        <w:tc>
          <w:tcPr>
            <w:tcW w:w="2337" w:type="dxa"/>
            <w:shd w:val="clear" w:color="auto" w:fill="FBE4D5" w:themeFill="accent2" w:themeFillTint="33"/>
          </w:tcPr>
          <w:p w14:paraId="6C802CA6" w14:textId="77777777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Số thứ nhất </w:t>
            </w:r>
          </w:p>
        </w:tc>
        <w:tc>
          <w:tcPr>
            <w:tcW w:w="2337" w:type="dxa"/>
            <w:shd w:val="clear" w:color="auto" w:fill="auto"/>
          </w:tcPr>
          <w:p w14:paraId="0C3DE008" w14:textId="599306A7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8" w:type="dxa"/>
            <w:shd w:val="clear" w:color="auto" w:fill="auto"/>
          </w:tcPr>
          <w:p w14:paraId="3CC852F8" w14:textId="093E7132" w:rsidR="00076C81" w:rsidRDefault="00FF694B" w:rsidP="00FF694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8" w:type="dxa"/>
            <w:shd w:val="clear" w:color="auto" w:fill="auto"/>
          </w:tcPr>
          <w:p w14:paraId="6C23D98B" w14:textId="2F0131F3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="00FF694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</w:tr>
      <w:tr w:rsidR="00076C81" w14:paraId="500083E5" w14:textId="77777777" w:rsidTr="004C131C">
        <w:trPr>
          <w:jc w:val="center"/>
        </w:trPr>
        <w:tc>
          <w:tcPr>
            <w:tcW w:w="2337" w:type="dxa"/>
            <w:shd w:val="clear" w:color="auto" w:fill="FBE4D5" w:themeFill="accent2" w:themeFillTint="33"/>
          </w:tcPr>
          <w:p w14:paraId="41EDCDA7" w14:textId="77777777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Số thứ hai </w:t>
            </w:r>
          </w:p>
        </w:tc>
        <w:tc>
          <w:tcPr>
            <w:tcW w:w="2337" w:type="dxa"/>
          </w:tcPr>
          <w:p w14:paraId="5AF76891" w14:textId="72D7CDB0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8" w:type="dxa"/>
          </w:tcPr>
          <w:p w14:paraId="607367E7" w14:textId="18CAE70F" w:rsidR="00076C81" w:rsidRDefault="00FF694B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 w:rsidR="00076C81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4665F1F8" w14:textId="4FC6908A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="00FF694B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</w:tr>
      <w:tr w:rsidR="00076C81" w14:paraId="54422C8B" w14:textId="77777777" w:rsidTr="004C131C">
        <w:trPr>
          <w:jc w:val="center"/>
        </w:trPr>
        <w:tc>
          <w:tcPr>
            <w:tcW w:w="2337" w:type="dxa"/>
            <w:shd w:val="clear" w:color="auto" w:fill="FBE4D5" w:themeFill="accent2" w:themeFillTint="33"/>
          </w:tcPr>
          <w:p w14:paraId="3ED0C900" w14:textId="77777777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Tỉ số phần trăm số thứ nhất và số thứ   hai</w:t>
            </w:r>
          </w:p>
        </w:tc>
        <w:tc>
          <w:tcPr>
            <w:tcW w:w="2337" w:type="dxa"/>
          </w:tcPr>
          <w:p w14:paraId="6ABBD28C" w14:textId="77777777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28944FD" w14:textId="77777777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728689E" w14:textId="77777777" w:rsidR="00076C81" w:rsidRDefault="00076C81" w:rsidP="004C131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18D8C98B" w14:textId="0FA3E7C9" w:rsidR="00E05153" w:rsidRDefault="00E05153" w:rsidP="00E051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FFC1D8" w14:textId="2AF17F87" w:rsidR="00FF694B" w:rsidRPr="00FF694B" w:rsidRDefault="00FF694B" w:rsidP="00E0515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F69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Bài 3. Đúng ghi Đ, sai ghi S</w:t>
      </w:r>
    </w:p>
    <w:p w14:paraId="1EFE53A5" w14:textId="2E9429CC" w:rsidR="00FF694B" w:rsidRDefault="00FF694B" w:rsidP="00FF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Muốn tìm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0% của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0 000 ta có thể lấy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0 000 nhân với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rồi chia cho 100  </w:t>
      </w:r>
    </w:p>
    <w:p w14:paraId="05143873" w14:textId="52950374" w:rsidR="00FF694B" w:rsidRDefault="00FF694B" w:rsidP="00FF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2039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 của </w:t>
      </w:r>
      <w:r w:rsidR="0032039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kg là </w:t>
      </w:r>
      <w:r w:rsidR="0032039F">
        <w:rPr>
          <w:rFonts w:ascii="Times New Roman" w:hAnsi="Times New Roman" w:cs="Times New Roman"/>
          <w:sz w:val="28"/>
          <w:szCs w:val="28"/>
        </w:rPr>
        <w:t>0,25</w:t>
      </w:r>
      <w:r>
        <w:rPr>
          <w:rFonts w:ascii="Times New Roman" w:hAnsi="Times New Roman" w:cs="Times New Roman"/>
          <w:sz w:val="28"/>
          <w:szCs w:val="28"/>
        </w:rPr>
        <w:t xml:space="preserve"> kg</w:t>
      </w:r>
    </w:p>
    <w:p w14:paraId="5CD97DB6" w14:textId="3F1EB262" w:rsidR="0032039F" w:rsidRDefault="0032039F" w:rsidP="0032039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Dạng tỉ số phần trăm của phân số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là </w:t>
      </w:r>
      <w:r>
        <w:rPr>
          <w:rFonts w:ascii="Times New Roman" w:eastAsiaTheme="minorEastAsia" w:hAnsi="Times New Roman" w:cs="Times New Roman"/>
          <w:sz w:val="28"/>
          <w:szCs w:val="28"/>
        </w:rPr>
        <w:t>14</w:t>
      </w:r>
      <w:r>
        <w:rPr>
          <w:rFonts w:ascii="Times New Roman" w:eastAsiaTheme="minorEastAsia" w:hAnsi="Times New Roman" w:cs="Times New Roman"/>
          <w:sz w:val="28"/>
          <w:szCs w:val="28"/>
        </w:rPr>
        <w:t>%</w:t>
      </w:r>
    </w:p>
    <w:p w14:paraId="17AE2941" w14:textId="64099EA0" w:rsidR="0032039F" w:rsidRPr="0032039F" w:rsidRDefault="0032039F" w:rsidP="0032039F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32039F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 xml:space="preserve">II. Tự luận: </w:t>
      </w:r>
    </w:p>
    <w:p w14:paraId="6AFB7D3D" w14:textId="51D5D4CD" w:rsidR="00D82B39" w:rsidRPr="007755D7" w:rsidRDefault="00D82B39" w:rsidP="00D82B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5D7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755D7">
        <w:rPr>
          <w:rFonts w:ascii="Times New Roman" w:hAnsi="Times New Roman" w:cs="Times New Roman"/>
          <w:b/>
          <w:bCs/>
          <w:sz w:val="28"/>
          <w:szCs w:val="28"/>
        </w:rPr>
        <w:t xml:space="preserve">. Viết các tỉ số dưới đây dưới dạng tỉ số phần trăm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2B39" w14:paraId="6883DF58" w14:textId="77777777" w:rsidTr="004C131C">
        <w:tc>
          <w:tcPr>
            <w:tcW w:w="2337" w:type="dxa"/>
          </w:tcPr>
          <w:p w14:paraId="4D007516" w14:textId="0F1FA44F" w:rsidR="00D82B39" w:rsidRDefault="00D82B3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200</m:t>
                  </m:r>
                </m:den>
              </m:f>
            </m:oMath>
          </w:p>
        </w:tc>
        <w:tc>
          <w:tcPr>
            <w:tcW w:w="2337" w:type="dxa"/>
          </w:tcPr>
          <w:p w14:paraId="2598A46F" w14:textId="68222365" w:rsidR="00D82B39" w:rsidRDefault="00D82B3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338" w:type="dxa"/>
          </w:tcPr>
          <w:p w14:paraId="6BE90F30" w14:textId="547D9A47" w:rsidR="00D82B39" w:rsidRDefault="00D82B3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500</m:t>
                  </m:r>
                </m:den>
              </m:f>
            </m:oMath>
          </w:p>
        </w:tc>
        <w:tc>
          <w:tcPr>
            <w:tcW w:w="2338" w:type="dxa"/>
          </w:tcPr>
          <w:p w14:paraId="66F88E9C" w14:textId="62F9183B" w:rsidR="00D82B39" w:rsidRDefault="00D82B3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</w:tr>
    </w:tbl>
    <w:p w14:paraId="66B68995" w14:textId="0C911BF3" w:rsidR="009D54D2" w:rsidRDefault="009D54D2" w:rsidP="00FF694B">
      <w:pPr>
        <w:rPr>
          <w:rFonts w:ascii="Times New Roman" w:hAnsi="Times New Roman" w:cs="Times New Roman"/>
          <w:sz w:val="28"/>
          <w:szCs w:val="28"/>
        </w:rPr>
      </w:pPr>
    </w:p>
    <w:p w14:paraId="6A323986" w14:textId="45FD70E1" w:rsidR="000127BD" w:rsidRPr="00362B75" w:rsidRDefault="000127BD" w:rsidP="00012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2B75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62B75">
        <w:rPr>
          <w:rFonts w:ascii="Times New Roman" w:hAnsi="Times New Roman" w:cs="Times New Roman"/>
          <w:b/>
          <w:bCs/>
          <w:sz w:val="28"/>
          <w:szCs w:val="28"/>
        </w:rPr>
        <w:t>.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127BD" w14:paraId="0DC4657F" w14:textId="77777777" w:rsidTr="004C131C">
        <w:tc>
          <w:tcPr>
            <w:tcW w:w="3116" w:type="dxa"/>
          </w:tcPr>
          <w:p w14:paraId="23D5C131" w14:textId="7D4E8816" w:rsidR="000127BD" w:rsidRDefault="000127B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,5%  </w:t>
            </w:r>
          </w:p>
        </w:tc>
        <w:tc>
          <w:tcPr>
            <w:tcW w:w="3117" w:type="dxa"/>
          </w:tcPr>
          <w:p w14:paraId="5A6143C6" w14:textId="36A07A0C" w:rsidR="000127BD" w:rsidRDefault="000127B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17" w:type="dxa"/>
          </w:tcPr>
          <w:p w14:paraId="6071EE00" w14:textId="492BCF03" w:rsidR="000127BD" w:rsidRDefault="000127B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,5%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,5%</w:t>
            </w:r>
          </w:p>
        </w:tc>
      </w:tr>
      <w:tr w:rsidR="000127BD" w14:paraId="63AC1FDD" w14:textId="77777777" w:rsidTr="004C131C">
        <w:tc>
          <w:tcPr>
            <w:tcW w:w="3116" w:type="dxa"/>
          </w:tcPr>
          <w:p w14:paraId="42767767" w14:textId="04104A13" w:rsidR="000127BD" w:rsidRDefault="000127B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117" w:type="dxa"/>
          </w:tcPr>
          <w:p w14:paraId="55CF8215" w14:textId="2A1DE61F" w:rsidR="000127BD" w:rsidRDefault="000127B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0% : 5 </w:t>
            </w:r>
          </w:p>
        </w:tc>
        <w:tc>
          <w:tcPr>
            <w:tcW w:w="3117" w:type="dxa"/>
          </w:tcPr>
          <w:p w14:paraId="14BE4D67" w14:textId="1978E8CA" w:rsidR="000127BD" w:rsidRDefault="000127BD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5988F74" w14:textId="77777777" w:rsidR="000127BD" w:rsidRDefault="000127BD" w:rsidP="00012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3EEF5" w14:textId="6E41B91B" w:rsidR="00CC307A" w:rsidRDefault="00CC307A" w:rsidP="00CC3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Một trang trại nuôi </w:t>
      </w:r>
      <w:r w:rsidR="002F6EA3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0 con </w:t>
      </w:r>
      <w:r>
        <w:rPr>
          <w:rFonts w:ascii="Times New Roman" w:hAnsi="Times New Roman" w:cs="Times New Roman"/>
          <w:b/>
          <w:bCs/>
          <w:sz w:val="28"/>
          <w:szCs w:val="28"/>
        </w:rPr>
        <w:t>bò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 và </w:t>
      </w:r>
      <w:r>
        <w:rPr>
          <w:rFonts w:ascii="Times New Roman" w:hAnsi="Times New Roman" w:cs="Times New Roman"/>
          <w:b/>
          <w:bCs/>
          <w:sz w:val="28"/>
          <w:szCs w:val="28"/>
        </w:rPr>
        <w:t>heo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, trong đó có </w:t>
      </w:r>
      <w:r w:rsidR="002F6EA3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5 con </w:t>
      </w:r>
      <w:r>
        <w:rPr>
          <w:rFonts w:ascii="Times New Roman" w:hAnsi="Times New Roman" w:cs="Times New Roman"/>
          <w:b/>
          <w:bCs/>
          <w:sz w:val="28"/>
          <w:szCs w:val="28"/>
        </w:rPr>
        <w:t>heo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Hỏi 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tỉ số phần trăm của số </w:t>
      </w:r>
      <w:r>
        <w:rPr>
          <w:rFonts w:ascii="Times New Roman" w:hAnsi="Times New Roman" w:cs="Times New Roman"/>
          <w:b/>
          <w:bCs/>
          <w:sz w:val="28"/>
          <w:szCs w:val="28"/>
        </w:rPr>
        <w:t>bò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 và tổng số con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vật</w:t>
      </w:r>
      <w:r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 của trang trại đó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? </w:t>
      </w:r>
    </w:p>
    <w:p w14:paraId="04732CD6" w14:textId="6A6738FE" w:rsidR="00CC307A" w:rsidRDefault="00CC307A" w:rsidP="00CC3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E92AA" w14:textId="3AF9AD55" w:rsidR="002F6EA3" w:rsidRDefault="002F6EA3" w:rsidP="002F6E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5E66">
        <w:rPr>
          <w:rFonts w:ascii="Times New Roman" w:hAnsi="Times New Roman" w:cs="Times New Roman"/>
          <w:b/>
          <w:bCs/>
          <w:sz w:val="28"/>
          <w:szCs w:val="28"/>
        </w:rPr>
        <w:t xml:space="preserve">Bài 3. Số truyện Conan chiếm </w:t>
      </w:r>
      <w:r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Pr="00C35E66">
        <w:rPr>
          <w:rFonts w:ascii="Times New Roman" w:hAnsi="Times New Roman" w:cs="Times New Roman"/>
          <w:b/>
          <w:bCs/>
          <w:sz w:val="28"/>
          <w:szCs w:val="28"/>
        </w:rPr>
        <w:t xml:space="preserve"> % số truyện có trên giá sách. Số </w:t>
      </w:r>
      <w:r>
        <w:rPr>
          <w:rFonts w:ascii="Times New Roman" w:hAnsi="Times New Roman" w:cs="Times New Roman"/>
          <w:b/>
          <w:bCs/>
          <w:sz w:val="28"/>
          <w:szCs w:val="28"/>
        </w:rPr>
        <w:t>Doraemon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chiếm</w:t>
      </w:r>
      <w:r w:rsidRPr="00C35E66">
        <w:rPr>
          <w:rFonts w:ascii="Times New Roman" w:hAnsi="Times New Roman" w:cs="Times New Roman"/>
          <w:b/>
          <w:bCs/>
          <w:sz w:val="28"/>
          <w:szCs w:val="28"/>
        </w:rPr>
        <w:t xml:space="preserve"> ít hơn số truyện Conan là </w:t>
      </w:r>
      <w:r w:rsidR="00A5599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35E66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Hỏi số truyện </w:t>
      </w:r>
      <w:r>
        <w:rPr>
          <w:rFonts w:ascii="Times New Roman" w:hAnsi="Times New Roman" w:cs="Times New Roman"/>
          <w:b/>
          <w:bCs/>
          <w:sz w:val="28"/>
          <w:szCs w:val="28"/>
        </w:rPr>
        <w:t>Doraemon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chiếm bao nhiêu phần trăm số quyển truyện trên giá sách ?</w:t>
      </w:r>
    </w:p>
    <w:p w14:paraId="62FD61CA" w14:textId="177B6528" w:rsidR="002F6EA3" w:rsidRDefault="002F6EA3" w:rsidP="002F6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0DD812" w14:textId="0C0258A0" w:rsidR="00A55999" w:rsidRDefault="00A55999" w:rsidP="00A559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 w:rsidRPr="00E57BC1">
        <w:rPr>
          <w:b/>
          <w:bCs/>
          <w:sz w:val="28"/>
          <w:szCs w:val="28"/>
        </w:rPr>
        <w:t xml:space="preserve">Bài </w:t>
      </w:r>
      <w:r>
        <w:rPr>
          <w:b/>
          <w:bCs/>
          <w:sz w:val="28"/>
          <w:szCs w:val="28"/>
        </w:rPr>
        <w:t>4</w:t>
      </w:r>
      <w:r w:rsidRPr="00E57BC1">
        <w:rPr>
          <w:b/>
          <w:bCs/>
          <w:sz w:val="28"/>
          <w:szCs w:val="28"/>
        </w:rPr>
        <w:t xml:space="preserve">. </w:t>
      </w:r>
      <w:r w:rsidRPr="00E57BC1">
        <w:rPr>
          <w:b/>
          <w:bCs/>
          <w:color w:val="000000"/>
          <w:sz w:val="28"/>
          <w:szCs w:val="28"/>
        </w:rPr>
        <w:t xml:space="preserve">Một người gửi tiết kiệm </w:t>
      </w:r>
      <w:r w:rsidR="00E911E5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0 </w:t>
      </w:r>
      <w:r w:rsidRPr="00E57BC1">
        <w:rPr>
          <w:b/>
          <w:bCs/>
          <w:color w:val="000000"/>
          <w:sz w:val="28"/>
          <w:szCs w:val="28"/>
        </w:rPr>
        <w:t>000</w:t>
      </w:r>
      <w:r>
        <w:rPr>
          <w:b/>
          <w:bCs/>
          <w:color w:val="000000"/>
          <w:sz w:val="28"/>
          <w:szCs w:val="28"/>
        </w:rPr>
        <w:t xml:space="preserve"> </w:t>
      </w:r>
      <w:r w:rsidRPr="00E57BC1">
        <w:rPr>
          <w:b/>
          <w:bCs/>
          <w:color w:val="000000"/>
          <w:sz w:val="28"/>
          <w:szCs w:val="28"/>
        </w:rPr>
        <w:t xml:space="preserve">000 đồng, biết lãi suất tiết kiệm là </w:t>
      </w:r>
      <w:r w:rsidR="00E911E5">
        <w:rPr>
          <w:b/>
          <w:bCs/>
          <w:color w:val="000000"/>
          <w:sz w:val="28"/>
          <w:szCs w:val="28"/>
        </w:rPr>
        <w:t>0.4</w:t>
      </w:r>
      <w:r w:rsidRPr="00E57BC1">
        <w:rPr>
          <w:b/>
          <w:bCs/>
          <w:color w:val="000000"/>
          <w:sz w:val="28"/>
          <w:szCs w:val="28"/>
        </w:rPr>
        <w:t>% một tháng. Tính số tiền người đó nhận được sau một tháng</w:t>
      </w:r>
      <w:r>
        <w:rPr>
          <w:b/>
          <w:bCs/>
          <w:color w:val="000000"/>
          <w:sz w:val="28"/>
          <w:szCs w:val="28"/>
        </w:rPr>
        <w:t xml:space="preserve"> ? </w:t>
      </w:r>
    </w:p>
    <w:p w14:paraId="7E26F65D" w14:textId="587AEEC6" w:rsidR="00A55999" w:rsidRDefault="00A55999" w:rsidP="00A559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87AEB" w14:textId="27B61ECD" w:rsidR="000E0AB9" w:rsidRPr="00B31FA7" w:rsidRDefault="000E0AB9" w:rsidP="000E0A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FA7">
        <w:rPr>
          <w:rFonts w:ascii="Times New Roman" w:hAnsi="Times New Roman" w:cs="Times New Roman"/>
          <w:b/>
          <w:bCs/>
          <w:sz w:val="28"/>
          <w:szCs w:val="28"/>
        </w:rPr>
        <w:t xml:space="preserve">Bài 5. A là số tự nhiên lớn nhất có </w:t>
      </w:r>
      <w:r>
        <w:rPr>
          <w:rFonts w:ascii="Times New Roman" w:hAnsi="Times New Roman" w:cs="Times New Roman"/>
          <w:b/>
          <w:bCs/>
          <w:sz w:val="28"/>
          <w:szCs w:val="28"/>
        </w:rPr>
        <w:t>hai</w:t>
      </w:r>
      <w:r w:rsidRPr="00B31FA7">
        <w:rPr>
          <w:rFonts w:ascii="Times New Roman" w:hAnsi="Times New Roman" w:cs="Times New Roman"/>
          <w:b/>
          <w:bCs/>
          <w:sz w:val="28"/>
          <w:szCs w:val="28"/>
        </w:rPr>
        <w:t xml:space="preserve"> chữ số, B là số tự nhiên </w:t>
      </w:r>
      <w:r>
        <w:rPr>
          <w:rFonts w:ascii="Times New Roman" w:hAnsi="Times New Roman" w:cs="Times New Roman"/>
          <w:b/>
          <w:bCs/>
          <w:sz w:val="28"/>
          <w:szCs w:val="28"/>
        </w:rPr>
        <w:t>bé</w:t>
      </w:r>
      <w:r w:rsidRPr="00B31FA7">
        <w:rPr>
          <w:rFonts w:ascii="Times New Roman" w:hAnsi="Times New Roman" w:cs="Times New Roman"/>
          <w:b/>
          <w:bCs/>
          <w:sz w:val="28"/>
          <w:szCs w:val="28"/>
        </w:rPr>
        <w:t xml:space="preserve"> nhất có </w:t>
      </w:r>
      <w:r>
        <w:rPr>
          <w:rFonts w:ascii="Times New Roman" w:hAnsi="Times New Roman" w:cs="Times New Roman"/>
          <w:b/>
          <w:bCs/>
          <w:sz w:val="28"/>
          <w:szCs w:val="28"/>
        </w:rPr>
        <w:t>hai</w:t>
      </w:r>
      <w:r w:rsidRPr="00B31FA7">
        <w:rPr>
          <w:rFonts w:ascii="Times New Roman" w:hAnsi="Times New Roman" w:cs="Times New Roman"/>
          <w:b/>
          <w:bCs/>
          <w:sz w:val="28"/>
          <w:szCs w:val="28"/>
        </w:rPr>
        <w:t xml:space="preserve"> chữ số, hỏi tỉ số của A và B, tỉ số phần trăm của A và B là ? </w:t>
      </w:r>
    </w:p>
    <w:p w14:paraId="72703CFE" w14:textId="77777777" w:rsidR="000E0AB9" w:rsidRDefault="000E0AB9" w:rsidP="000E0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6E0E23F" w14:textId="77777777" w:rsidR="000E0AB9" w:rsidRPr="007F0F89" w:rsidRDefault="000E0AB9" w:rsidP="000E0AB9">
      <w:pPr>
        <w:rPr>
          <w:rFonts w:ascii="Times New Roman" w:hAnsi="Times New Roman" w:cs="Times New Roman"/>
          <w:sz w:val="28"/>
          <w:szCs w:val="28"/>
        </w:rPr>
      </w:pPr>
    </w:p>
    <w:p w14:paraId="7F2714DE" w14:textId="77777777" w:rsidR="000E0AB9" w:rsidRDefault="000E0AB9" w:rsidP="00A559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</w:p>
    <w:p w14:paraId="4D0030EB" w14:textId="77777777" w:rsidR="006929DA" w:rsidRDefault="006929DA" w:rsidP="00A559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</w:p>
    <w:p w14:paraId="15024F9A" w14:textId="77777777" w:rsidR="002F6EA3" w:rsidRDefault="002F6EA3" w:rsidP="00CC307A">
      <w:pPr>
        <w:rPr>
          <w:rFonts w:ascii="Times New Roman" w:hAnsi="Times New Roman" w:cs="Times New Roman"/>
          <w:sz w:val="28"/>
          <w:szCs w:val="28"/>
        </w:rPr>
      </w:pPr>
    </w:p>
    <w:p w14:paraId="0DB62035" w14:textId="77777777" w:rsidR="00FF694B" w:rsidRDefault="00FF694B" w:rsidP="00E051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52983D" w14:textId="07E45C1B" w:rsidR="00E05153" w:rsidRDefault="00E05153" w:rsidP="00B0716D">
      <w:pPr>
        <w:rPr>
          <w:rFonts w:ascii="Times New Roman" w:hAnsi="Times New Roman" w:cs="Times New Roman"/>
          <w:sz w:val="28"/>
          <w:szCs w:val="28"/>
        </w:rPr>
      </w:pPr>
    </w:p>
    <w:p w14:paraId="35ACD72A" w14:textId="2C506D61" w:rsidR="00B0716D" w:rsidRDefault="00B0716D" w:rsidP="00B0716D">
      <w:pPr>
        <w:rPr>
          <w:rFonts w:ascii="Times New Roman" w:hAnsi="Times New Roman" w:cs="Times New Roman"/>
          <w:sz w:val="28"/>
          <w:szCs w:val="28"/>
        </w:rPr>
      </w:pPr>
    </w:p>
    <w:p w14:paraId="10EA1036" w14:textId="1E7BE515" w:rsidR="00B0716D" w:rsidRPr="00122ED7" w:rsidRDefault="00B071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B9D830" w14:textId="77777777" w:rsidR="00122ED7" w:rsidRPr="00122ED7" w:rsidRDefault="00122ED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2ED7" w:rsidRPr="0012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D7"/>
    <w:rsid w:val="000127BD"/>
    <w:rsid w:val="00076C81"/>
    <w:rsid w:val="000E0AB9"/>
    <w:rsid w:val="00122ED7"/>
    <w:rsid w:val="002F6EA3"/>
    <w:rsid w:val="0032039F"/>
    <w:rsid w:val="006929DA"/>
    <w:rsid w:val="009D54D2"/>
    <w:rsid w:val="00A55999"/>
    <w:rsid w:val="00B0716D"/>
    <w:rsid w:val="00B76AF8"/>
    <w:rsid w:val="00CC307A"/>
    <w:rsid w:val="00D82B39"/>
    <w:rsid w:val="00E05153"/>
    <w:rsid w:val="00E911E5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6189"/>
  <w15:chartTrackingRefBased/>
  <w15:docId w15:val="{1D950357-EA0B-47D0-97B7-68EE0316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4</cp:revision>
  <dcterms:created xsi:type="dcterms:W3CDTF">2024-08-21T08:30:00Z</dcterms:created>
  <dcterms:modified xsi:type="dcterms:W3CDTF">2024-08-21T10:02:00Z</dcterms:modified>
</cp:coreProperties>
</file>