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3C" w:rsidRDefault="00972C3C" w:rsidP="00972C3C">
      <w:pPr>
        <w:jc w:val="center"/>
        <w:rPr>
          <w:b/>
          <w:bCs/>
        </w:rPr>
      </w:pPr>
      <w:r>
        <w:rPr>
          <w:b/>
          <w:bCs/>
        </w:rPr>
        <w:t>Khoa học</w:t>
      </w:r>
    </w:p>
    <w:p w:rsidR="00972C3C" w:rsidRDefault="00972C3C" w:rsidP="00972C3C">
      <w:pPr>
        <w:spacing w:line="288" w:lineRule="auto"/>
        <w:ind w:left="720" w:hanging="720"/>
        <w:jc w:val="center"/>
        <w:rPr>
          <w:b/>
          <w:bCs/>
          <w:lang w:val="nl-NL"/>
        </w:rPr>
      </w:pPr>
      <w:r>
        <w:rPr>
          <w:b/>
        </w:rPr>
        <w:t>ÂM</w:t>
      </w:r>
      <w:r>
        <w:rPr>
          <w:b/>
          <w:lang w:val="vi-VN"/>
        </w:rPr>
        <w:t xml:space="preserve"> THANH TRONG CUỘC SỐNG </w:t>
      </w:r>
      <w:r>
        <w:rPr>
          <w:b/>
          <w:bCs/>
          <w:lang w:val="nl-NL"/>
        </w:rPr>
        <w:t>(T</w:t>
      </w:r>
      <w:r>
        <w:rPr>
          <w:b/>
          <w:bCs/>
          <w:lang w:val="vi-VN"/>
        </w:rPr>
        <w:t>1</w:t>
      </w:r>
      <w:r>
        <w:rPr>
          <w:b/>
          <w:bCs/>
          <w:lang w:val="nl-NL"/>
        </w:rPr>
        <w:t xml:space="preserve">) </w:t>
      </w:r>
    </w:p>
    <w:p w:rsidR="00972C3C" w:rsidRDefault="00972C3C" w:rsidP="00972C3C">
      <w:pPr>
        <w:spacing w:line="288" w:lineRule="auto"/>
        <w:rPr>
          <w:b/>
          <w:bCs/>
          <w:lang w:val="nl-NL"/>
        </w:rPr>
      </w:pPr>
      <w:r>
        <w:rPr>
          <w:b/>
          <w:bCs/>
          <w:lang w:val="nl-NL"/>
        </w:rPr>
        <w:t>I. YÊU CẦU CẦN ĐẠT:</w:t>
      </w:r>
    </w:p>
    <w:p w:rsidR="00972C3C" w:rsidRDefault="00972C3C" w:rsidP="00972C3C">
      <w:pPr>
        <w:spacing w:line="264" w:lineRule="auto"/>
        <w:jc w:val="both"/>
        <w:rPr>
          <w:rFonts w:eastAsia="Arial"/>
          <w:b/>
        </w:rPr>
      </w:pPr>
      <w:r>
        <w:rPr>
          <w:rFonts w:eastAsia="Arial"/>
          <w:b/>
        </w:rPr>
        <w:t>1. Yêu cầu cần đạt về kiến thức</w:t>
      </w:r>
    </w:p>
    <w:p w:rsidR="00972C3C" w:rsidRDefault="00972C3C" w:rsidP="00972C3C">
      <w:pPr>
        <w:spacing w:line="288" w:lineRule="auto"/>
        <w:jc w:val="both"/>
        <w:rPr>
          <w:rFonts w:eastAsia="Arial"/>
          <w:lang w:val="vi-VN"/>
        </w:rPr>
      </w:pPr>
      <w:r>
        <w:rPr>
          <w:rFonts w:eastAsia="Arial"/>
          <w:lang w:val="nl-NL"/>
        </w:rPr>
        <w:t>- Trình</w:t>
      </w:r>
      <w:r>
        <w:rPr>
          <w:rFonts w:eastAsia="Arial"/>
          <w:lang w:val="vi-VN"/>
        </w:rPr>
        <w:t xml:space="preserve"> bày được tác hại của tiếng ồn và một sô biện pháp chống ô nhiễm tiếng ồn.</w:t>
      </w:r>
    </w:p>
    <w:p w:rsidR="00972C3C" w:rsidRDefault="00972C3C" w:rsidP="00972C3C">
      <w:pPr>
        <w:spacing w:line="288" w:lineRule="auto"/>
        <w:jc w:val="both"/>
        <w:rPr>
          <w:rFonts w:eastAsia="Arial"/>
          <w:lang w:val="vi-VN"/>
        </w:rPr>
      </w:pPr>
      <w:r>
        <w:rPr>
          <w:rFonts w:eastAsia="Arial"/>
          <w:lang w:val="nl-NL"/>
        </w:rPr>
        <w:t>- Thực</w:t>
      </w:r>
      <w:r>
        <w:rPr>
          <w:rFonts w:eastAsia="Arial"/>
          <w:lang w:val="vi-VN"/>
        </w:rPr>
        <w:t xml:space="preserve"> hiện các quy định giữ trật tự nơi công cộng; biết cách phòng chống ô nhiễm tiếng ồn trong cuộc sống.</w:t>
      </w:r>
    </w:p>
    <w:p w:rsidR="00972C3C" w:rsidRDefault="00972C3C" w:rsidP="00972C3C">
      <w:pPr>
        <w:autoSpaceDE w:val="0"/>
        <w:autoSpaceDN w:val="0"/>
        <w:adjustRightInd w:val="0"/>
        <w:spacing w:line="288" w:lineRule="auto"/>
        <w:jc w:val="both"/>
        <w:rPr>
          <w:rFonts w:eastAsia="Arial"/>
          <w:lang w:val="nl-NL"/>
        </w:rPr>
      </w:pPr>
      <w:r>
        <w:rPr>
          <w:rFonts w:eastAsia="Arial"/>
          <w:lang w:val="nl-NL"/>
        </w:rPr>
        <w:t>- Rèn luyện kĩ năng, hoạt động trải nghiệm, qua đó góp phần phát triển năng lực khoa học</w:t>
      </w:r>
      <w:r>
        <w:rPr>
          <w:rFonts w:eastAsia="Arial"/>
          <w:color w:val="000000"/>
          <w:lang w:val="nl-NL"/>
        </w:rPr>
        <w:t>.</w:t>
      </w:r>
    </w:p>
    <w:p w:rsidR="00972C3C" w:rsidRDefault="00972C3C" w:rsidP="00972C3C">
      <w:pPr>
        <w:spacing w:line="264" w:lineRule="auto"/>
        <w:jc w:val="both"/>
        <w:rPr>
          <w:rFonts w:eastAsia="Arial"/>
          <w:b/>
        </w:rPr>
      </w:pPr>
      <w:r>
        <w:rPr>
          <w:rFonts w:eastAsia="Arial"/>
          <w:b/>
        </w:rPr>
        <w:t>2</w:t>
      </w:r>
      <w:r>
        <w:rPr>
          <w:rFonts w:eastAsia="Arial"/>
          <w:b/>
          <w:i/>
        </w:rPr>
        <w:t xml:space="preserve">. </w:t>
      </w:r>
      <w:r>
        <w:rPr>
          <w:rFonts w:eastAsia="Arial"/>
          <w:b/>
        </w:rPr>
        <w:t>Yêu cầu cần đạt về năng lực, phẩm chất</w:t>
      </w:r>
    </w:p>
    <w:p w:rsidR="00972C3C" w:rsidRDefault="00972C3C" w:rsidP="00972C3C">
      <w:pPr>
        <w:spacing w:line="288" w:lineRule="auto"/>
        <w:jc w:val="both"/>
        <w:rPr>
          <w:lang w:val="nl-NL"/>
        </w:rPr>
      </w:pPr>
      <w:r>
        <w:rPr>
          <w:lang w:val="nl-NL"/>
        </w:rPr>
        <w:t xml:space="preserve">- Năng lực tự chủ, tự học: </w:t>
      </w:r>
      <w:r>
        <w:rPr>
          <w:rFonts w:eastAsia="Arial"/>
          <w:lang w:val="nl-NL"/>
        </w:rPr>
        <w:t>Biết tự chủ trải nghiệm để kiểm chứng tính thực tiễn của nội dung bài học</w:t>
      </w:r>
      <w:r>
        <w:rPr>
          <w:lang w:val="nl-NL"/>
        </w:rPr>
        <w:t>.</w:t>
      </w:r>
    </w:p>
    <w:p w:rsidR="00972C3C" w:rsidRDefault="00972C3C" w:rsidP="00972C3C">
      <w:pPr>
        <w:spacing w:line="288" w:lineRule="auto"/>
        <w:jc w:val="both"/>
        <w:rPr>
          <w:lang w:val="nl-NL"/>
        </w:rPr>
      </w:pPr>
      <w:r>
        <w:rPr>
          <w:lang w:val="nl-NL"/>
        </w:rPr>
        <w:t>- Năng lực giải quyết vấn đề và sáng tạo: Thực hiện tốt và có sáng tạo trong thực hiện các hoạt động của bài học để năm chắc kiến thức.</w:t>
      </w:r>
    </w:p>
    <w:p w:rsidR="00972C3C" w:rsidRDefault="00972C3C" w:rsidP="00972C3C">
      <w:pPr>
        <w:spacing w:line="288" w:lineRule="auto"/>
        <w:jc w:val="both"/>
        <w:rPr>
          <w:lang w:val="nl-NL"/>
        </w:rPr>
      </w:pPr>
      <w:r>
        <w:rPr>
          <w:lang w:val="nl-NL"/>
        </w:rPr>
        <w:t>- Năng lực giao tiếp và hợp tác: Biết trao đổi, góp ý cùng bạn trong hoạt động nhóm và thí nghiệm.</w:t>
      </w:r>
    </w:p>
    <w:p w:rsidR="00972C3C" w:rsidRDefault="00972C3C" w:rsidP="00972C3C">
      <w:pPr>
        <w:spacing w:line="288" w:lineRule="auto"/>
        <w:jc w:val="both"/>
        <w:rPr>
          <w:lang w:val="nl-NL"/>
        </w:rPr>
      </w:pPr>
      <w:r>
        <w:rPr>
          <w:lang w:val="nl-NL"/>
        </w:rPr>
        <w:t>- Phẩm chất nhân ái: Xây dựng tốt mối quan hệ thân thiện với bạn trong học tập và trải nghiệm.</w:t>
      </w:r>
    </w:p>
    <w:p w:rsidR="00972C3C" w:rsidRDefault="00972C3C" w:rsidP="00972C3C">
      <w:pPr>
        <w:spacing w:line="288" w:lineRule="auto"/>
        <w:jc w:val="both"/>
        <w:rPr>
          <w:lang w:val="nl-NL"/>
        </w:rPr>
      </w:pPr>
      <w:r>
        <w:rPr>
          <w:lang w:val="nl-NL"/>
        </w:rPr>
        <w:t>- Phẩm chất chăm chỉ: Có tinh thần chăm chỉ rèn luyện để năm vững nội dung yêu cầu cần đạt của bài học.</w:t>
      </w:r>
    </w:p>
    <w:p w:rsidR="00972C3C" w:rsidRDefault="00972C3C" w:rsidP="00972C3C">
      <w:pPr>
        <w:spacing w:line="288" w:lineRule="auto"/>
        <w:jc w:val="both"/>
        <w:rPr>
          <w:lang w:val="nl-NL"/>
        </w:rPr>
      </w:pPr>
      <w:r>
        <w:rPr>
          <w:lang w:val="nl-NL"/>
        </w:rPr>
        <w:t>- Phẩm chất trách nhiệm: Có ý thức trách nhiệm với lớp, tôn trọng tập thể.</w:t>
      </w:r>
    </w:p>
    <w:p w:rsidR="00972C3C" w:rsidRDefault="00972C3C" w:rsidP="00972C3C">
      <w:pPr>
        <w:spacing w:line="288" w:lineRule="auto"/>
        <w:jc w:val="both"/>
        <w:rPr>
          <w:b/>
          <w:lang w:val="nl-NL"/>
        </w:rPr>
      </w:pPr>
      <w:r>
        <w:rPr>
          <w:b/>
          <w:lang w:val="nl-NL"/>
        </w:rPr>
        <w:t xml:space="preserve">II. ĐỒ DÙNG DẠY HỌC </w:t>
      </w:r>
    </w:p>
    <w:p w:rsidR="00972C3C" w:rsidRDefault="00972C3C" w:rsidP="00972C3C">
      <w:pPr>
        <w:spacing w:line="288" w:lineRule="auto"/>
        <w:jc w:val="both"/>
        <w:rPr>
          <w:lang w:val="nl-NL"/>
        </w:rPr>
      </w:pPr>
      <w:r>
        <w:rPr>
          <w:lang w:val="nl-NL"/>
        </w:rPr>
        <w:t>- Kế hoạch bài dạy, bài giảng Power point.</w:t>
      </w:r>
    </w:p>
    <w:p w:rsidR="00972C3C" w:rsidRDefault="00972C3C" w:rsidP="00972C3C">
      <w:pPr>
        <w:spacing w:line="288" w:lineRule="auto"/>
        <w:jc w:val="both"/>
        <w:rPr>
          <w:lang w:val="nl-NL"/>
        </w:rPr>
      </w:pPr>
      <w:r>
        <w:rPr>
          <w:lang w:val="nl-NL"/>
        </w:rPr>
        <w:t>- SGK và các thiết bị, học liệu phục vụ cho tiết dạy.</w:t>
      </w:r>
    </w:p>
    <w:p w:rsidR="00972C3C" w:rsidRDefault="00972C3C" w:rsidP="00972C3C">
      <w:pPr>
        <w:spacing w:line="288" w:lineRule="auto"/>
        <w:jc w:val="both"/>
        <w:outlineLvl w:val="0"/>
        <w:rPr>
          <w:b/>
          <w:bCs/>
          <w:u w:val="single"/>
          <w:lang w:val="nl-NL"/>
        </w:rPr>
      </w:pPr>
      <w:r>
        <w:rPr>
          <w:b/>
        </w:rPr>
        <w:t>III. HOẠT ĐỘNG DẠY HỌC</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4"/>
        <w:gridCol w:w="263"/>
        <w:gridCol w:w="4183"/>
      </w:tblGrid>
      <w:tr w:rsidR="00972C3C" w:rsidTr="00972C3C">
        <w:tc>
          <w:tcPr>
            <w:tcW w:w="5113" w:type="dxa"/>
            <w:tcBorders>
              <w:top w:val="single" w:sz="4" w:space="0" w:color="auto"/>
              <w:left w:val="single" w:sz="4" w:space="0" w:color="auto"/>
              <w:bottom w:val="dashed" w:sz="4" w:space="0" w:color="auto"/>
              <w:right w:val="single" w:sz="4" w:space="0" w:color="auto"/>
            </w:tcBorders>
            <w:hideMark/>
          </w:tcPr>
          <w:p w:rsidR="00972C3C" w:rsidRDefault="00972C3C">
            <w:pPr>
              <w:spacing w:line="288" w:lineRule="auto"/>
              <w:jc w:val="center"/>
              <w:rPr>
                <w:b/>
                <w:lang w:val="nl-NL"/>
              </w:rPr>
            </w:pPr>
            <w:r>
              <w:rPr>
                <w:b/>
                <w:lang w:val="nl-NL"/>
              </w:rPr>
              <w:t>Hoạt động của giáo viên</w:t>
            </w:r>
          </w:p>
        </w:tc>
        <w:tc>
          <w:tcPr>
            <w:tcW w:w="4445" w:type="dxa"/>
            <w:gridSpan w:val="2"/>
            <w:tcBorders>
              <w:top w:val="single" w:sz="4" w:space="0" w:color="auto"/>
              <w:left w:val="single" w:sz="4" w:space="0" w:color="auto"/>
              <w:bottom w:val="dashed" w:sz="4" w:space="0" w:color="auto"/>
              <w:right w:val="single" w:sz="4" w:space="0" w:color="auto"/>
            </w:tcBorders>
            <w:hideMark/>
          </w:tcPr>
          <w:p w:rsidR="00972C3C" w:rsidRDefault="00972C3C">
            <w:pPr>
              <w:spacing w:line="288" w:lineRule="auto"/>
              <w:jc w:val="center"/>
              <w:rPr>
                <w:b/>
                <w:lang w:val="nl-NL"/>
              </w:rPr>
            </w:pPr>
            <w:r>
              <w:rPr>
                <w:b/>
                <w:lang w:val="nl-NL"/>
              </w:rPr>
              <w:t>Hoạt động của học sinh</w:t>
            </w:r>
          </w:p>
        </w:tc>
      </w:tr>
      <w:tr w:rsidR="00972C3C" w:rsidTr="00972C3C">
        <w:tc>
          <w:tcPr>
            <w:tcW w:w="9558" w:type="dxa"/>
            <w:gridSpan w:val="3"/>
            <w:tcBorders>
              <w:top w:val="single" w:sz="4" w:space="0" w:color="auto"/>
              <w:left w:val="single" w:sz="4" w:space="0" w:color="auto"/>
              <w:bottom w:val="dashed" w:sz="4" w:space="0" w:color="auto"/>
              <w:right w:val="single" w:sz="4" w:space="0" w:color="auto"/>
            </w:tcBorders>
            <w:hideMark/>
          </w:tcPr>
          <w:p w:rsidR="00972C3C" w:rsidRDefault="00972C3C">
            <w:pPr>
              <w:spacing w:line="288" w:lineRule="auto"/>
              <w:jc w:val="both"/>
              <w:rPr>
                <w:bCs/>
                <w:i/>
                <w:lang w:val="nl-NL"/>
              </w:rPr>
            </w:pPr>
            <w:r>
              <w:rPr>
                <w:b/>
                <w:bCs/>
                <w:lang w:val="nl-NL"/>
              </w:rPr>
              <w:t>1. Khởi động:</w:t>
            </w:r>
          </w:p>
          <w:p w:rsidR="00972C3C" w:rsidRDefault="00972C3C">
            <w:pPr>
              <w:spacing w:line="288" w:lineRule="auto"/>
              <w:jc w:val="both"/>
              <w:rPr>
                <w:lang w:val="nl-NL"/>
              </w:rPr>
            </w:pPr>
            <w:r>
              <w:rPr>
                <w:lang w:val="nl-NL"/>
              </w:rPr>
              <w:t xml:space="preserve">- Mục tiêu: </w:t>
            </w:r>
          </w:p>
          <w:p w:rsidR="00972C3C" w:rsidRDefault="00972C3C">
            <w:pPr>
              <w:spacing w:line="288" w:lineRule="auto"/>
              <w:jc w:val="both"/>
              <w:rPr>
                <w:lang w:val="nl-NL"/>
              </w:rPr>
            </w:pPr>
            <w:r>
              <w:rPr>
                <w:lang w:val="nl-NL"/>
              </w:rPr>
              <w:t>+ Tạo không khí vui vẻ, khấn khởi trước giờ học.</w:t>
            </w:r>
          </w:p>
          <w:p w:rsidR="00972C3C" w:rsidRDefault="00972C3C">
            <w:pPr>
              <w:spacing w:line="288" w:lineRule="auto"/>
              <w:jc w:val="both"/>
              <w:rPr>
                <w:lang w:val="nl-NL"/>
              </w:rPr>
            </w:pPr>
            <w:r>
              <w:rPr>
                <w:lang w:val="nl-NL"/>
              </w:rPr>
              <w:t>+ Thông qua khởi động, giáo viên dẫn dắt bài mới hấp dẫn để thu hút học sinh tập trung.</w:t>
            </w:r>
          </w:p>
          <w:p w:rsidR="00972C3C" w:rsidRDefault="00972C3C">
            <w:pPr>
              <w:spacing w:line="288" w:lineRule="auto"/>
              <w:jc w:val="both"/>
              <w:rPr>
                <w:lang w:val="nl-NL"/>
              </w:rPr>
            </w:pPr>
            <w:r>
              <w:rPr>
                <w:lang w:val="nl-NL"/>
              </w:rPr>
              <w:t>- Cách tiến hành:</w:t>
            </w:r>
          </w:p>
        </w:tc>
      </w:tr>
      <w:tr w:rsidR="00972C3C" w:rsidTr="00972C3C">
        <w:tc>
          <w:tcPr>
            <w:tcW w:w="5376" w:type="dxa"/>
            <w:gridSpan w:val="2"/>
            <w:tcBorders>
              <w:top w:val="single" w:sz="4" w:space="0" w:color="auto"/>
              <w:left w:val="single" w:sz="4" w:space="0" w:color="auto"/>
              <w:bottom w:val="dashed" w:sz="4" w:space="0" w:color="auto"/>
              <w:right w:val="single" w:sz="4" w:space="0" w:color="auto"/>
            </w:tcBorders>
          </w:tcPr>
          <w:p w:rsidR="00972C3C" w:rsidRDefault="00972C3C">
            <w:pPr>
              <w:spacing w:line="288" w:lineRule="auto"/>
              <w:jc w:val="both"/>
              <w:outlineLvl w:val="0"/>
              <w:rPr>
                <w:bCs/>
                <w:lang w:val="vi-VN"/>
              </w:rPr>
            </w:pPr>
            <w:r>
              <w:rPr>
                <w:bCs/>
                <w:lang w:val="nl-NL"/>
              </w:rPr>
              <w:t xml:space="preserve">- GV tổ chức trò chơi </w:t>
            </w:r>
            <w:r>
              <w:rPr>
                <w:bCs/>
                <w:lang w:val="vi-VN"/>
              </w:rPr>
              <w:t>“Truyền điện”. Nội dung: Nêu những ích lợi của âm thanh đối với con người.</w:t>
            </w: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r>
              <w:rPr>
                <w:bCs/>
                <w:lang w:val="nl-NL"/>
              </w:rPr>
              <w:t>- GV nhận xét, tuyên dương và dẫn dắt vào bài mới.</w:t>
            </w:r>
          </w:p>
        </w:tc>
        <w:tc>
          <w:tcPr>
            <w:tcW w:w="4182" w:type="dxa"/>
            <w:tcBorders>
              <w:top w:val="single" w:sz="4" w:space="0" w:color="auto"/>
              <w:left w:val="single" w:sz="4" w:space="0" w:color="auto"/>
              <w:bottom w:val="dashed" w:sz="4" w:space="0" w:color="auto"/>
              <w:right w:val="single" w:sz="4" w:space="0" w:color="auto"/>
            </w:tcBorders>
          </w:tcPr>
          <w:p w:rsidR="00972C3C" w:rsidRDefault="00972C3C">
            <w:pPr>
              <w:spacing w:line="288" w:lineRule="auto"/>
              <w:jc w:val="both"/>
              <w:rPr>
                <w:lang w:val="vi-VN"/>
              </w:rPr>
            </w:pPr>
            <w:r>
              <w:rPr>
                <w:lang w:val="nl-NL"/>
              </w:rPr>
              <w:lastRenderedPageBreak/>
              <w:t>- HS tham gia trò chơi</w:t>
            </w:r>
            <w:r>
              <w:rPr>
                <w:lang w:val="vi-VN"/>
              </w:rPr>
              <w:t>, mỗi Hs nêu 1 ích lợi của âm thanh đối với con người:</w:t>
            </w:r>
          </w:p>
          <w:p w:rsidR="00972C3C" w:rsidRDefault="00972C3C">
            <w:pPr>
              <w:spacing w:line="300" w:lineRule="auto"/>
              <w:jc w:val="both"/>
              <w:rPr>
                <w:lang w:val="nl-NL"/>
              </w:rPr>
            </w:pPr>
            <w:r>
              <w:rPr>
                <w:lang w:val="vi-VN"/>
              </w:rPr>
              <w:t xml:space="preserve">+ </w:t>
            </w:r>
            <w:r>
              <w:rPr>
                <w:lang w:val="nl-NL"/>
              </w:rPr>
              <w:t>Âm thanh giúp giải trí</w:t>
            </w:r>
          </w:p>
          <w:p w:rsidR="00972C3C" w:rsidRDefault="00972C3C">
            <w:pPr>
              <w:spacing w:line="300" w:lineRule="auto"/>
              <w:jc w:val="both"/>
              <w:rPr>
                <w:lang w:val="nl-NL"/>
              </w:rPr>
            </w:pPr>
            <w:r>
              <w:rPr>
                <w:lang w:val="vi-VN"/>
              </w:rPr>
              <w:t>+</w:t>
            </w:r>
            <w:r>
              <w:rPr>
                <w:lang w:val="nl-NL"/>
              </w:rPr>
              <w:t xml:space="preserve"> Âm thanh giúp chúng ta học tập</w:t>
            </w:r>
            <w:r>
              <w:rPr>
                <w:lang w:val="vi-VN"/>
              </w:rPr>
              <w:t xml:space="preserve"> </w:t>
            </w:r>
          </w:p>
          <w:p w:rsidR="00972C3C" w:rsidRDefault="00972C3C">
            <w:pPr>
              <w:spacing w:line="300" w:lineRule="auto"/>
              <w:jc w:val="both"/>
              <w:rPr>
                <w:lang w:val="nl-NL"/>
              </w:rPr>
            </w:pPr>
            <w:r>
              <w:rPr>
                <w:lang w:val="nl-NL"/>
              </w:rPr>
              <w:t>+ Âm thanh giúp báo hiệu (tiếng trống)</w:t>
            </w:r>
          </w:p>
          <w:p w:rsidR="00972C3C" w:rsidRDefault="00972C3C">
            <w:pPr>
              <w:spacing w:line="300" w:lineRule="auto"/>
              <w:jc w:val="both"/>
              <w:rPr>
                <w:lang w:val="nl-NL"/>
              </w:rPr>
            </w:pPr>
            <w:r>
              <w:rPr>
                <w:lang w:val="nl-NL"/>
              </w:rPr>
              <w:lastRenderedPageBreak/>
              <w:t xml:space="preserve">+ Âm thanh giúp chúng ta nói chuyện </w:t>
            </w:r>
          </w:p>
          <w:p w:rsidR="00972C3C" w:rsidRDefault="00972C3C">
            <w:pPr>
              <w:spacing w:line="300" w:lineRule="auto"/>
              <w:jc w:val="both"/>
              <w:rPr>
                <w:lang w:val="vi-VN"/>
              </w:rPr>
            </w:pPr>
            <w:r>
              <w:rPr>
                <w:lang w:val="vi-VN"/>
              </w:rPr>
              <w:t>+ Âm thanh giúp chúng ta báo hiệu những nguy hiểm cần tránh.</w:t>
            </w:r>
          </w:p>
          <w:p w:rsidR="00972C3C" w:rsidRDefault="00972C3C">
            <w:pPr>
              <w:spacing w:line="300" w:lineRule="auto"/>
              <w:jc w:val="both"/>
              <w:rPr>
                <w:lang w:val="vi-VN"/>
              </w:rPr>
            </w:pPr>
            <w:r>
              <w:rPr>
                <w:lang w:val="vi-VN"/>
              </w:rPr>
              <w:t>+ Âm thanh giúp truyền tin.</w:t>
            </w:r>
          </w:p>
          <w:p w:rsidR="00972C3C" w:rsidRDefault="00972C3C">
            <w:pPr>
              <w:spacing w:line="300" w:lineRule="auto"/>
              <w:jc w:val="both"/>
              <w:rPr>
                <w:lang w:val="vi-VN"/>
              </w:rPr>
            </w:pPr>
            <w:r>
              <w:rPr>
                <w:lang w:val="vi-VN"/>
              </w:rPr>
              <w:t>…</w:t>
            </w:r>
          </w:p>
          <w:p w:rsidR="00972C3C" w:rsidRDefault="00972C3C">
            <w:pPr>
              <w:spacing w:line="288" w:lineRule="auto"/>
              <w:jc w:val="both"/>
              <w:rPr>
                <w:lang w:val="vi-VN"/>
              </w:rPr>
            </w:pPr>
            <w:r>
              <w:rPr>
                <w:lang w:val="vi-VN"/>
              </w:rPr>
              <w:t>- HS lắng nghe</w:t>
            </w:r>
          </w:p>
          <w:p w:rsidR="00972C3C" w:rsidRDefault="00972C3C">
            <w:pPr>
              <w:spacing w:line="288" w:lineRule="auto"/>
              <w:jc w:val="both"/>
              <w:rPr>
                <w:lang w:val="nl-NL"/>
              </w:rPr>
            </w:pPr>
          </w:p>
        </w:tc>
      </w:tr>
      <w:tr w:rsidR="00972C3C" w:rsidTr="00972C3C">
        <w:tc>
          <w:tcPr>
            <w:tcW w:w="9558" w:type="dxa"/>
            <w:gridSpan w:val="3"/>
            <w:tcBorders>
              <w:top w:val="dashed" w:sz="4" w:space="0" w:color="auto"/>
              <w:left w:val="single" w:sz="4" w:space="0" w:color="auto"/>
              <w:bottom w:val="dashed" w:sz="4" w:space="0" w:color="auto"/>
              <w:right w:val="single" w:sz="4" w:space="0" w:color="auto"/>
            </w:tcBorders>
            <w:hideMark/>
          </w:tcPr>
          <w:p w:rsidR="00972C3C" w:rsidRDefault="00972C3C">
            <w:pPr>
              <w:spacing w:line="288" w:lineRule="auto"/>
              <w:jc w:val="both"/>
              <w:rPr>
                <w:b/>
                <w:bCs/>
                <w:iCs/>
                <w:lang w:val="nl-NL"/>
              </w:rPr>
            </w:pPr>
            <w:r>
              <w:rPr>
                <w:b/>
                <w:bCs/>
                <w:iCs/>
                <w:lang w:val="nl-NL"/>
              </w:rPr>
              <w:lastRenderedPageBreak/>
              <w:t>2. Hoạt động</w:t>
            </w:r>
            <w:r>
              <w:rPr>
                <w:bCs/>
                <w:i/>
                <w:iCs/>
                <w:lang w:val="nl-NL"/>
              </w:rPr>
              <w:t>:</w:t>
            </w:r>
          </w:p>
          <w:p w:rsidR="00972C3C" w:rsidRDefault="00972C3C">
            <w:pPr>
              <w:spacing w:line="288" w:lineRule="auto"/>
              <w:jc w:val="both"/>
              <w:rPr>
                <w:lang w:val="nl-NL"/>
              </w:rPr>
            </w:pPr>
            <w:r>
              <w:rPr>
                <w:iCs/>
                <w:lang w:val="nl-NL"/>
              </w:rPr>
              <w:t>-</w:t>
            </w:r>
            <w:r>
              <w:rPr>
                <w:b/>
                <w:bCs/>
                <w:iCs/>
                <w:lang w:val="nl-NL"/>
              </w:rPr>
              <w:t xml:space="preserve"> </w:t>
            </w:r>
            <w:r>
              <w:rPr>
                <w:bCs/>
                <w:lang w:val="nl-NL"/>
              </w:rPr>
              <w:t>Mục tiêu:</w:t>
            </w:r>
            <w:r>
              <w:rPr>
                <w:lang w:val="nl-NL"/>
              </w:rPr>
              <w:t xml:space="preserve"> </w:t>
            </w:r>
          </w:p>
          <w:p w:rsidR="00972C3C" w:rsidRDefault="00972C3C">
            <w:pPr>
              <w:spacing w:line="288" w:lineRule="auto"/>
              <w:jc w:val="both"/>
              <w:rPr>
                <w:rFonts w:eastAsia="Arial"/>
                <w:lang w:val="vi-VN"/>
              </w:rPr>
            </w:pPr>
            <w:r>
              <w:rPr>
                <w:rFonts w:eastAsia="Arial"/>
                <w:lang w:val="vi-VN"/>
              </w:rPr>
              <w:t>+</w:t>
            </w:r>
            <w:r>
              <w:rPr>
                <w:rFonts w:eastAsia="Arial"/>
                <w:lang w:val="nl-NL"/>
              </w:rPr>
              <w:t xml:space="preserve"> Trình</w:t>
            </w:r>
            <w:r>
              <w:rPr>
                <w:rFonts w:eastAsia="Arial"/>
                <w:lang w:val="vi-VN"/>
              </w:rPr>
              <w:t xml:space="preserve"> bày được tác hại của tiếng ồn và một sô biện pháp chống ô nhiễm tiếng ồn.</w:t>
            </w:r>
          </w:p>
          <w:p w:rsidR="00972C3C" w:rsidRDefault="00972C3C">
            <w:pPr>
              <w:spacing w:line="288" w:lineRule="auto"/>
              <w:jc w:val="both"/>
              <w:rPr>
                <w:rFonts w:eastAsia="Arial"/>
                <w:lang w:val="vi-VN"/>
              </w:rPr>
            </w:pPr>
            <w:r>
              <w:rPr>
                <w:rFonts w:eastAsia="Arial"/>
                <w:lang w:val="vi-VN"/>
              </w:rPr>
              <w:t xml:space="preserve">+ </w:t>
            </w:r>
            <w:r>
              <w:rPr>
                <w:rFonts w:eastAsia="Arial"/>
                <w:lang w:val="nl-NL"/>
              </w:rPr>
              <w:t>Thực</w:t>
            </w:r>
            <w:r>
              <w:rPr>
                <w:rFonts w:eastAsia="Arial"/>
                <w:lang w:val="vi-VN"/>
              </w:rPr>
              <w:t xml:space="preserve"> hiện các quy định giữ trật tự nơi công cộng; biết cách phòng chống ô nhiễm tiếng ồn trong cuộc sống.</w:t>
            </w:r>
          </w:p>
          <w:p w:rsidR="00972C3C" w:rsidRDefault="00972C3C">
            <w:pPr>
              <w:autoSpaceDE w:val="0"/>
              <w:autoSpaceDN w:val="0"/>
              <w:adjustRightInd w:val="0"/>
              <w:spacing w:line="288" w:lineRule="auto"/>
              <w:jc w:val="both"/>
              <w:rPr>
                <w:rFonts w:eastAsia="Arial"/>
                <w:lang w:val="vi-VN"/>
              </w:rPr>
            </w:pPr>
            <w:r>
              <w:rPr>
                <w:rFonts w:eastAsia="Arial"/>
                <w:lang w:val="vi-VN"/>
              </w:rPr>
              <w:t>+ Rèn luyện kĩ năng, hoạt động trải nghiệm, qua đó góp phần phát triển năng lực khoa học</w:t>
            </w:r>
            <w:r>
              <w:rPr>
                <w:rFonts w:eastAsia="Arial"/>
                <w:color w:val="000000"/>
                <w:lang w:val="vi-VN"/>
              </w:rPr>
              <w:t>.</w:t>
            </w:r>
          </w:p>
          <w:p w:rsidR="00972C3C" w:rsidRDefault="00972C3C">
            <w:pPr>
              <w:spacing w:line="288" w:lineRule="auto"/>
              <w:jc w:val="both"/>
              <w:rPr>
                <w:lang w:val="nl-NL"/>
              </w:rPr>
            </w:pPr>
            <w:r>
              <w:rPr>
                <w:b/>
                <w:bCs/>
                <w:iCs/>
                <w:lang w:val="nl-NL"/>
              </w:rPr>
              <w:t xml:space="preserve">- </w:t>
            </w:r>
            <w:r>
              <w:rPr>
                <w:bCs/>
                <w:iCs/>
                <w:lang w:val="nl-NL"/>
              </w:rPr>
              <w:t>Cách tiến hành:</w:t>
            </w:r>
          </w:p>
        </w:tc>
      </w:tr>
      <w:tr w:rsidR="00972C3C" w:rsidTr="00972C3C">
        <w:tc>
          <w:tcPr>
            <w:tcW w:w="5376" w:type="dxa"/>
            <w:gridSpan w:val="2"/>
            <w:tcBorders>
              <w:top w:val="dashed" w:sz="4" w:space="0" w:color="auto"/>
              <w:left w:val="single" w:sz="4" w:space="0" w:color="auto"/>
              <w:bottom w:val="dashed" w:sz="4" w:space="0" w:color="auto"/>
              <w:right w:val="single" w:sz="4" w:space="0" w:color="auto"/>
            </w:tcBorders>
          </w:tcPr>
          <w:p w:rsidR="00972C3C" w:rsidRDefault="00972C3C">
            <w:pPr>
              <w:spacing w:line="288" w:lineRule="auto"/>
              <w:jc w:val="both"/>
              <w:outlineLvl w:val="0"/>
              <w:rPr>
                <w:b/>
                <w:bCs/>
                <w:lang w:val="nl-NL"/>
              </w:rPr>
            </w:pPr>
            <w:r>
              <w:rPr>
                <w:b/>
                <w:bCs/>
                <w:lang w:val="nl-NL"/>
              </w:rPr>
              <w:t>Hoạt động 3: Tiếng</w:t>
            </w:r>
            <w:r>
              <w:rPr>
                <w:b/>
                <w:bCs/>
                <w:lang w:val="vi-VN"/>
              </w:rPr>
              <w:t xml:space="preserve"> ồn và ô nhiễm tiếng ồn </w:t>
            </w:r>
            <w:r>
              <w:rPr>
                <w:b/>
                <w:bCs/>
                <w:lang w:val="nl-NL"/>
              </w:rPr>
              <w:t>(Sử</w:t>
            </w:r>
            <w:r>
              <w:rPr>
                <w:b/>
                <w:bCs/>
                <w:lang w:val="vi-VN"/>
              </w:rPr>
              <w:t xml:space="preserve"> dụng phương pháp đọc hiểu tài liệu và kĩ thuật “Khăn trải bàn”</w:t>
            </w:r>
            <w:r>
              <w:rPr>
                <w:b/>
                <w:bCs/>
                <w:lang w:val="nl-NL"/>
              </w:rPr>
              <w:t>)</w:t>
            </w:r>
          </w:p>
          <w:p w:rsidR="00972C3C" w:rsidRDefault="00972C3C">
            <w:pPr>
              <w:spacing w:line="288" w:lineRule="auto"/>
              <w:jc w:val="both"/>
              <w:outlineLvl w:val="0"/>
              <w:rPr>
                <w:bCs/>
                <w:lang w:val="vi-VN"/>
              </w:rPr>
            </w:pPr>
            <w:r>
              <w:rPr>
                <w:bCs/>
                <w:lang w:val="nl-NL"/>
              </w:rPr>
              <w:t>- GV yêu</w:t>
            </w:r>
            <w:r>
              <w:rPr>
                <w:bCs/>
                <w:lang w:val="vi-VN"/>
              </w:rPr>
              <w:t xml:space="preserve"> cầu mỗi HS đọc thông tin về tiếng ồn và ô nhiễm tiếng ồn ở SGK</w:t>
            </w:r>
          </w:p>
          <w:p w:rsidR="00972C3C" w:rsidRDefault="00972C3C">
            <w:pPr>
              <w:spacing w:line="288" w:lineRule="auto"/>
              <w:jc w:val="both"/>
              <w:outlineLvl w:val="0"/>
              <w:rPr>
                <w:bCs/>
                <w:lang w:val="vi-VN"/>
              </w:rPr>
            </w:pPr>
            <w:r>
              <w:rPr>
                <w:bCs/>
                <w:lang w:val="nl-NL"/>
              </w:rPr>
              <w:t>- Gv</w:t>
            </w:r>
            <w:r>
              <w:rPr>
                <w:bCs/>
                <w:lang w:val="vi-VN"/>
              </w:rPr>
              <w:t xml:space="preserve"> yêu cầu các nhóm quan sát hình 3, trả lời các câu hỏi và thảo luận theo kĩ thuật Khăn trải bàn</w:t>
            </w:r>
          </w:p>
          <w:p w:rsidR="00972C3C" w:rsidRDefault="00972C3C">
            <w:pPr>
              <w:spacing w:line="288" w:lineRule="auto"/>
              <w:jc w:val="both"/>
              <w:outlineLvl w:val="0"/>
              <w:rPr>
                <w:bCs/>
                <w:lang w:val="vi-VN"/>
              </w:rPr>
            </w:pPr>
            <w:r>
              <w:rPr>
                <w:bCs/>
                <w:lang w:val="vi-VN"/>
              </w:rPr>
              <w:t>- GV quan sát hoạt động của các nhóm để kịp thời giúp đỡ khi các em gặp khó khăn</w:t>
            </w:r>
          </w:p>
          <w:p w:rsidR="00972C3C" w:rsidRDefault="00972C3C">
            <w:pPr>
              <w:spacing w:line="288" w:lineRule="auto"/>
              <w:jc w:val="both"/>
              <w:outlineLvl w:val="0"/>
              <w:rPr>
                <w:bCs/>
                <w:lang w:val="nl-NL"/>
              </w:rPr>
            </w:pPr>
            <w:r>
              <w:rPr>
                <w:bCs/>
                <w:lang w:val="nl-NL"/>
              </w:rPr>
              <w:t>- GV mời đại diện các nhóm trình bày kết quả thảo luận, các nhóm khác nhận xét, bổ sung.</w:t>
            </w:r>
          </w:p>
          <w:p w:rsidR="00972C3C" w:rsidRDefault="00972C3C">
            <w:pPr>
              <w:spacing w:line="288" w:lineRule="auto"/>
              <w:jc w:val="center"/>
              <w:outlineLvl w:val="0"/>
              <w:rPr>
                <w:bCs/>
                <w:i/>
                <w:lang w:val="nl-NL"/>
              </w:rPr>
            </w:pPr>
          </w:p>
          <w:p w:rsidR="00972C3C" w:rsidRDefault="00972C3C">
            <w:pPr>
              <w:spacing w:line="288" w:lineRule="auto"/>
              <w:jc w:val="both"/>
              <w:outlineLvl w:val="0"/>
              <w:rPr>
                <w:bCs/>
                <w:lang w:val="nl-NL"/>
              </w:rPr>
            </w:pPr>
            <w:r>
              <w:rPr>
                <w:bCs/>
                <w:lang w:val="nl-NL"/>
              </w:rPr>
              <w:t xml:space="preserve"> </w:t>
            </w:r>
          </w:p>
          <w:p w:rsidR="00972C3C" w:rsidRDefault="00972C3C">
            <w:pPr>
              <w:spacing w:line="288" w:lineRule="auto"/>
              <w:jc w:val="both"/>
              <w:outlineLvl w:val="0"/>
              <w:rPr>
                <w:rFonts w:eastAsia="Arial"/>
                <w:noProof/>
              </w:rPr>
            </w:pPr>
          </w:p>
          <w:p w:rsidR="00972C3C" w:rsidRDefault="00972C3C">
            <w:pPr>
              <w:spacing w:line="288" w:lineRule="auto"/>
              <w:jc w:val="both"/>
              <w:outlineLvl w:val="0"/>
              <w:rPr>
                <w:rFonts w:eastAsia="Arial"/>
                <w:bCs/>
                <w:noProof/>
              </w:rPr>
            </w:pPr>
          </w:p>
          <w:p w:rsidR="00972C3C" w:rsidRDefault="00972C3C">
            <w:pPr>
              <w:spacing w:line="288" w:lineRule="auto"/>
              <w:jc w:val="both"/>
              <w:outlineLvl w:val="0"/>
              <w:rPr>
                <w:rFonts w:eastAsia="Arial"/>
                <w:bCs/>
                <w:noProof/>
              </w:rPr>
            </w:pPr>
          </w:p>
          <w:p w:rsidR="00972C3C" w:rsidRDefault="00972C3C">
            <w:pPr>
              <w:spacing w:line="288" w:lineRule="auto"/>
              <w:jc w:val="both"/>
              <w:outlineLvl w:val="0"/>
              <w:rPr>
                <w:rFonts w:eastAsia="Arial"/>
                <w:bCs/>
                <w:noProof/>
              </w:rPr>
            </w:pPr>
          </w:p>
          <w:p w:rsidR="00972C3C" w:rsidRDefault="00972C3C">
            <w:pPr>
              <w:spacing w:line="288" w:lineRule="auto"/>
              <w:jc w:val="both"/>
              <w:outlineLvl w:val="0"/>
              <w:rPr>
                <w:rFonts w:eastAsia="Arial"/>
                <w:bCs/>
                <w:noProof/>
              </w:rPr>
            </w:pPr>
          </w:p>
          <w:p w:rsidR="00972C3C" w:rsidRDefault="00972C3C">
            <w:pPr>
              <w:spacing w:line="288" w:lineRule="auto"/>
              <w:jc w:val="both"/>
              <w:outlineLvl w:val="0"/>
              <w:rPr>
                <w:rFonts w:eastAsia="Arial"/>
                <w:bCs/>
                <w:noProof/>
              </w:rPr>
            </w:pPr>
          </w:p>
          <w:p w:rsidR="00972C3C" w:rsidRDefault="00972C3C">
            <w:pPr>
              <w:spacing w:line="288" w:lineRule="auto"/>
              <w:jc w:val="both"/>
              <w:outlineLvl w:val="0"/>
              <w:rPr>
                <w:rFonts w:eastAsia="Arial"/>
                <w:bCs/>
                <w:noProof/>
              </w:rPr>
            </w:pPr>
          </w:p>
          <w:p w:rsidR="00972C3C" w:rsidRDefault="00972C3C">
            <w:pPr>
              <w:spacing w:line="288" w:lineRule="auto"/>
              <w:jc w:val="both"/>
              <w:outlineLvl w:val="0"/>
              <w:rPr>
                <w:rFonts w:eastAsia="Arial"/>
                <w:bCs/>
                <w:noProof/>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p>
          <w:p w:rsidR="00972C3C" w:rsidRDefault="00972C3C">
            <w:pPr>
              <w:spacing w:line="288" w:lineRule="auto"/>
              <w:jc w:val="both"/>
              <w:outlineLvl w:val="0"/>
              <w:rPr>
                <w:bCs/>
                <w:lang w:val="nl-NL"/>
              </w:rPr>
            </w:pPr>
            <w:r>
              <w:rPr>
                <w:bCs/>
                <w:lang w:val="nl-NL"/>
              </w:rPr>
              <w:t>- GV nhận xét, tuyên dương.</w:t>
            </w:r>
          </w:p>
          <w:p w:rsidR="00972C3C" w:rsidRDefault="00972C3C">
            <w:pPr>
              <w:spacing w:line="288" w:lineRule="auto"/>
              <w:jc w:val="both"/>
              <w:outlineLvl w:val="0"/>
              <w:rPr>
                <w:bCs/>
                <w:lang w:val="vi-VN"/>
              </w:rPr>
            </w:pPr>
            <w:r>
              <w:rPr>
                <w:bCs/>
                <w:lang w:val="vi-VN"/>
              </w:rPr>
              <w:t>* Tổ chức cho HS thảo luận nhóm 2 và trả lời câu hỏi:</w:t>
            </w:r>
          </w:p>
          <w:p w:rsidR="00972C3C" w:rsidRDefault="00972C3C">
            <w:pPr>
              <w:spacing w:line="288" w:lineRule="auto"/>
              <w:jc w:val="both"/>
              <w:outlineLvl w:val="0"/>
              <w:rPr>
                <w:bCs/>
                <w:lang w:val="vi-VN"/>
              </w:rPr>
            </w:pPr>
            <w:r>
              <w:rPr>
                <w:bCs/>
                <w:lang w:val="vi-VN"/>
              </w:rPr>
              <w:t>1. Kể những tiếng ồn em thường nghe thấy ở trường và ở nhà?</w:t>
            </w:r>
          </w:p>
          <w:p w:rsidR="00972C3C" w:rsidRDefault="00972C3C">
            <w:pPr>
              <w:spacing w:line="288" w:lineRule="auto"/>
              <w:jc w:val="both"/>
              <w:outlineLvl w:val="0"/>
              <w:rPr>
                <w:bCs/>
                <w:lang w:val="vi-VN"/>
              </w:rPr>
            </w:pPr>
            <w:r>
              <w:rPr>
                <w:bCs/>
                <w:lang w:val="vi-VN"/>
              </w:rPr>
              <w:t>2. Nêu tác hại của tiếng ồn đối với con người?</w:t>
            </w:r>
          </w:p>
          <w:p w:rsidR="00972C3C" w:rsidRDefault="00972C3C">
            <w:pPr>
              <w:spacing w:line="288" w:lineRule="auto"/>
              <w:jc w:val="both"/>
              <w:outlineLvl w:val="0"/>
              <w:rPr>
                <w:bCs/>
                <w:lang w:val="vi-VN"/>
              </w:rPr>
            </w:pPr>
          </w:p>
          <w:p w:rsidR="00972C3C" w:rsidRDefault="00972C3C">
            <w:pPr>
              <w:spacing w:line="288" w:lineRule="auto"/>
              <w:jc w:val="both"/>
              <w:outlineLvl w:val="0"/>
              <w:rPr>
                <w:bCs/>
                <w:lang w:val="vi-VN"/>
              </w:rPr>
            </w:pPr>
          </w:p>
          <w:p w:rsidR="00972C3C" w:rsidRDefault="00972C3C">
            <w:pPr>
              <w:spacing w:line="288" w:lineRule="auto"/>
              <w:jc w:val="both"/>
              <w:outlineLvl w:val="0"/>
              <w:rPr>
                <w:bCs/>
                <w:lang w:val="vi-VN"/>
              </w:rPr>
            </w:pPr>
          </w:p>
          <w:p w:rsidR="00972C3C" w:rsidRDefault="00972C3C">
            <w:pPr>
              <w:spacing w:line="288" w:lineRule="auto"/>
              <w:jc w:val="both"/>
              <w:outlineLvl w:val="0"/>
              <w:rPr>
                <w:bCs/>
                <w:lang w:val="vi-VN"/>
              </w:rPr>
            </w:pPr>
          </w:p>
          <w:p w:rsidR="00972C3C" w:rsidRDefault="00972C3C">
            <w:pPr>
              <w:spacing w:line="288" w:lineRule="auto"/>
              <w:jc w:val="both"/>
              <w:outlineLvl w:val="0"/>
              <w:rPr>
                <w:bCs/>
                <w:lang w:val="vi-VN"/>
              </w:rPr>
            </w:pPr>
          </w:p>
          <w:p w:rsidR="00972C3C" w:rsidRDefault="00972C3C">
            <w:pPr>
              <w:spacing w:line="288" w:lineRule="auto"/>
              <w:jc w:val="both"/>
              <w:outlineLvl w:val="0"/>
              <w:rPr>
                <w:bCs/>
                <w:lang w:val="vi-VN"/>
              </w:rPr>
            </w:pPr>
            <w:r>
              <w:rPr>
                <w:bCs/>
                <w:lang w:val="vi-VN"/>
              </w:rPr>
              <w:t xml:space="preserve">3. Em có thể làm gì để giảm tác hại của ô nhiễm tiếng ồn cho bản thân và những người khác? </w:t>
            </w:r>
          </w:p>
          <w:p w:rsidR="00972C3C" w:rsidRDefault="00972C3C">
            <w:pPr>
              <w:spacing w:line="288" w:lineRule="auto"/>
              <w:jc w:val="both"/>
              <w:outlineLvl w:val="0"/>
              <w:rPr>
                <w:bCs/>
                <w:lang w:val="vi-VN"/>
              </w:rPr>
            </w:pPr>
          </w:p>
          <w:p w:rsidR="00972C3C" w:rsidRDefault="00972C3C">
            <w:pPr>
              <w:spacing w:line="288" w:lineRule="auto"/>
              <w:jc w:val="both"/>
              <w:outlineLvl w:val="0"/>
              <w:rPr>
                <w:bCs/>
                <w:lang w:val="vi-VN"/>
              </w:rPr>
            </w:pPr>
          </w:p>
          <w:p w:rsidR="00972C3C" w:rsidRDefault="00972C3C">
            <w:pPr>
              <w:spacing w:line="288" w:lineRule="auto"/>
              <w:jc w:val="both"/>
              <w:outlineLvl w:val="0"/>
              <w:rPr>
                <w:bCs/>
                <w:lang w:val="vi-VN"/>
              </w:rPr>
            </w:pPr>
            <w:r>
              <w:rPr>
                <w:bCs/>
                <w:lang w:val="vi-VN"/>
              </w:rPr>
              <w:t>- GV nhận xét, đưa ra nội dung phần Em có biết? Mời HS đọc</w:t>
            </w:r>
          </w:p>
          <w:p w:rsidR="00972C3C" w:rsidRDefault="00972C3C">
            <w:pPr>
              <w:spacing w:line="288" w:lineRule="auto"/>
              <w:jc w:val="both"/>
              <w:outlineLvl w:val="0"/>
              <w:rPr>
                <w:bCs/>
                <w:lang w:val="vi-VN"/>
              </w:rPr>
            </w:pPr>
            <w:r>
              <w:rPr>
                <w:bCs/>
                <w:lang w:val="vi-VN"/>
              </w:rPr>
              <w:t>- Gv tổng kết nội dung bài học theo nội dung: “Em đã học” bằng cách yêu cầu HS/nhóm HS vẽ sơ đồ tư duy để ghi nhớ, tổng kết các nội dung chính của bài học.</w:t>
            </w:r>
          </w:p>
        </w:tc>
        <w:tc>
          <w:tcPr>
            <w:tcW w:w="4182" w:type="dxa"/>
            <w:tcBorders>
              <w:top w:val="dashed" w:sz="4" w:space="0" w:color="auto"/>
              <w:left w:val="single" w:sz="4" w:space="0" w:color="auto"/>
              <w:bottom w:val="dashed" w:sz="4" w:space="0" w:color="auto"/>
              <w:right w:val="single" w:sz="4" w:space="0" w:color="auto"/>
            </w:tcBorders>
          </w:tcPr>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outlineLvl w:val="0"/>
              <w:rPr>
                <w:bCs/>
                <w:lang w:val="vi-VN"/>
              </w:rPr>
            </w:pPr>
            <w:r>
              <w:rPr>
                <w:lang w:val="vi-VN"/>
              </w:rPr>
              <w:t xml:space="preserve">- Mỗi HS đọc </w:t>
            </w:r>
            <w:r>
              <w:rPr>
                <w:bCs/>
                <w:lang w:val="vi-VN"/>
              </w:rPr>
              <w:t>thông tin về tiếng ồn và ô nhiễm tiếng ồn ở SGK.</w:t>
            </w:r>
          </w:p>
          <w:p w:rsidR="00972C3C" w:rsidRDefault="00972C3C">
            <w:pPr>
              <w:spacing w:line="288" w:lineRule="auto"/>
              <w:jc w:val="both"/>
              <w:rPr>
                <w:lang w:val="vi-VN"/>
              </w:rPr>
            </w:pPr>
            <w:r>
              <w:rPr>
                <w:lang w:val="vi-VN"/>
              </w:rPr>
              <w:t>- Thảo luận theo kĩ thuật Khăn trải bàn (Nhóm 4)</w:t>
            </w:r>
          </w:p>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rPr>
                <w:lang w:val="vi-VN"/>
              </w:rPr>
            </w:pPr>
            <w:r>
              <w:rPr>
                <w:lang w:val="vi-VN"/>
              </w:rPr>
              <w:t xml:space="preserve">- Đại diện các nhóm báo cáo kết quả thảo luận: </w:t>
            </w:r>
          </w:p>
          <w:p w:rsidR="00972C3C" w:rsidRDefault="00972C3C">
            <w:pPr>
              <w:spacing w:line="288" w:lineRule="auto"/>
              <w:jc w:val="both"/>
              <w:rPr>
                <w:lang w:val="vi-VN"/>
              </w:rPr>
            </w:pPr>
            <w:r>
              <w:rPr>
                <w:rFonts w:eastAsia="Arial"/>
                <w:noProof/>
              </w:rPr>
              <w:drawing>
                <wp:inline distT="0" distB="0" distL="0" distR="0">
                  <wp:extent cx="2779395" cy="892810"/>
                  <wp:effectExtent l="0" t="0" r="1905" b="2540"/>
                  <wp:docPr id="1" name="Picture 1" descr="A person wearing a mask and working on a piece of w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erson wearing a mask and working on a piece of woo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9395" cy="892810"/>
                          </a:xfrm>
                          <a:prstGeom prst="rect">
                            <a:avLst/>
                          </a:prstGeom>
                          <a:noFill/>
                          <a:ln>
                            <a:noFill/>
                          </a:ln>
                        </pic:spPr>
                      </pic:pic>
                    </a:graphicData>
                  </a:graphic>
                </wp:inline>
              </w:drawing>
            </w:r>
          </w:p>
          <w:p w:rsidR="00972C3C" w:rsidRDefault="00972C3C">
            <w:pPr>
              <w:spacing w:line="288" w:lineRule="auto"/>
              <w:jc w:val="both"/>
              <w:rPr>
                <w:lang w:val="vi-VN"/>
              </w:rPr>
            </w:pPr>
            <w:r>
              <w:rPr>
                <w:lang w:val="vi-VN"/>
              </w:rPr>
              <w:t>+ Tiếng máy khoan bê tông (hình 3a); máy cưa gỗ (hình 3b); tiếng động cơ ô tô, xe máy (hình 3c)  gây ra tiếng ồn. Các âm thanh này to, kéo dài, lặp đi lặp lại vượt quá mức chịu đựng của con người, gây ra ô nhiễm tiếng ồn.</w:t>
            </w:r>
          </w:p>
          <w:p w:rsidR="00972C3C" w:rsidRDefault="00972C3C">
            <w:pPr>
              <w:spacing w:line="288" w:lineRule="auto"/>
              <w:jc w:val="both"/>
              <w:rPr>
                <w:lang w:val="vi-VN"/>
              </w:rPr>
            </w:pPr>
            <w:r>
              <w:rPr>
                <w:lang w:val="vi-VN"/>
              </w:rPr>
              <w:lastRenderedPageBreak/>
              <w:t xml:space="preserve">- Đề xuất cách giảm tiếng ồn: </w:t>
            </w:r>
          </w:p>
          <w:p w:rsidR="00972C3C" w:rsidRDefault="00972C3C">
            <w:pPr>
              <w:spacing w:line="288" w:lineRule="auto"/>
              <w:jc w:val="both"/>
              <w:rPr>
                <w:lang w:val="vi-VN"/>
              </w:rPr>
            </w:pPr>
            <w:r>
              <w:rPr>
                <w:lang w:val="vi-VN"/>
              </w:rPr>
              <w:t>+ Hình 3a, cần đóng cửa.</w:t>
            </w:r>
          </w:p>
          <w:p w:rsidR="00972C3C" w:rsidRDefault="00972C3C">
            <w:pPr>
              <w:spacing w:line="288" w:lineRule="auto"/>
              <w:jc w:val="both"/>
              <w:rPr>
                <w:lang w:val="vi-VN"/>
              </w:rPr>
            </w:pPr>
            <w:r>
              <w:rPr>
                <w:lang w:val="vi-VN"/>
              </w:rPr>
              <w:t>+ Hình 3b, đeo cái bịt tai sẽ làm giảm tiếng ồn.</w:t>
            </w:r>
          </w:p>
          <w:p w:rsidR="00972C3C" w:rsidRDefault="00972C3C">
            <w:pPr>
              <w:spacing w:line="288" w:lineRule="auto"/>
              <w:jc w:val="both"/>
              <w:rPr>
                <w:lang w:val="vi-VN"/>
              </w:rPr>
            </w:pPr>
            <w:r>
              <w:rPr>
                <w:lang w:val="vi-VN"/>
              </w:rPr>
              <w:t>+ Hình 3c, dựng các tấm cách âm hoặc trồng cây ven đường sẽ hạn chế tiếng ồn cho những người sống quanh khu vực.</w:t>
            </w:r>
          </w:p>
          <w:p w:rsidR="00972C3C" w:rsidRDefault="00972C3C">
            <w:pPr>
              <w:spacing w:line="288" w:lineRule="auto"/>
              <w:jc w:val="both"/>
              <w:rPr>
                <w:lang w:val="vi-VN"/>
              </w:rPr>
            </w:pPr>
            <w:r>
              <w:rPr>
                <w:lang w:val="vi-VN"/>
              </w:rPr>
              <w:t>- Lắng nghe.</w:t>
            </w:r>
          </w:p>
          <w:p w:rsidR="00972C3C" w:rsidRDefault="00972C3C">
            <w:pPr>
              <w:spacing w:line="288" w:lineRule="auto"/>
              <w:jc w:val="both"/>
              <w:rPr>
                <w:lang w:val="vi-VN"/>
              </w:rPr>
            </w:pPr>
            <w:r>
              <w:rPr>
                <w:lang w:val="vi-VN"/>
              </w:rPr>
              <w:t>- Hs thảo luận nhóm 2 và trả lời câu hỏi:</w:t>
            </w:r>
          </w:p>
          <w:p w:rsidR="00972C3C" w:rsidRDefault="00972C3C">
            <w:pPr>
              <w:spacing w:line="288" w:lineRule="auto"/>
              <w:jc w:val="both"/>
              <w:rPr>
                <w:lang w:val="vi-VN"/>
              </w:rPr>
            </w:pPr>
            <w:r>
              <w:rPr>
                <w:lang w:val="vi-VN"/>
              </w:rPr>
              <w:t>1. Tiếng máy sát gạo; tiếng máy cày bừa; tiếng còi ô tô, xe máy;…</w:t>
            </w:r>
          </w:p>
          <w:p w:rsidR="00972C3C" w:rsidRDefault="00972C3C">
            <w:pPr>
              <w:spacing w:line="288" w:lineRule="auto"/>
              <w:jc w:val="both"/>
              <w:rPr>
                <w:lang w:val="vi-VN"/>
              </w:rPr>
            </w:pPr>
            <w:r>
              <w:rPr>
                <w:lang w:val="vi-VN"/>
              </w:rPr>
              <w:t>2. Tiếp xúc thường xuyên với tiếng ồn, sức khỏe con người sẽ bị ảnh hưởng. Tiếng ồn có thể gây mất ngủ, đau đầu, chóng mặt, làm tổn thương tai,… Ngoài ra tiếng ồn còn ảnh hưởng đến năng suất, hiệu quả làm việc và trao đổi thông tin của con người.</w:t>
            </w:r>
          </w:p>
          <w:p w:rsidR="00972C3C" w:rsidRDefault="00972C3C">
            <w:pPr>
              <w:spacing w:line="288" w:lineRule="auto"/>
              <w:jc w:val="both"/>
              <w:rPr>
                <w:lang w:val="vi-VN"/>
              </w:rPr>
            </w:pPr>
            <w:r>
              <w:rPr>
                <w:lang w:val="vi-VN"/>
              </w:rPr>
              <w:t>3. Một số việc có thể làm để giảm tác hại của ô nhiễm tiếng ồn như: không gay tiếng ồn nơi công cộng; sử dụng các vật ngăn cách để giảm tiếng ồn truyền đến tai; tuyên truyền, giáo dục ý thức con người,…</w:t>
            </w:r>
          </w:p>
          <w:p w:rsidR="00972C3C" w:rsidRDefault="00972C3C">
            <w:pPr>
              <w:spacing w:line="288" w:lineRule="auto"/>
              <w:jc w:val="both"/>
              <w:rPr>
                <w:lang w:val="vi-VN"/>
              </w:rPr>
            </w:pPr>
            <w:r>
              <w:rPr>
                <w:lang w:val="vi-VN"/>
              </w:rPr>
              <w:t>- HS đọc</w:t>
            </w:r>
          </w:p>
          <w:p w:rsidR="00972C3C" w:rsidRDefault="00972C3C">
            <w:pPr>
              <w:spacing w:line="288" w:lineRule="auto"/>
              <w:jc w:val="both"/>
              <w:rPr>
                <w:lang w:val="vi-VN"/>
              </w:rPr>
            </w:pPr>
          </w:p>
          <w:p w:rsidR="00972C3C" w:rsidRDefault="00972C3C">
            <w:pPr>
              <w:spacing w:line="288" w:lineRule="auto"/>
              <w:jc w:val="both"/>
              <w:rPr>
                <w:lang w:val="vi-VN"/>
              </w:rPr>
            </w:pPr>
            <w:r>
              <w:rPr>
                <w:lang w:val="vi-VN"/>
              </w:rPr>
              <w:t>- HS thực hiện theo yêu cầu.</w:t>
            </w:r>
          </w:p>
        </w:tc>
      </w:tr>
      <w:tr w:rsidR="00972C3C" w:rsidTr="00972C3C">
        <w:tc>
          <w:tcPr>
            <w:tcW w:w="9558" w:type="dxa"/>
            <w:gridSpan w:val="3"/>
            <w:tcBorders>
              <w:top w:val="dashed" w:sz="4" w:space="0" w:color="auto"/>
              <w:left w:val="single" w:sz="4" w:space="0" w:color="auto"/>
              <w:bottom w:val="dashed" w:sz="4" w:space="0" w:color="auto"/>
              <w:right w:val="single" w:sz="4" w:space="0" w:color="auto"/>
            </w:tcBorders>
            <w:hideMark/>
          </w:tcPr>
          <w:p w:rsidR="00972C3C" w:rsidRDefault="00972C3C">
            <w:pPr>
              <w:spacing w:line="288" w:lineRule="auto"/>
              <w:jc w:val="both"/>
              <w:rPr>
                <w:b/>
                <w:lang w:val="nl-NL"/>
              </w:rPr>
            </w:pPr>
            <w:r>
              <w:rPr>
                <w:b/>
                <w:lang w:val="nl-NL"/>
              </w:rPr>
              <w:lastRenderedPageBreak/>
              <w:t>4. Vận dụng trải nghiệm.</w:t>
            </w:r>
          </w:p>
          <w:p w:rsidR="00972C3C" w:rsidRDefault="00972C3C">
            <w:pPr>
              <w:spacing w:line="288" w:lineRule="auto"/>
              <w:rPr>
                <w:lang w:val="nl-NL"/>
              </w:rPr>
            </w:pPr>
            <w:r>
              <w:rPr>
                <w:lang w:val="nl-NL"/>
              </w:rPr>
              <w:t>- Mục tiêu:</w:t>
            </w:r>
          </w:p>
          <w:p w:rsidR="00972C3C" w:rsidRDefault="00972C3C">
            <w:pPr>
              <w:spacing w:line="288" w:lineRule="auto"/>
              <w:jc w:val="both"/>
              <w:rPr>
                <w:lang w:val="nl-NL"/>
              </w:rPr>
            </w:pPr>
            <w:r>
              <w:rPr>
                <w:lang w:val="nl-NL"/>
              </w:rPr>
              <w:t>+ Củng cố những kiến thức đã học trong tiết học để học sinh khắc sâu nội dung.</w:t>
            </w:r>
          </w:p>
          <w:p w:rsidR="00972C3C" w:rsidRDefault="00972C3C">
            <w:pPr>
              <w:spacing w:line="288" w:lineRule="auto"/>
              <w:jc w:val="both"/>
              <w:rPr>
                <w:lang w:val="nl-NL"/>
              </w:rPr>
            </w:pPr>
            <w:r>
              <w:rPr>
                <w:lang w:val="nl-NL"/>
              </w:rPr>
              <w:t>+ Vận dụng kiến thức đã học vào thực tiễn.</w:t>
            </w:r>
          </w:p>
          <w:p w:rsidR="00972C3C" w:rsidRDefault="00972C3C">
            <w:pPr>
              <w:spacing w:line="288" w:lineRule="auto"/>
              <w:jc w:val="both"/>
              <w:rPr>
                <w:lang w:val="nl-NL"/>
              </w:rPr>
            </w:pPr>
            <w:r>
              <w:rPr>
                <w:lang w:val="nl-NL"/>
              </w:rPr>
              <w:t>+ Tạo không khí vui vẻ, hào hứng, lưu luyến sau khi học sinh bài học.</w:t>
            </w:r>
          </w:p>
          <w:p w:rsidR="00972C3C" w:rsidRDefault="00972C3C">
            <w:pPr>
              <w:spacing w:line="288" w:lineRule="auto"/>
              <w:rPr>
                <w:lang w:val="nl-NL"/>
              </w:rPr>
            </w:pPr>
            <w:r>
              <w:t>- Cách tiến hành:</w:t>
            </w:r>
          </w:p>
        </w:tc>
      </w:tr>
      <w:tr w:rsidR="00972C3C" w:rsidTr="00972C3C">
        <w:tc>
          <w:tcPr>
            <w:tcW w:w="5113" w:type="dxa"/>
            <w:tcBorders>
              <w:top w:val="dashed" w:sz="4" w:space="0" w:color="auto"/>
              <w:left w:val="single" w:sz="4" w:space="0" w:color="auto"/>
              <w:bottom w:val="dashed" w:sz="4" w:space="0" w:color="auto"/>
              <w:right w:val="single" w:sz="4" w:space="0" w:color="auto"/>
            </w:tcBorders>
            <w:hideMark/>
          </w:tcPr>
          <w:p w:rsidR="00972C3C" w:rsidRDefault="00972C3C">
            <w:pPr>
              <w:spacing w:line="288" w:lineRule="auto"/>
              <w:jc w:val="both"/>
              <w:rPr>
                <w:lang w:val="nl-NL"/>
              </w:rPr>
            </w:pPr>
            <w:r>
              <w:rPr>
                <w:lang w:val="nl-NL"/>
              </w:rPr>
              <w:t>- GV tổ chức trò chơi “Ai biết nhiều hơn”</w:t>
            </w:r>
          </w:p>
          <w:p w:rsidR="00972C3C" w:rsidRDefault="00972C3C">
            <w:pPr>
              <w:spacing w:line="288" w:lineRule="auto"/>
              <w:jc w:val="both"/>
              <w:rPr>
                <w:lang w:val="nl-NL"/>
              </w:rPr>
            </w:pPr>
            <w:r>
              <w:rPr>
                <w:lang w:val="nl-NL"/>
              </w:rPr>
              <w:lastRenderedPageBreak/>
              <w:t>+ Chia lớp thành các nhóm. Và cùng thi một lượt tổng thời gian 2 phút.</w:t>
            </w:r>
          </w:p>
          <w:p w:rsidR="00972C3C" w:rsidRDefault="00972C3C">
            <w:pPr>
              <w:spacing w:line="288" w:lineRule="auto"/>
              <w:jc w:val="both"/>
              <w:rPr>
                <w:lang w:val="nl-NL"/>
              </w:rPr>
            </w:pPr>
            <w:r>
              <w:rPr>
                <w:lang w:val="nl-NL"/>
              </w:rPr>
              <w:t>+ Các nhóm thi nhau đưa ra những</w:t>
            </w:r>
            <w:r>
              <w:rPr>
                <w:lang w:val="vi-VN"/>
              </w:rPr>
              <w:t xml:space="preserve"> tiếng ồn mà em thường nghe thấy trong cuộc sống hàng ngày và đưa ra biện pháp để giảm tác hại của ô nhiễm tiếng ồn đó.</w:t>
            </w:r>
            <w:r>
              <w:rPr>
                <w:lang w:val="nl-NL"/>
              </w:rPr>
              <w:t xml:space="preserve"> Mỗi lần đưa ra câu đúng sẽ được nhận 1 hoa dán vào vị trí nhóm. Sau 2 phút, nhóm nào nhiều hoa nhất nhóm đó thắng cuộc.</w:t>
            </w:r>
          </w:p>
          <w:p w:rsidR="00972C3C" w:rsidRDefault="00972C3C">
            <w:pPr>
              <w:spacing w:line="288" w:lineRule="auto"/>
              <w:jc w:val="both"/>
              <w:rPr>
                <w:lang w:val="nl-NL"/>
              </w:rPr>
            </w:pPr>
            <w:r>
              <w:rPr>
                <w:lang w:val="nl-NL"/>
              </w:rPr>
              <w:t>- Nhận xét sau tiết dạy, dặn dò về nhà.</w:t>
            </w:r>
          </w:p>
        </w:tc>
        <w:tc>
          <w:tcPr>
            <w:tcW w:w="4445" w:type="dxa"/>
            <w:gridSpan w:val="2"/>
            <w:tcBorders>
              <w:top w:val="dashed" w:sz="4" w:space="0" w:color="auto"/>
              <w:left w:val="single" w:sz="4" w:space="0" w:color="auto"/>
              <w:bottom w:val="dashed" w:sz="4" w:space="0" w:color="auto"/>
              <w:right w:val="single" w:sz="4" w:space="0" w:color="auto"/>
            </w:tcBorders>
          </w:tcPr>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rPr>
                <w:lang w:val="nl-NL"/>
              </w:rPr>
            </w:pPr>
            <w:r>
              <w:rPr>
                <w:lang w:val="nl-NL"/>
              </w:rPr>
              <w:t>- Học sinh chia nhóm và tham gia trò cơi.</w:t>
            </w:r>
          </w:p>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rPr>
                <w:lang w:val="nl-NL"/>
              </w:rPr>
            </w:pPr>
          </w:p>
          <w:p w:rsidR="00972C3C" w:rsidRDefault="00972C3C">
            <w:pPr>
              <w:spacing w:line="288" w:lineRule="auto"/>
              <w:jc w:val="both"/>
              <w:rPr>
                <w:lang w:val="nl-NL"/>
              </w:rPr>
            </w:pPr>
            <w:r>
              <w:rPr>
                <w:lang w:val="nl-NL"/>
              </w:rPr>
              <w:t>- HS lắng nghe, rút kinh nghiệm</w:t>
            </w:r>
          </w:p>
        </w:tc>
      </w:tr>
      <w:tr w:rsidR="00972C3C" w:rsidTr="00972C3C">
        <w:tc>
          <w:tcPr>
            <w:tcW w:w="9558" w:type="dxa"/>
            <w:gridSpan w:val="3"/>
            <w:tcBorders>
              <w:top w:val="dashed" w:sz="4" w:space="0" w:color="auto"/>
              <w:left w:val="single" w:sz="4" w:space="0" w:color="auto"/>
              <w:bottom w:val="single" w:sz="4" w:space="0" w:color="auto"/>
              <w:right w:val="single" w:sz="4" w:space="0" w:color="auto"/>
            </w:tcBorders>
            <w:hideMark/>
          </w:tcPr>
          <w:p w:rsidR="00972C3C" w:rsidRDefault="00972C3C">
            <w:pPr>
              <w:spacing w:line="288" w:lineRule="auto"/>
              <w:rPr>
                <w:b/>
                <w:lang w:val="nl-NL"/>
              </w:rPr>
            </w:pPr>
            <w:r>
              <w:rPr>
                <w:b/>
                <w:lang w:val="nl-NL"/>
              </w:rPr>
              <w:lastRenderedPageBreak/>
              <w:t>IV. ĐIỀU CHỈNH SAU BÀI DẠY:</w:t>
            </w:r>
          </w:p>
          <w:p w:rsidR="00972C3C" w:rsidRDefault="00972C3C">
            <w:pPr>
              <w:spacing w:line="288" w:lineRule="auto"/>
            </w:pPr>
            <w:r>
              <w:rPr>
                <w:lang w:val="nl-NL"/>
              </w:rPr>
              <w:t>..............................................................................................................................</w:t>
            </w:r>
            <w:r>
              <w:rPr>
                <w:lang w:val="vi-VN"/>
              </w:rPr>
              <w:t>.......</w:t>
            </w:r>
          </w:p>
        </w:tc>
      </w:tr>
    </w:tbl>
    <w:p w:rsidR="00972C3C" w:rsidRDefault="00972C3C" w:rsidP="00972C3C">
      <w:pPr>
        <w:jc w:val="center"/>
        <w:rPr>
          <w:b/>
          <w:bCs/>
        </w:rPr>
      </w:pP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3C"/>
    <w:rsid w:val="003D2F14"/>
    <w:rsid w:val="003E6BA2"/>
    <w:rsid w:val="00972C3C"/>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0E659-3204-4218-B39A-B669844F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C3C"/>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2025-11-17T22:38:00Z</dcterms:created>
  <dcterms:modified xsi:type="dcterms:W3CDTF">2025-11-17T22:39:00Z</dcterms:modified>
</cp:coreProperties>
</file>