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D4" w:rsidRDefault="008623D4" w:rsidP="005B11FB">
      <w:pPr>
        <w:jc w:val="center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>TOÁN</w:t>
      </w:r>
    </w:p>
    <w:p w:rsidR="005B11FB" w:rsidRPr="00226BB8" w:rsidRDefault="005B11FB" w:rsidP="005B11FB">
      <w:pPr>
        <w:jc w:val="center"/>
        <w:rPr>
          <w:b/>
          <w:bCs/>
          <w:szCs w:val="28"/>
          <w:lang w:val="pt-BR"/>
        </w:rPr>
      </w:pPr>
      <w:r w:rsidRPr="00226BB8">
        <w:rPr>
          <w:b/>
          <w:bCs/>
          <w:szCs w:val="28"/>
          <w:lang w:val="pt-BR"/>
        </w:rPr>
        <w:t>I. PHẦN TRẮC NGHIỆ</w:t>
      </w:r>
      <w:r>
        <w:rPr>
          <w:b/>
          <w:bCs/>
          <w:szCs w:val="28"/>
          <w:lang w:val="pt-BR"/>
        </w:rPr>
        <w:t>M</w:t>
      </w:r>
    </w:p>
    <w:p w:rsidR="005B11FB" w:rsidRPr="00226BB8" w:rsidRDefault="005B11FB" w:rsidP="005B11FB">
      <w:pPr>
        <w:spacing w:line="276" w:lineRule="auto"/>
        <w:jc w:val="center"/>
        <w:rPr>
          <w:b/>
          <w:bCs/>
          <w:szCs w:val="28"/>
          <w:lang w:val="pt-BR"/>
        </w:rPr>
      </w:pPr>
      <w:r w:rsidRPr="00226BB8">
        <w:rPr>
          <w:b/>
          <w:bCs/>
          <w:szCs w:val="28"/>
          <w:lang w:val="pt-BR"/>
        </w:rPr>
        <w:t>Hãy khoanh vào chữ đặt trước câu trả lời đúng hoặc viết tiếp vào chỗ chấm:</w:t>
      </w:r>
    </w:p>
    <w:p w:rsidR="005B11FB" w:rsidRPr="00226BB8" w:rsidRDefault="005B11FB" w:rsidP="005B11FB">
      <w:pPr>
        <w:tabs>
          <w:tab w:val="left" w:pos="0"/>
        </w:tabs>
        <w:spacing w:line="276" w:lineRule="auto"/>
        <w:rPr>
          <w:b/>
          <w:bCs/>
          <w:szCs w:val="28"/>
          <w:lang w:val="pt-BR"/>
        </w:rPr>
      </w:pPr>
      <w:r w:rsidRPr="00226BB8">
        <w:rPr>
          <w:b/>
          <w:bCs/>
          <w:szCs w:val="28"/>
          <w:lang w:val="pt-BR"/>
        </w:rPr>
        <w:t xml:space="preserve">Câu 1: </w:t>
      </w:r>
      <w:r w:rsidRPr="00226BB8">
        <w:rPr>
          <w:szCs w:val="28"/>
        </w:rPr>
        <w:t xml:space="preserve">Số 14,205 đọc là: </w:t>
      </w:r>
    </w:p>
    <w:p w:rsidR="005B11FB" w:rsidRPr="00226BB8" w:rsidRDefault="005B11FB" w:rsidP="005B11FB">
      <w:pPr>
        <w:spacing w:line="276" w:lineRule="auto"/>
        <w:ind w:firstLine="720"/>
        <w:contextualSpacing/>
        <w:rPr>
          <w:szCs w:val="28"/>
        </w:rPr>
      </w:pPr>
      <w:r w:rsidRPr="00226BB8">
        <w:rPr>
          <w:szCs w:val="28"/>
        </w:rPr>
        <w:t xml:space="preserve">A. Mười bốn đơn vị và hai trăm linh năm </w:t>
      </w:r>
      <w:r>
        <w:rPr>
          <w:szCs w:val="28"/>
        </w:rPr>
        <w:t>phần</w:t>
      </w:r>
      <w:r w:rsidRPr="00226BB8">
        <w:rPr>
          <w:szCs w:val="28"/>
        </w:rPr>
        <w:t xml:space="preserve"> trăm</w:t>
      </w:r>
    </w:p>
    <w:p w:rsidR="005B11FB" w:rsidRPr="00226BB8" w:rsidRDefault="005B11FB" w:rsidP="005B11FB">
      <w:pPr>
        <w:spacing w:line="276" w:lineRule="auto"/>
        <w:ind w:firstLine="720"/>
        <w:contextualSpacing/>
        <w:rPr>
          <w:szCs w:val="28"/>
        </w:rPr>
      </w:pPr>
      <w:r w:rsidRPr="00226BB8">
        <w:rPr>
          <w:szCs w:val="28"/>
        </w:rPr>
        <w:t xml:space="preserve">B. Mười bốn phẩy hai </w:t>
      </w:r>
      <w:r>
        <w:rPr>
          <w:szCs w:val="28"/>
        </w:rPr>
        <w:t>mươi</w:t>
      </w:r>
      <w:r w:rsidRPr="00226BB8">
        <w:rPr>
          <w:szCs w:val="28"/>
        </w:rPr>
        <w:t xml:space="preserve"> linh lăm</w:t>
      </w:r>
    </w:p>
    <w:p w:rsidR="005B11FB" w:rsidRPr="00226BB8" w:rsidRDefault="005B11FB" w:rsidP="005B11FB">
      <w:pPr>
        <w:spacing w:line="276" w:lineRule="auto"/>
        <w:ind w:firstLine="720"/>
        <w:contextualSpacing/>
        <w:rPr>
          <w:szCs w:val="28"/>
        </w:rPr>
      </w:pPr>
      <w:r w:rsidRPr="00226BB8">
        <w:rPr>
          <w:szCs w:val="28"/>
        </w:rPr>
        <w:t>C. Mười bốn phẩy hai trăm linh năm</w:t>
      </w:r>
    </w:p>
    <w:p w:rsidR="005B11FB" w:rsidRPr="00226BB8" w:rsidRDefault="005B11FB" w:rsidP="005B11FB">
      <w:pPr>
        <w:pStyle w:val="ListParagraph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 w:rsidRPr="00226BB8">
        <w:rPr>
          <w:rFonts w:ascii="Times New Roman" w:hAnsi="Times New Roman"/>
          <w:b/>
          <w:bCs/>
          <w:sz w:val="28"/>
          <w:szCs w:val="28"/>
        </w:rPr>
        <w:t>Câu 2:</w:t>
      </w:r>
      <w:r w:rsidRPr="00226BB8">
        <w:rPr>
          <w:rFonts w:ascii="Times New Roman" w:hAnsi="Times New Roman"/>
          <w:sz w:val="28"/>
          <w:szCs w:val="28"/>
        </w:rPr>
        <w:t xml:space="preserve"> Chữ số 7 trong số 48,178 có giá trị là:</w:t>
      </w:r>
      <w:r w:rsidRPr="00226BB8">
        <w:rPr>
          <w:rFonts w:ascii="Times New Roman" w:hAnsi="Times New Roman"/>
          <w:sz w:val="28"/>
          <w:szCs w:val="28"/>
        </w:rPr>
        <w:tab/>
      </w:r>
    </w:p>
    <w:p w:rsidR="005B11FB" w:rsidRPr="00226BB8" w:rsidRDefault="005B11FB" w:rsidP="005B11FB">
      <w:pPr>
        <w:pStyle w:val="ListParagraph"/>
        <w:spacing w:before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26BB8">
        <w:rPr>
          <w:rFonts w:ascii="Times New Roman" w:hAnsi="Times New Roman"/>
          <w:sz w:val="28"/>
          <w:szCs w:val="28"/>
        </w:rPr>
        <w:t xml:space="preserve">A. 7                           B. </w:t>
      </w:r>
      <w:r w:rsidRPr="00226BB8">
        <w:rPr>
          <w:rFonts w:ascii="Times New Roman" w:hAnsi="Times New Roman"/>
          <w:sz w:val="28"/>
          <w:szCs w:val="28"/>
        </w:rPr>
        <w:fldChar w:fldCharType="begin"/>
      </w:r>
      <w:r w:rsidRPr="00226BB8">
        <w:rPr>
          <w:rFonts w:ascii="Times New Roman" w:hAnsi="Times New Roman"/>
          <w:sz w:val="28"/>
          <w:szCs w:val="28"/>
        </w:rPr>
        <w:instrText xml:space="preserve"> eq \f(7,10)</w:instrText>
      </w:r>
      <w:r w:rsidRPr="00226BB8">
        <w:rPr>
          <w:rFonts w:ascii="Times New Roman" w:hAnsi="Times New Roman"/>
          <w:sz w:val="28"/>
          <w:szCs w:val="28"/>
        </w:rPr>
        <w:fldChar w:fldCharType="end"/>
      </w:r>
      <w:r w:rsidRPr="00226BB8">
        <w:rPr>
          <w:rFonts w:ascii="Times New Roman" w:hAnsi="Times New Roman"/>
          <w:sz w:val="28"/>
          <w:szCs w:val="28"/>
        </w:rPr>
        <w:tab/>
      </w:r>
      <w:r w:rsidRPr="00226BB8">
        <w:rPr>
          <w:rFonts w:ascii="Times New Roman" w:hAnsi="Times New Roman"/>
          <w:sz w:val="28"/>
          <w:szCs w:val="28"/>
        </w:rPr>
        <w:tab/>
      </w:r>
      <w:r w:rsidRPr="00226BB8">
        <w:rPr>
          <w:rFonts w:ascii="Times New Roman" w:hAnsi="Times New Roman"/>
          <w:sz w:val="28"/>
          <w:szCs w:val="28"/>
        </w:rPr>
        <w:tab/>
        <w:t xml:space="preserve">C. </w:t>
      </w:r>
      <w:r w:rsidRPr="00226BB8">
        <w:rPr>
          <w:rFonts w:ascii="Times New Roman" w:hAnsi="Times New Roman"/>
          <w:sz w:val="28"/>
          <w:szCs w:val="28"/>
        </w:rPr>
        <w:fldChar w:fldCharType="begin"/>
      </w:r>
      <w:r w:rsidRPr="00226BB8">
        <w:rPr>
          <w:rFonts w:ascii="Times New Roman" w:hAnsi="Times New Roman"/>
          <w:sz w:val="28"/>
          <w:szCs w:val="28"/>
        </w:rPr>
        <w:instrText xml:space="preserve"> eq \f(7,100)</w:instrText>
      </w:r>
      <w:r w:rsidRPr="00226BB8">
        <w:rPr>
          <w:rFonts w:ascii="Times New Roman" w:hAnsi="Times New Roman"/>
          <w:sz w:val="28"/>
          <w:szCs w:val="28"/>
        </w:rPr>
        <w:fldChar w:fldCharType="end"/>
      </w:r>
      <w:r w:rsidRPr="00226BB8">
        <w:rPr>
          <w:rFonts w:ascii="Times New Roman" w:hAnsi="Times New Roman"/>
          <w:sz w:val="28"/>
          <w:szCs w:val="28"/>
        </w:rPr>
        <w:tab/>
      </w:r>
      <w:r w:rsidRPr="00226BB8">
        <w:rPr>
          <w:rFonts w:ascii="Times New Roman" w:hAnsi="Times New Roman"/>
          <w:sz w:val="28"/>
          <w:szCs w:val="28"/>
        </w:rPr>
        <w:tab/>
        <w:t xml:space="preserve">D. </w:t>
      </w:r>
      <w:r w:rsidRPr="00226BB8">
        <w:rPr>
          <w:rFonts w:ascii="Times New Roman" w:hAnsi="Times New Roman"/>
          <w:sz w:val="28"/>
          <w:szCs w:val="28"/>
        </w:rPr>
        <w:fldChar w:fldCharType="begin"/>
      </w:r>
      <w:r w:rsidRPr="00226BB8">
        <w:rPr>
          <w:rFonts w:ascii="Times New Roman" w:hAnsi="Times New Roman"/>
          <w:sz w:val="28"/>
          <w:szCs w:val="28"/>
        </w:rPr>
        <w:instrText xml:space="preserve"> eq \f(7,1000) </w:instrText>
      </w:r>
      <w:r w:rsidRPr="00226BB8">
        <w:rPr>
          <w:rFonts w:ascii="Times New Roman" w:hAnsi="Times New Roman"/>
          <w:sz w:val="28"/>
          <w:szCs w:val="28"/>
        </w:rPr>
        <w:fldChar w:fldCharType="end"/>
      </w:r>
    </w:p>
    <w:p w:rsidR="005B11FB" w:rsidRPr="00226BB8" w:rsidRDefault="005B11FB" w:rsidP="005B11FB">
      <w:pPr>
        <w:jc w:val="both"/>
        <w:rPr>
          <w:szCs w:val="28"/>
        </w:rPr>
      </w:pPr>
      <w:proofErr w:type="gramStart"/>
      <w:r w:rsidRPr="00410F1F">
        <w:rPr>
          <w:b/>
          <w:bCs/>
          <w:szCs w:val="28"/>
        </w:rPr>
        <w:t>Câu 3.</w:t>
      </w:r>
      <w:proofErr w:type="gramEnd"/>
      <w:r w:rsidRPr="00226BB8">
        <w:rPr>
          <w:szCs w:val="28"/>
        </w:rPr>
        <w:t xml:space="preserve"> Phân số </w:t>
      </w:r>
      <w:r w:rsidRPr="00226BB8">
        <w:rPr>
          <w:szCs w:val="28"/>
        </w:rPr>
        <w:fldChar w:fldCharType="begin"/>
      </w:r>
      <w:r w:rsidRPr="00226BB8">
        <w:rPr>
          <w:szCs w:val="28"/>
        </w:rPr>
        <w:instrText xml:space="preserve"> eq \f(4,5) </w:instrText>
      </w:r>
      <w:r w:rsidRPr="00226BB8">
        <w:rPr>
          <w:szCs w:val="28"/>
        </w:rPr>
        <w:fldChar w:fldCharType="end"/>
      </w:r>
      <w:r w:rsidRPr="00226BB8">
        <w:rPr>
          <w:szCs w:val="28"/>
        </w:rPr>
        <w:t xml:space="preserve"> được viết thành số thập phân là: </w:t>
      </w:r>
    </w:p>
    <w:p w:rsidR="005B11FB" w:rsidRPr="00226BB8" w:rsidRDefault="005B11FB" w:rsidP="005B11FB">
      <w:pPr>
        <w:spacing w:line="276" w:lineRule="auto"/>
        <w:jc w:val="both"/>
        <w:rPr>
          <w:szCs w:val="28"/>
        </w:rPr>
      </w:pPr>
      <w:r w:rsidRPr="00226BB8">
        <w:rPr>
          <w:szCs w:val="28"/>
        </w:rPr>
        <w:tab/>
        <w:t>A. 4</w:t>
      </w:r>
      <w:proofErr w:type="gramStart"/>
      <w:r w:rsidRPr="00226BB8">
        <w:rPr>
          <w:szCs w:val="28"/>
        </w:rPr>
        <w:t>,5</w:t>
      </w:r>
      <w:proofErr w:type="gramEnd"/>
      <w:r w:rsidRPr="00226BB8">
        <w:rPr>
          <w:szCs w:val="28"/>
        </w:rPr>
        <w:tab/>
      </w:r>
      <w:r w:rsidRPr="00226BB8">
        <w:rPr>
          <w:szCs w:val="28"/>
        </w:rPr>
        <w:tab/>
      </w:r>
      <w:r w:rsidRPr="00226BB8">
        <w:rPr>
          <w:szCs w:val="28"/>
        </w:rPr>
        <w:tab/>
        <w:t>B. 0,4</w:t>
      </w:r>
      <w:r w:rsidRPr="00226BB8">
        <w:rPr>
          <w:szCs w:val="28"/>
        </w:rPr>
        <w:tab/>
      </w:r>
      <w:r w:rsidRPr="00226BB8">
        <w:rPr>
          <w:szCs w:val="28"/>
        </w:rPr>
        <w:tab/>
      </w:r>
      <w:r w:rsidRPr="00226BB8">
        <w:rPr>
          <w:szCs w:val="28"/>
        </w:rPr>
        <w:tab/>
        <w:t>B. 0,45</w:t>
      </w:r>
      <w:r w:rsidRPr="00226BB8">
        <w:rPr>
          <w:szCs w:val="28"/>
        </w:rPr>
        <w:tab/>
      </w:r>
      <w:r w:rsidRPr="00226BB8">
        <w:rPr>
          <w:szCs w:val="28"/>
        </w:rPr>
        <w:tab/>
        <w:t>D. 0,8</w:t>
      </w:r>
      <w:r w:rsidRPr="00226BB8">
        <w:rPr>
          <w:szCs w:val="28"/>
        </w:rPr>
        <w:tab/>
      </w:r>
    </w:p>
    <w:p w:rsidR="005B11FB" w:rsidRPr="00226BB8" w:rsidRDefault="005B11FB" w:rsidP="005B11FB">
      <w:pPr>
        <w:pStyle w:val="ListParagraph"/>
        <w:spacing w:before="0" w:line="276" w:lineRule="auto"/>
        <w:ind w:left="0"/>
        <w:rPr>
          <w:rFonts w:ascii="Times New Roman" w:hAnsi="Times New Roman"/>
          <w:sz w:val="28"/>
          <w:szCs w:val="28"/>
        </w:rPr>
      </w:pPr>
      <w:r w:rsidRPr="00226BB8">
        <w:rPr>
          <w:rFonts w:ascii="Times New Roman" w:hAnsi="Times New Roman"/>
          <w:b/>
          <w:bCs/>
          <w:sz w:val="28"/>
          <w:szCs w:val="28"/>
        </w:rPr>
        <w:t>Câu 4:</w:t>
      </w:r>
      <w:r w:rsidRPr="00226BB8">
        <w:rPr>
          <w:rFonts w:ascii="Times New Roman" w:hAnsi="Times New Roman"/>
          <w:sz w:val="28"/>
          <w:szCs w:val="28"/>
        </w:rPr>
        <w:t xml:space="preserve">  Điền dấu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&lt; ,</w:t>
      </w:r>
      <w:proofErr w:type="gramEnd"/>
      <w:r>
        <w:rPr>
          <w:rFonts w:ascii="Times New Roman" w:hAnsi="Times New Roman"/>
          <w:sz w:val="28"/>
          <w:szCs w:val="28"/>
        </w:rPr>
        <w:t xml:space="preserve"> &gt;, =) </w:t>
      </w:r>
      <w:r w:rsidRPr="00226BB8">
        <w:rPr>
          <w:rFonts w:ascii="Times New Roman" w:hAnsi="Times New Roman"/>
          <w:sz w:val="28"/>
          <w:szCs w:val="28"/>
        </w:rPr>
        <w:t>thích hợp vào chỗ chấm:</w:t>
      </w:r>
    </w:p>
    <w:p w:rsidR="005B11FB" w:rsidRPr="00226BB8" w:rsidRDefault="005B11FB" w:rsidP="005B11FB">
      <w:pPr>
        <w:pStyle w:val="ListParagraph"/>
        <w:spacing w:before="0" w:line="276" w:lineRule="auto"/>
        <w:ind w:left="0" w:firstLine="720"/>
        <w:rPr>
          <w:rFonts w:ascii="Times New Roman" w:hAnsi="Times New Roman"/>
          <w:sz w:val="28"/>
          <w:szCs w:val="28"/>
        </w:rPr>
      </w:pPr>
      <w:r w:rsidRPr="00226BB8">
        <w:rPr>
          <w:rFonts w:ascii="Times New Roman" w:hAnsi="Times New Roman"/>
          <w:sz w:val="28"/>
          <w:szCs w:val="28"/>
        </w:rPr>
        <w:t>4m</w:t>
      </w:r>
      <w:r w:rsidRPr="00226BB8">
        <w:rPr>
          <w:rFonts w:ascii="Times New Roman" w:hAnsi="Times New Roman"/>
          <w:sz w:val="28"/>
          <w:szCs w:val="28"/>
          <w:vertAlign w:val="superscript"/>
        </w:rPr>
        <w:t>2</w:t>
      </w:r>
      <w:r w:rsidRPr="00226BB8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d</w:t>
      </w:r>
      <w:r w:rsidRPr="00226BB8">
        <w:rPr>
          <w:rFonts w:ascii="Times New Roman" w:hAnsi="Times New Roman"/>
          <w:sz w:val="28"/>
          <w:szCs w:val="28"/>
        </w:rPr>
        <w:t>m</w:t>
      </w:r>
      <w:r w:rsidRPr="00226BB8">
        <w:rPr>
          <w:rFonts w:ascii="Times New Roman" w:hAnsi="Times New Roman"/>
          <w:sz w:val="28"/>
          <w:szCs w:val="28"/>
          <w:vertAlign w:val="superscript"/>
        </w:rPr>
        <w:t>2</w:t>
      </w:r>
      <w:r w:rsidRPr="00226BB8">
        <w:rPr>
          <w:rFonts w:ascii="Times New Roman" w:hAnsi="Times New Roman"/>
          <w:sz w:val="28"/>
          <w:szCs w:val="28"/>
        </w:rPr>
        <w:t xml:space="preserve"> ……………47</w:t>
      </w:r>
      <w:r>
        <w:rPr>
          <w:rFonts w:ascii="Times New Roman" w:hAnsi="Times New Roman"/>
          <w:sz w:val="28"/>
          <w:szCs w:val="28"/>
        </w:rPr>
        <w:t>d</w:t>
      </w:r>
      <w:r w:rsidRPr="00226BB8">
        <w:rPr>
          <w:rFonts w:ascii="Times New Roman" w:hAnsi="Times New Roman"/>
          <w:sz w:val="28"/>
          <w:szCs w:val="28"/>
        </w:rPr>
        <w:t>m</w:t>
      </w:r>
      <w:r w:rsidRPr="00226BB8">
        <w:rPr>
          <w:rFonts w:ascii="Times New Roman" w:hAnsi="Times New Roman"/>
          <w:sz w:val="28"/>
          <w:szCs w:val="28"/>
          <w:vertAlign w:val="superscript"/>
        </w:rPr>
        <w:t>2</w:t>
      </w:r>
      <w:r w:rsidRPr="00226BB8">
        <w:rPr>
          <w:rFonts w:ascii="Times New Roman" w:hAnsi="Times New Roman"/>
          <w:sz w:val="28"/>
          <w:szCs w:val="28"/>
        </w:rPr>
        <w:tab/>
      </w:r>
      <w:r w:rsidRPr="00226BB8">
        <w:rPr>
          <w:rFonts w:ascii="Times New Roman" w:hAnsi="Times New Roman"/>
          <w:sz w:val="28"/>
          <w:szCs w:val="28"/>
        </w:rPr>
        <w:tab/>
      </w:r>
      <w:r w:rsidRPr="00226BB8">
        <w:rPr>
          <w:rFonts w:ascii="Times New Roman" w:hAnsi="Times New Roman"/>
          <w:sz w:val="28"/>
          <w:szCs w:val="28"/>
        </w:rPr>
        <w:tab/>
        <w:t>6 tấn 3 tạ ……..63 tạ</w:t>
      </w:r>
    </w:p>
    <w:p w:rsidR="005B11FB" w:rsidRPr="00410F1F" w:rsidRDefault="005B11FB" w:rsidP="005B11FB">
      <w:pPr>
        <w:spacing w:line="276" w:lineRule="auto"/>
        <w:jc w:val="both"/>
        <w:rPr>
          <w:i/>
          <w:szCs w:val="28"/>
        </w:rPr>
      </w:pPr>
      <w:r w:rsidRPr="00226BB8">
        <w:rPr>
          <w:rFonts w:cs="Times New Roman"/>
          <w:b/>
          <w:szCs w:val="28"/>
        </w:rPr>
        <w:t xml:space="preserve">   </w:t>
      </w:r>
      <w:r w:rsidRPr="00226BB8">
        <w:rPr>
          <w:b/>
          <w:bCs/>
          <w:szCs w:val="28"/>
        </w:rPr>
        <w:t xml:space="preserve">Câu 6: </w:t>
      </w:r>
      <w:r w:rsidR="008623D4">
        <w:rPr>
          <w:b/>
          <w:bCs/>
          <w:szCs w:val="28"/>
        </w:rPr>
        <w:t>a.</w:t>
      </w:r>
      <w:r w:rsidRPr="00226BB8">
        <w:rPr>
          <w:b/>
          <w:bCs/>
          <w:szCs w:val="28"/>
        </w:rPr>
        <w:t xml:space="preserve">  </w:t>
      </w:r>
      <w:r w:rsidRPr="00410F1F">
        <w:rPr>
          <w:szCs w:val="28"/>
        </w:rPr>
        <w:t xml:space="preserve">Dãy số thập phân được viết </w:t>
      </w:r>
      <w:proofErr w:type="gramStart"/>
      <w:r w:rsidRPr="00410F1F">
        <w:rPr>
          <w:szCs w:val="28"/>
        </w:rPr>
        <w:t>theo</w:t>
      </w:r>
      <w:proofErr w:type="gramEnd"/>
      <w:r w:rsidRPr="00410F1F">
        <w:rPr>
          <w:szCs w:val="28"/>
        </w:rPr>
        <w:t xml:space="preserve"> thứ tự từ lớn đến bé là:</w:t>
      </w:r>
    </w:p>
    <w:p w:rsidR="005B11FB" w:rsidRPr="00410F1F" w:rsidRDefault="005B11FB" w:rsidP="005B11FB">
      <w:pPr>
        <w:pStyle w:val="ListParagraph"/>
        <w:numPr>
          <w:ilvl w:val="0"/>
          <w:numId w:val="1"/>
        </w:numPr>
        <w:spacing w:before="0" w:line="276" w:lineRule="auto"/>
        <w:contextualSpacing/>
        <w:rPr>
          <w:rFonts w:ascii="Times New Roman" w:hAnsi="Times New Roman"/>
          <w:sz w:val="28"/>
          <w:szCs w:val="28"/>
        </w:rPr>
      </w:pPr>
      <w:r w:rsidRPr="00410F1F">
        <w:rPr>
          <w:rFonts w:ascii="Times New Roman" w:hAnsi="Times New Roman"/>
          <w:sz w:val="28"/>
          <w:szCs w:val="28"/>
        </w:rPr>
        <w:t>2,9 ; 4,03 ; 5,1 ; 4,016                                    C. 4,016 ; 2,9 ; 5,1 ; 4,03</w:t>
      </w:r>
    </w:p>
    <w:p w:rsidR="005B11FB" w:rsidRDefault="005B11FB" w:rsidP="005B11FB">
      <w:pPr>
        <w:pStyle w:val="ListParagraph"/>
        <w:numPr>
          <w:ilvl w:val="0"/>
          <w:numId w:val="1"/>
        </w:numPr>
        <w:spacing w:before="0" w:line="276" w:lineRule="auto"/>
        <w:contextualSpacing/>
        <w:rPr>
          <w:rFonts w:ascii="Times New Roman" w:hAnsi="Times New Roman"/>
          <w:sz w:val="28"/>
          <w:szCs w:val="28"/>
        </w:rPr>
      </w:pPr>
      <w:r w:rsidRPr="00410F1F">
        <w:rPr>
          <w:rFonts w:ascii="Times New Roman" w:hAnsi="Times New Roman"/>
          <w:sz w:val="28"/>
          <w:szCs w:val="28"/>
        </w:rPr>
        <w:t>5,1 ; 4,03 ; 4,016 ; 2,9                                    D. 5,1 ; 4,016 ; 4,03 ; 2,9</w:t>
      </w:r>
    </w:p>
    <w:p w:rsidR="008623D4" w:rsidRDefault="008623D4" w:rsidP="008623D4">
      <w:pPr>
        <w:pStyle w:val="ListParagraph"/>
        <w:spacing w:before="0" w:line="276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8623D4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.Viết</w:t>
      </w:r>
      <w:proofErr w:type="gramEnd"/>
      <w:r>
        <w:rPr>
          <w:rFonts w:ascii="Times New Roman" w:hAnsi="Times New Roman"/>
          <w:sz w:val="28"/>
          <w:szCs w:val="28"/>
        </w:rPr>
        <w:t xml:space="preserve"> hỗn số thích hợp và đọc hỗn số đó………………………………………</w:t>
      </w:r>
    </w:p>
    <w:p w:rsidR="005B11FB" w:rsidRDefault="005B11FB" w:rsidP="005B11FB">
      <w:pPr>
        <w:spacing w:line="276" w:lineRule="auto"/>
        <w:contextualSpacing/>
        <w:rPr>
          <w:szCs w:val="28"/>
        </w:rPr>
      </w:pPr>
      <w:r w:rsidRPr="00A12CCE">
        <w:rPr>
          <w:szCs w:val="28"/>
        </w:rPr>
        <w:object w:dxaOrig="546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66pt" o:ole="">
            <v:imagedata r:id="rId6" o:title=""/>
          </v:shape>
          <o:OLEObject Type="Embed" ProgID="PBrush" ShapeID="_x0000_i1025" DrawAspect="Content" ObjectID="_1823681577" r:id="rId7"/>
        </w:object>
      </w:r>
    </w:p>
    <w:p w:rsidR="008623D4" w:rsidRPr="008623D4" w:rsidRDefault="008623D4" w:rsidP="008623D4">
      <w:pPr>
        <w:spacing w:line="276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II.TỰ LUẬN</w:t>
      </w:r>
    </w:p>
    <w:p w:rsidR="008623D4" w:rsidRPr="008623D4" w:rsidRDefault="008623D4" w:rsidP="005B11FB">
      <w:pPr>
        <w:spacing w:line="276" w:lineRule="auto"/>
        <w:contextualSpacing/>
        <w:rPr>
          <w:b/>
          <w:szCs w:val="28"/>
        </w:rPr>
      </w:pPr>
      <w:r w:rsidRPr="008623D4">
        <w:rPr>
          <w:b/>
          <w:szCs w:val="28"/>
        </w:rPr>
        <w:t>Bài 1</w:t>
      </w:r>
      <w:r>
        <w:rPr>
          <w:b/>
          <w:szCs w:val="28"/>
        </w:rPr>
        <w:t>: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94"/>
      </w:tblGrid>
      <w:tr w:rsidR="005B11FB" w:rsidRPr="00A12CCE" w:rsidTr="008623D4">
        <w:trPr>
          <w:trHeight w:val="567"/>
        </w:trPr>
        <w:tc>
          <w:tcPr>
            <w:tcW w:w="4782" w:type="dxa"/>
            <w:vAlign w:val="center"/>
          </w:tcPr>
          <w:p w:rsidR="005B11FB" w:rsidRPr="00A12CCE" w:rsidRDefault="005B11FB" w:rsidP="008F2C1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12CCE">
              <w:rPr>
                <w:color w:val="000000" w:themeColor="text1"/>
                <w:sz w:val="28"/>
                <w:szCs w:val="28"/>
              </w:rPr>
              <w:t>a)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</m:oMath>
            <w:r w:rsidRPr="00A12CCE">
              <w:rPr>
                <w:color w:val="000000" w:themeColor="text1"/>
                <w:sz w:val="28"/>
                <w:szCs w:val="28"/>
              </w:rPr>
              <w:t xml:space="preserve"> + 2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794" w:type="dxa"/>
          </w:tcPr>
          <w:p w:rsidR="005B11FB" w:rsidRPr="00A12CCE" w:rsidRDefault="005B11FB" w:rsidP="008F2C1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12CCE">
              <w:rPr>
                <w:color w:val="000000" w:themeColor="text1"/>
                <w:sz w:val="28"/>
                <w:szCs w:val="28"/>
              </w:rPr>
              <w:t>b)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Pr="00A12CCE">
              <w:rPr>
                <w:color w:val="000000" w:themeColor="text1"/>
                <w:sz w:val="28"/>
                <w:szCs w:val="28"/>
              </w:rPr>
              <w:t xml:space="preserve"> - 1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8623D4" w:rsidRPr="00A12CCE" w:rsidTr="008623D4">
        <w:trPr>
          <w:trHeight w:val="567"/>
        </w:trPr>
        <w:tc>
          <w:tcPr>
            <w:tcW w:w="4782" w:type="dxa"/>
            <w:vAlign w:val="center"/>
          </w:tcPr>
          <w:p w:rsidR="008623D4" w:rsidRPr="00A12CCE" w:rsidRDefault="008623D4" w:rsidP="008F2C1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212529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12529"/>
                      <w:szCs w:val="28"/>
                    </w:rPr>
                    <m:t>43</m:t>
                  </m:r>
                </m:num>
                <m:den>
                  <m:r>
                    <w:rPr>
                      <w:rFonts w:ascii="Cambria Math" w:hAnsi="Cambria Math"/>
                      <w:color w:val="212529"/>
                      <w:szCs w:val="28"/>
                    </w:rPr>
                    <m:t>8</m:t>
                  </m:r>
                </m:den>
              </m:f>
            </m:oMath>
            <w:r w:rsidRPr="002D3A06">
              <w:rPr>
                <w:color w:val="212529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12529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12529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212529"/>
                      <w:szCs w:val="28"/>
                    </w:rPr>
                    <m:t>9</m:t>
                  </m:r>
                </m:den>
              </m:f>
            </m:oMath>
            <w:r>
              <w:rPr>
                <w:color w:val="212529"/>
                <w:szCs w:val="28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12529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12529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212529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4794" w:type="dxa"/>
          </w:tcPr>
          <w:p w:rsidR="008623D4" w:rsidRDefault="008623D4" w:rsidP="008623D4">
            <w:pPr>
              <w:spacing w:line="276" w:lineRule="auto"/>
              <w:contextualSpacing/>
              <w:rPr>
                <w:rFonts w:eastAsiaTheme="minorEastAsia" w:cs="Times New Roman"/>
                <w:color w:val="000000" w:themeColor="text1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16</m:t>
                  </m:r>
                </m:den>
              </m:f>
            </m:oMath>
            <w:r w:rsidRPr="00DB71D6">
              <w:rPr>
                <w:rFonts w:cs="Times New Roman"/>
                <w:color w:val="000000" w:themeColor="text1"/>
                <w:szCs w:val="28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8</m:t>
                  </m:r>
                </m:den>
              </m:f>
            </m:oMath>
            <w:r w:rsidRPr="00DB71D6">
              <w:rPr>
                <w:rFonts w:cs="Times New Roman"/>
                <w:color w:val="000000" w:themeColor="text1"/>
                <w:szCs w:val="28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4</m:t>
                  </m:r>
                </m:den>
              </m:f>
            </m:oMath>
          </w:p>
          <w:p w:rsidR="008623D4" w:rsidRPr="00A12CCE" w:rsidRDefault="008623D4" w:rsidP="008F2C1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B11FB" w:rsidRDefault="008623D4" w:rsidP="005B11FB">
      <w:pPr>
        <w:spacing w:line="276" w:lineRule="auto"/>
        <w:contextualSpacing/>
        <w:rPr>
          <w:szCs w:val="28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D3A06">
        <w:rPr>
          <w:color w:val="212529"/>
          <w:szCs w:val="28"/>
        </w:rPr>
        <w:tab/>
      </w:r>
    </w:p>
    <w:p w:rsidR="008623D4" w:rsidRPr="000F12E6" w:rsidRDefault="008623D4" w:rsidP="008623D4">
      <w:pPr>
        <w:jc w:val="both"/>
        <w:rPr>
          <w:szCs w:val="28"/>
        </w:rPr>
      </w:pPr>
      <w:r>
        <w:rPr>
          <w:b/>
          <w:szCs w:val="28"/>
        </w:rPr>
        <w:t>Bài 2</w:t>
      </w:r>
      <w:r w:rsidRPr="000F12E6">
        <w:rPr>
          <w:b/>
          <w:szCs w:val="28"/>
        </w:rPr>
        <w:t xml:space="preserve">: </w:t>
      </w:r>
      <w:r w:rsidRPr="000F12E6">
        <w:rPr>
          <w:i/>
          <w:szCs w:val="28"/>
        </w:rPr>
        <w:t xml:space="preserve"> </w:t>
      </w:r>
      <w:r w:rsidRPr="000F12E6">
        <w:rPr>
          <w:szCs w:val="28"/>
        </w:rPr>
        <w:t>Điền số thích hợp vào chỗ chấm</w:t>
      </w:r>
    </w:p>
    <w:p w:rsidR="008623D4" w:rsidRPr="008623D4" w:rsidRDefault="008623D4" w:rsidP="008623D4">
      <w:pPr>
        <w:pStyle w:val="ListParagraph"/>
        <w:ind w:left="540"/>
        <w:rPr>
          <w:rFonts w:ascii="Times New Roman" w:hAnsi="Times New Roman"/>
          <w:sz w:val="28"/>
          <w:szCs w:val="28"/>
        </w:rPr>
      </w:pPr>
      <w:r w:rsidRPr="008623D4">
        <w:rPr>
          <w:rFonts w:ascii="Times New Roman" w:hAnsi="Times New Roman"/>
          <w:sz w:val="28"/>
          <w:szCs w:val="28"/>
        </w:rPr>
        <w:t xml:space="preserve">35m 23 cm =…….m               </w:t>
      </w:r>
      <w:r w:rsidRPr="008623D4">
        <w:rPr>
          <w:rFonts w:ascii="Times New Roman" w:hAnsi="Times New Roman"/>
          <w:sz w:val="28"/>
          <w:szCs w:val="28"/>
        </w:rPr>
        <w:tab/>
      </w:r>
      <w:r w:rsidRPr="008623D4">
        <w:rPr>
          <w:rFonts w:ascii="Times New Roman" w:hAnsi="Times New Roman"/>
          <w:sz w:val="28"/>
          <w:szCs w:val="28"/>
        </w:rPr>
        <w:tab/>
        <w:t>17 dm</w:t>
      </w:r>
      <w:r w:rsidRPr="008623D4">
        <w:rPr>
          <w:rFonts w:ascii="Times New Roman" w:hAnsi="Times New Roman"/>
          <w:position w:val="-4"/>
          <w:sz w:val="28"/>
          <w:szCs w:val="28"/>
        </w:rPr>
        <w:object w:dxaOrig="160" w:dyaOrig="300">
          <v:shape id="_x0000_i1027" type="#_x0000_t75" style="width:8.25pt;height:15pt" o:ole="">
            <v:imagedata r:id="rId8" o:title=""/>
          </v:shape>
          <o:OLEObject Type="Embed" ProgID="Equation.3" ShapeID="_x0000_i1027" DrawAspect="Content" ObjectID="_1823681578" r:id="rId9"/>
        </w:object>
      </w:r>
      <w:r w:rsidRPr="008623D4">
        <w:rPr>
          <w:rFonts w:ascii="Times New Roman" w:hAnsi="Times New Roman"/>
          <w:sz w:val="28"/>
          <w:szCs w:val="28"/>
        </w:rPr>
        <w:t xml:space="preserve"> 23cm</w:t>
      </w:r>
      <w:r w:rsidRPr="008623D4">
        <w:rPr>
          <w:rFonts w:ascii="Times New Roman" w:hAnsi="Times New Roman"/>
          <w:position w:val="-4"/>
          <w:sz w:val="28"/>
          <w:szCs w:val="28"/>
        </w:rPr>
        <w:object w:dxaOrig="160" w:dyaOrig="300">
          <v:shape id="_x0000_i1028" type="#_x0000_t75" style="width:8.25pt;height:15pt" o:ole="">
            <v:imagedata r:id="rId10" o:title=""/>
          </v:shape>
          <o:OLEObject Type="Embed" ProgID="Equation.3" ShapeID="_x0000_i1028" DrawAspect="Content" ObjectID="_1823681579" r:id="rId11"/>
        </w:object>
      </w:r>
      <w:r w:rsidRPr="008623D4">
        <w:rPr>
          <w:rFonts w:ascii="Times New Roman" w:hAnsi="Times New Roman"/>
          <w:sz w:val="28"/>
          <w:szCs w:val="28"/>
        </w:rPr>
        <w:t>= ………. dm</w:t>
      </w:r>
      <w:r w:rsidRPr="008623D4">
        <w:rPr>
          <w:rFonts w:ascii="Times New Roman" w:hAnsi="Times New Roman"/>
          <w:position w:val="-4"/>
          <w:sz w:val="28"/>
          <w:szCs w:val="28"/>
        </w:rPr>
        <w:object w:dxaOrig="160" w:dyaOrig="300">
          <v:shape id="_x0000_i1029" type="#_x0000_t75" style="width:8.25pt;height:15pt" o:ole="">
            <v:imagedata r:id="rId12" o:title=""/>
          </v:shape>
          <o:OLEObject Type="Embed" ProgID="Equation.3" ShapeID="_x0000_i1029" DrawAspect="Content" ObjectID="_1823681580" r:id="rId13"/>
        </w:object>
      </w:r>
      <w:r w:rsidRPr="008623D4">
        <w:rPr>
          <w:rFonts w:ascii="Times New Roman" w:hAnsi="Times New Roman"/>
          <w:sz w:val="28"/>
          <w:szCs w:val="28"/>
        </w:rPr>
        <w:t>.</w:t>
      </w:r>
    </w:p>
    <w:p w:rsidR="008623D4" w:rsidRPr="008623D4" w:rsidRDefault="008623D4" w:rsidP="008623D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rPr>
          <w:sz w:val="28"/>
          <w:szCs w:val="28"/>
          <w:vertAlign w:val="superscript"/>
        </w:rPr>
      </w:pPr>
      <w:r w:rsidRPr="008623D4">
        <w:rPr>
          <w:sz w:val="28"/>
          <w:szCs w:val="28"/>
        </w:rPr>
        <w:t>2tấn 15kg= …………tấn</w:t>
      </w:r>
      <w:r w:rsidRPr="008623D4">
        <w:rPr>
          <w:sz w:val="28"/>
          <w:szCs w:val="28"/>
        </w:rPr>
        <w:tab/>
      </w:r>
      <w:r w:rsidRPr="008623D4">
        <w:rPr>
          <w:sz w:val="28"/>
          <w:szCs w:val="28"/>
        </w:rPr>
        <w:tab/>
      </w:r>
      <w:r w:rsidRPr="008623D4">
        <w:rPr>
          <w:sz w:val="28"/>
          <w:szCs w:val="28"/>
        </w:rPr>
        <w:tab/>
        <w:t>3</w:t>
      </w:r>
      <w:proofErr w:type="gramStart"/>
      <w:r w:rsidRPr="008623D4">
        <w:rPr>
          <w:sz w:val="28"/>
          <w:szCs w:val="28"/>
        </w:rPr>
        <w:t>,6</w:t>
      </w:r>
      <w:proofErr w:type="gramEnd"/>
      <w:r w:rsidRPr="008623D4">
        <w:rPr>
          <w:sz w:val="28"/>
          <w:szCs w:val="28"/>
        </w:rPr>
        <w:t xml:space="preserve"> ha= …… ha…. ..m</w:t>
      </w:r>
      <w:r w:rsidRPr="008623D4">
        <w:rPr>
          <w:sz w:val="28"/>
          <w:szCs w:val="28"/>
          <w:vertAlign w:val="superscript"/>
        </w:rPr>
        <w:t>2</w:t>
      </w:r>
    </w:p>
    <w:p w:rsidR="008623D4" w:rsidRPr="000F12E6" w:rsidRDefault="008623D4" w:rsidP="008623D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rPr>
          <w:sz w:val="28"/>
          <w:szCs w:val="28"/>
          <w:vertAlign w:val="superscript"/>
        </w:rPr>
      </w:pPr>
    </w:p>
    <w:p w:rsidR="008623D4" w:rsidRDefault="008623D4" w:rsidP="008623D4">
      <w:pPr>
        <w:spacing w:line="360" w:lineRule="auto"/>
        <w:jc w:val="both"/>
        <w:rPr>
          <w:color w:val="000000" w:themeColor="text1"/>
        </w:rPr>
      </w:pPr>
      <w:r w:rsidRPr="00183514">
        <w:rPr>
          <w:b/>
          <w:bCs/>
          <w:color w:val="000000" w:themeColor="text1"/>
        </w:rPr>
        <w:lastRenderedPageBreak/>
        <w:t xml:space="preserve">Bài </w:t>
      </w:r>
      <w:r>
        <w:rPr>
          <w:b/>
          <w:bCs/>
          <w:color w:val="000000" w:themeColor="text1"/>
        </w:rPr>
        <w:t>3</w:t>
      </w:r>
      <w:r w:rsidRPr="00183514">
        <w:rPr>
          <w:b/>
          <w:bCs/>
          <w:color w:val="000000" w:themeColor="text1"/>
        </w:rPr>
        <w:t xml:space="preserve">: </w:t>
      </w:r>
      <w:r w:rsidRPr="00183514">
        <w:rPr>
          <w:color w:val="000000" w:themeColor="text1"/>
        </w:rPr>
        <w:t xml:space="preserve">Để lát nền một phòng học hình chữ nhật có chiều dài 12 m, chiều rộng 8 m người ta dùng loại gạch men hình vuông có cạnh 40 cm. Giá mỗi viên gạch là 25 000 đồng. </w:t>
      </w:r>
      <w:proofErr w:type="gramStart"/>
      <w:r w:rsidRPr="00183514">
        <w:rPr>
          <w:color w:val="000000" w:themeColor="text1"/>
        </w:rPr>
        <w:t>Hỏi để lát kín phòng học đó người ta cần bao nhiêu tiền để mua gạch, biết phần mạch vữa không đáng kể</w:t>
      </w:r>
      <w:r>
        <w:rPr>
          <w:color w:val="000000" w:themeColor="text1"/>
        </w:rPr>
        <w:t>.</w:t>
      </w:r>
      <w:proofErr w:type="gramEnd"/>
    </w:p>
    <w:p w:rsidR="008623D4" w:rsidRPr="00183514" w:rsidRDefault="008623D4" w:rsidP="008623D4">
      <w:pPr>
        <w:spacing w:line="360" w:lineRule="auto"/>
        <w:jc w:val="both"/>
        <w:rPr>
          <w:sz w:val="16"/>
          <w:szCs w:val="16"/>
          <w:lang w:val="pt-BR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23D4" w:rsidRDefault="008623D4" w:rsidP="008623D4">
      <w:pPr>
        <w:spacing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11FB" w:rsidRDefault="008623D4" w:rsidP="008623D4">
      <w:pPr>
        <w:spacing w:line="276" w:lineRule="auto"/>
        <w:contextualSpacing/>
        <w:rPr>
          <w:szCs w:val="28"/>
        </w:rPr>
      </w:pPr>
      <w:proofErr w:type="gramStart"/>
      <w:r w:rsidRPr="008623D4">
        <w:rPr>
          <w:b/>
          <w:szCs w:val="28"/>
        </w:rPr>
        <w:t>Bài 4</w:t>
      </w:r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a</w:t>
      </w:r>
      <w:proofErr w:type="gramEnd"/>
      <w:r>
        <w:rPr>
          <w:szCs w:val="28"/>
        </w:rPr>
        <w:t xml:space="preserve"> .</w:t>
      </w:r>
      <w:r w:rsidR="005B11FB" w:rsidRPr="00A42671">
        <w:rPr>
          <w:szCs w:val="28"/>
        </w:rPr>
        <w:t xml:space="preserve">Một hình vuông lớn được ghép bởi hai hình vuông và hai hình chữ nhật (như hình vẽ). </w:t>
      </w:r>
      <w:proofErr w:type="gramStart"/>
      <w:r w:rsidR="005B11FB" w:rsidRPr="00A42671">
        <w:rPr>
          <w:szCs w:val="28"/>
        </w:rPr>
        <w:t>Tính diện tích hình vuông lớn nhất.</w:t>
      </w:r>
      <w:proofErr w:type="gramEnd"/>
    </w:p>
    <w:p w:rsidR="008623D4" w:rsidRDefault="008623D4" w:rsidP="008623D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8623D4" w:rsidRDefault="008623D4" w:rsidP="008623D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A42671">
        <w:rPr>
          <w:noProof/>
          <w:sz w:val="28"/>
          <w:szCs w:val="28"/>
        </w:rPr>
        <w:drawing>
          <wp:inline distT="0" distB="0" distL="0" distR="0" wp14:anchorId="28620F36" wp14:editId="54EE467C">
            <wp:extent cx="1714500" cy="1581150"/>
            <wp:effectExtent l="0" t="0" r="0" b="0"/>
            <wp:docPr id="63" name="Picture 63" descr="Tổng hợp bài Toán hình học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Tổng hợp bài Toán hình học lớp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74" cy="158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3D4" w:rsidRPr="00A42671" w:rsidRDefault="008623D4" w:rsidP="008623D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8623D4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11FB" w:rsidRPr="008623D4" w:rsidRDefault="008623D4" w:rsidP="008623D4">
      <w:pPr>
        <w:spacing w:line="276" w:lineRule="auto"/>
        <w:ind w:left="426"/>
        <w:contextualSpacing/>
        <w:rPr>
          <w:szCs w:val="28"/>
        </w:rPr>
      </w:pPr>
      <w:r>
        <w:rPr>
          <w:b/>
          <w:color w:val="000000" w:themeColor="text1"/>
          <w:position w:val="-24"/>
          <w:szCs w:val="28"/>
          <w:lang w:val="pt-BR"/>
        </w:rPr>
        <w:t>b.</w:t>
      </w:r>
      <w:r w:rsidRPr="008623D4">
        <w:rPr>
          <w:b/>
          <w:color w:val="000000" w:themeColor="text1"/>
          <w:position w:val="-24"/>
          <w:szCs w:val="28"/>
          <w:lang w:val="pt-BR"/>
        </w:rPr>
        <w:t xml:space="preserve"> </w:t>
      </w:r>
      <w:r w:rsidRPr="00430D86">
        <w:rPr>
          <w:lang w:val="pt-BR"/>
        </w:rPr>
        <w:object w:dxaOrig="2900" w:dyaOrig="619">
          <v:shape id="Object 20" o:spid="_x0000_i1026" type="#_x0000_t75" style="width:150.75pt;height:30.75pt;mso-position-horizontal-relative:page;mso-position-vertical-relative:page" o:ole="">
            <v:imagedata r:id="rId15" o:title=""/>
          </v:shape>
          <o:OLEObject Type="Embed" ProgID="Equation.3" ShapeID="Object 20" DrawAspect="Content" ObjectID="_1823681581" r:id="rId16"/>
        </w:object>
      </w:r>
      <w:r w:rsidRPr="008623D4">
        <w:rPr>
          <w:szCs w:val="28"/>
        </w:rPr>
        <w:t xml:space="preserve"> </w:t>
      </w:r>
    </w:p>
    <w:p w:rsidR="00613E4C" w:rsidRPr="008623D4" w:rsidRDefault="008623D4">
      <w:pPr>
        <w:rPr>
          <w:b/>
          <w:color w:val="000000" w:themeColor="text1"/>
          <w:szCs w:val="28"/>
        </w:rPr>
      </w:pPr>
      <w:r w:rsidRPr="008623D4">
        <w:rPr>
          <w:color w:val="000000" w:themeColor="text1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Cs w:val="28"/>
        </w:rPr>
        <w:t>……..</w:t>
      </w:r>
      <w:r w:rsidRPr="008623D4">
        <w:rPr>
          <w:color w:val="000000" w:themeColor="text1"/>
          <w:szCs w:val="28"/>
        </w:rPr>
        <w:t>…………………………………</w:t>
      </w:r>
      <w:r>
        <w:rPr>
          <w:color w:val="000000" w:themeColor="text1"/>
          <w:szCs w:val="28"/>
        </w:rPr>
        <w:t xml:space="preserve">……            </w:t>
      </w:r>
      <w:r w:rsidRPr="008623D4">
        <w:rPr>
          <w:b/>
          <w:color w:val="000000" w:themeColor="text1"/>
          <w:szCs w:val="28"/>
        </w:rPr>
        <w:t>* TIẾNG VIÊT:  Đọc và trả lời câu hỏi trong các bài tập đọc, học thuộc các bài văn đã viết.</w:t>
      </w:r>
      <w:bookmarkStart w:id="0" w:name="_GoBack"/>
      <w:bookmarkEnd w:id="0"/>
    </w:p>
    <w:sectPr w:rsidR="00613E4C" w:rsidRPr="008623D4" w:rsidSect="008623D4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D63"/>
    <w:multiLevelType w:val="hybridMultilevel"/>
    <w:tmpl w:val="16CC124E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7B701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B"/>
    <w:rsid w:val="005B11FB"/>
    <w:rsid w:val="00613E4C"/>
    <w:rsid w:val="00642946"/>
    <w:rsid w:val="008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F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11FB"/>
    <w:pPr>
      <w:spacing w:before="240" w:line="360" w:lineRule="auto"/>
      <w:ind w:left="720"/>
      <w:jc w:val="both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F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B11F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B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F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11FB"/>
    <w:pPr>
      <w:spacing w:before="240" w:line="360" w:lineRule="auto"/>
      <w:ind w:left="720"/>
      <w:jc w:val="both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F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B11F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B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2025-11-03T06:25:00Z</dcterms:created>
  <dcterms:modified xsi:type="dcterms:W3CDTF">2025-11-03T06:25:00Z</dcterms:modified>
</cp:coreProperties>
</file>