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54B7D" w14:textId="126F6E7D" w:rsidR="002B72EF" w:rsidRPr="009D14F7" w:rsidRDefault="009D14F7" w:rsidP="009D14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D14F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9D1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D1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9D1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sz w:val="28"/>
          <w:szCs w:val="28"/>
        </w:rPr>
        <w:t>nghiệm</w:t>
      </w:r>
      <w:proofErr w:type="spellEnd"/>
    </w:p>
    <w:p w14:paraId="0ADCE4EB" w14:textId="77777777" w:rsidR="009D14F7" w:rsidRPr="009D14F7" w:rsidRDefault="009D14F7" w:rsidP="009D14F7">
      <w:pPr>
        <w:ind w:left="284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14F7">
        <w:rPr>
          <w:rFonts w:ascii="Times New Roman" w:eastAsia="Calibri" w:hAnsi="Times New Roman" w:cs="Times New Roman"/>
          <w:b/>
          <w:sz w:val="28"/>
          <w:szCs w:val="28"/>
        </w:rPr>
        <w:t>SHDC: AN TOÀN CHO NỤ CƯỜI TRẺ THƠ</w:t>
      </w:r>
    </w:p>
    <w:p w14:paraId="5746C8F6" w14:textId="77777777" w:rsidR="009D14F7" w:rsidRPr="009D14F7" w:rsidRDefault="009D14F7" w:rsidP="009D14F7">
      <w:pPr>
        <w:rPr>
          <w:rFonts w:ascii="Times New Roman" w:hAnsi="Times New Roman" w:cs="Times New Roman"/>
          <w:b/>
          <w:sz w:val="28"/>
          <w:szCs w:val="28"/>
        </w:rPr>
      </w:pPr>
      <w:r w:rsidRPr="009D14F7">
        <w:rPr>
          <w:rFonts w:ascii="Times New Roman" w:hAnsi="Times New Roman" w:cs="Times New Roman"/>
          <w:b/>
          <w:sz w:val="28"/>
          <w:szCs w:val="28"/>
        </w:rPr>
        <w:t>I. YÊU CẦU CẦN ĐẠT</w:t>
      </w:r>
    </w:p>
    <w:p w14:paraId="51986B0B" w14:textId="77777777" w:rsidR="009D14F7" w:rsidRPr="009D14F7" w:rsidRDefault="009D14F7" w:rsidP="009D14F7">
      <w:pPr>
        <w:rPr>
          <w:rFonts w:ascii="Times New Roman" w:hAnsi="Times New Roman" w:cs="Times New Roman"/>
          <w:b/>
          <w:sz w:val="28"/>
          <w:szCs w:val="28"/>
        </w:rPr>
      </w:pPr>
      <w:r w:rsidRPr="009D14F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</w:p>
    <w:p w14:paraId="5F4F717E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ưu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nề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nếp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qua.</w:t>
      </w:r>
    </w:p>
    <w:p w14:paraId="05C1C937" w14:textId="77777777" w:rsidR="009D14F7" w:rsidRPr="009D14F7" w:rsidRDefault="009D14F7" w:rsidP="009D14F7">
      <w:pPr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 GDHS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4 “An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nụ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cười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thơ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”</w:t>
      </w:r>
      <w:proofErr w:type="gramEnd"/>
      <w:r w:rsidRPr="009D14F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650FFAB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bổn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trách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nhiệm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vững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6D4845" w14:textId="77777777" w:rsidR="009D14F7" w:rsidRPr="009D14F7" w:rsidRDefault="009D14F7" w:rsidP="009D14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khiển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7A505E" w14:textId="77777777" w:rsidR="009D14F7" w:rsidRPr="009D14F7" w:rsidRDefault="009D14F7" w:rsidP="009D14F7">
      <w:pPr>
        <w:rPr>
          <w:rFonts w:ascii="Times New Roman" w:hAnsi="Times New Roman" w:cs="Times New Roman"/>
          <w:b/>
          <w:sz w:val="28"/>
          <w:szCs w:val="28"/>
        </w:rPr>
      </w:pPr>
      <w:r w:rsidRPr="009D14F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9D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A69DCB3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 Có ý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ý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giư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gìn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huy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đẹp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phấn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6A447B7E" w14:textId="77777777" w:rsidR="009D14F7" w:rsidRPr="009D14F7" w:rsidRDefault="009D14F7" w:rsidP="009D14F7">
      <w:pPr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II.ĐỒ DÙNG DẠY HỌC</w:t>
      </w:r>
    </w:p>
    <w:p w14:paraId="60428104" w14:textId="77777777" w:rsidR="009D14F7" w:rsidRPr="009D14F7" w:rsidRDefault="009D14F7" w:rsidP="009D14F7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GV :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băng</w:t>
      </w:r>
      <w:proofErr w:type="spellEnd"/>
      <w:proofErr w:type="gram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đĩa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khen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thưởng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14:paraId="725C5409" w14:textId="77777777" w:rsidR="009D14F7" w:rsidRPr="009D14F7" w:rsidRDefault="009D14F7" w:rsidP="009D14F7">
      <w:pPr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-HS: Chia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Ban.</w:t>
      </w:r>
    </w:p>
    <w:p w14:paraId="5B10D873" w14:textId="77777777" w:rsidR="009D14F7" w:rsidRPr="009D14F7" w:rsidRDefault="009D14F7" w:rsidP="009D14F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III.CÁC HOẠT ĐỘNG DẠY HỌC</w:t>
      </w:r>
    </w:p>
    <w:p w14:paraId="304CA54C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1.Ổn </w:t>
      </w:r>
      <w:proofErr w:type="spellStart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định</w:t>
      </w:r>
      <w:proofErr w:type="spellEnd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76E0F35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GV 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mời</w:t>
      </w:r>
      <w:proofErr w:type="spellEnd"/>
      <w:proofErr w:type="gram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tịch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HĐTQ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ổn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4A1961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Sinh </w:t>
      </w:r>
      <w:proofErr w:type="spellStart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theo</w:t>
      </w:r>
      <w:proofErr w:type="spellEnd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chủ</w:t>
      </w:r>
      <w:proofErr w:type="spellEnd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đề</w:t>
      </w:r>
      <w:proofErr w:type="spellEnd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49BC6FC3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a) Chia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sẻ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mong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muốn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vui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chơi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an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</w:p>
    <w:p w14:paraId="5D18574B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-GV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mời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mong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</w:p>
    <w:p w14:paraId="09D9AEB8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-GV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khen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ngợi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dạn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mong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</w:p>
    <w:p w14:paraId="7F106D7B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-GV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hứa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mong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</w:p>
    <w:p w14:paraId="34450112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b)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Vẽ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tranh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“</w:t>
      </w:r>
      <w:proofErr w:type="gram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An</w:t>
      </w:r>
      <w:proofErr w:type="gram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nụ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cười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thơ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”</w:t>
      </w:r>
    </w:p>
    <w:p w14:paraId="5646CCE8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-GV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2FB10D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Khích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thiệu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</w:p>
    <w:p w14:paraId="41A83895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lắng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bạn</w:t>
      </w:r>
      <w:proofErr w:type="spellEnd"/>
    </w:p>
    <w:p w14:paraId="6D8F8584" w14:textId="77777777" w:rsidR="009D14F7" w:rsidRPr="009D14F7" w:rsidRDefault="009D14F7" w:rsidP="009D14F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-GV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khen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ngợi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</w:p>
    <w:p w14:paraId="36020D8B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3.Đánh </w:t>
      </w:r>
      <w:proofErr w:type="spellStart"/>
      <w:r w:rsidRPr="009D14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giá</w:t>
      </w:r>
      <w:proofErr w:type="spellEnd"/>
    </w:p>
    <w:p w14:paraId="07CE5941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14F7">
        <w:rPr>
          <w:rFonts w:ascii="Times New Roman" w:hAnsi="Times New Roman" w:cs="Times New Roman"/>
          <w:sz w:val="28"/>
          <w:szCs w:val="28"/>
        </w:rPr>
        <w:t>a.</w:t>
      </w:r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Cá</w:t>
      </w:r>
      <w:proofErr w:type="spellEnd"/>
      <w:proofErr w:type="gram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tự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đánh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giá</w:t>
      </w:r>
      <w:proofErr w:type="spellEnd"/>
    </w:p>
    <w:p w14:paraId="1242B83B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GV HD HS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4A269F4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5C78A2A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>+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</w:p>
    <w:p w14:paraId="530C1C89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>+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nó</w:t>
      </w:r>
      <w:proofErr w:type="spellEnd"/>
    </w:p>
    <w:p w14:paraId="12AFA537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-Đạt: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</w:p>
    <w:p w14:paraId="7761E29A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gắng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013F33EC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b)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Đánh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giá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tổ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nhóm</w:t>
      </w:r>
      <w:proofErr w:type="spellEnd"/>
    </w:p>
    <w:p w14:paraId="70B78F84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-GV HD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lẫn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,…</w:t>
      </w:r>
      <w:proofErr w:type="gram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</w:p>
    <w:p w14:paraId="4D09B04B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c)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Đánh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giá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chung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GV</w:t>
      </w:r>
    </w:p>
    <w:p w14:paraId="07BCFD80" w14:textId="77777777" w:rsidR="009D14F7" w:rsidRPr="009D14F7" w:rsidRDefault="009D14F7" w:rsidP="009D14F7">
      <w:pPr>
        <w:jc w:val="both"/>
        <w:rPr>
          <w:rFonts w:ascii="Times New Roman" w:hAnsi="Times New Roman" w:cs="Times New Roman"/>
          <w:sz w:val="28"/>
          <w:szCs w:val="28"/>
        </w:rPr>
      </w:pPr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dựa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9D1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4F7">
        <w:rPr>
          <w:rFonts w:ascii="Times New Roman" w:hAnsi="Times New Roman" w:cs="Times New Roman"/>
          <w:color w:val="000000"/>
          <w:sz w:val="28"/>
          <w:szCs w:val="28"/>
        </w:rPr>
        <w:t>chung</w:t>
      </w:r>
      <w:proofErr w:type="spellEnd"/>
    </w:p>
    <w:p w14:paraId="0350A42E" w14:textId="77777777" w:rsidR="009D14F7" w:rsidRPr="009D14F7" w:rsidRDefault="009D14F7">
      <w:pPr>
        <w:rPr>
          <w:rFonts w:ascii="Times New Roman" w:hAnsi="Times New Roman" w:cs="Times New Roman"/>
          <w:sz w:val="28"/>
          <w:szCs w:val="28"/>
        </w:rPr>
      </w:pPr>
    </w:p>
    <w:sectPr w:rsidR="009D14F7" w:rsidRPr="009D1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F7"/>
    <w:rsid w:val="002B72EF"/>
    <w:rsid w:val="009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5F61"/>
  <w15:chartTrackingRefBased/>
  <w15:docId w15:val="{37C6B39E-BA63-4B17-83ED-380F17E3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2025-12-23T02:28:00Z</dcterms:created>
  <dcterms:modified xsi:type="dcterms:W3CDTF">2025-12-23T02:30:00Z</dcterms:modified>
</cp:coreProperties>
</file>