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DA28E" w14:textId="77777777" w:rsidR="005A2319" w:rsidRPr="00F1409F" w:rsidRDefault="005A2319" w:rsidP="005A2319">
      <w:pPr>
        <w:spacing w:after="0" w:line="288" w:lineRule="auto"/>
        <w:jc w:val="center"/>
        <w:rPr>
          <w:rFonts w:eastAsia="Calibri" w:cs="Times New Roman"/>
          <w:b/>
          <w:sz w:val="28"/>
          <w:szCs w:val="28"/>
          <w:lang w:val="nl-NL"/>
        </w:rPr>
      </w:pPr>
      <w:r w:rsidRPr="00F1409F">
        <w:rPr>
          <w:rFonts w:eastAsia="Calibri" w:cs="Times New Roman"/>
          <w:b/>
          <w:sz w:val="28"/>
          <w:szCs w:val="28"/>
          <w:lang w:val="nl-NL"/>
        </w:rPr>
        <w:t xml:space="preserve">VŨ ĐIỆU TRÊN NỀN THỔ CẦM </w:t>
      </w:r>
    </w:p>
    <w:p w14:paraId="7BA1F62D" w14:textId="77777777" w:rsidR="005A2319" w:rsidRPr="00F1409F" w:rsidRDefault="005A2319" w:rsidP="005A2319">
      <w:pPr>
        <w:spacing w:after="0" w:line="288" w:lineRule="auto"/>
        <w:ind w:firstLine="360"/>
        <w:rPr>
          <w:rFonts w:eastAsia="Calibri" w:cs="Times New Roman"/>
          <w:b/>
          <w:sz w:val="28"/>
          <w:szCs w:val="28"/>
          <w:lang w:val="nl-NL"/>
        </w:rPr>
      </w:pPr>
      <w:r w:rsidRPr="00F1409F">
        <w:rPr>
          <w:rFonts w:eastAsia="Calibri" w:cs="Times New Roman"/>
          <w:b/>
          <w:sz w:val="28"/>
          <w:szCs w:val="28"/>
          <w:lang w:val="nl-NL"/>
        </w:rPr>
        <w:t>I. YÊU CẦU CẦN ĐẠT.</w:t>
      </w:r>
    </w:p>
    <w:p w14:paraId="0F6E1F53" w14:textId="77777777" w:rsidR="005A2319" w:rsidRPr="00F1409F" w:rsidRDefault="005A2319" w:rsidP="005A2319">
      <w:pPr>
        <w:spacing w:after="0" w:line="288" w:lineRule="auto"/>
        <w:ind w:firstLine="360"/>
        <w:rPr>
          <w:rFonts w:eastAsia="Calibri" w:cs="Times New Roman"/>
          <w:b/>
          <w:sz w:val="28"/>
          <w:szCs w:val="28"/>
          <w:lang w:val="nl-NL"/>
        </w:rPr>
      </w:pPr>
      <w:r w:rsidRPr="00F1409F">
        <w:rPr>
          <w:rFonts w:eastAsia="Calibri" w:cs="Times New Roman"/>
          <w:b/>
          <w:sz w:val="28"/>
          <w:szCs w:val="28"/>
          <w:lang w:val="nl-NL"/>
        </w:rPr>
        <w:t>1. Năng lực đặc thù:</w:t>
      </w:r>
    </w:p>
    <w:p w14:paraId="0EB47A1D" w14:textId="77777777" w:rsidR="005A2319" w:rsidRPr="00F1409F" w:rsidRDefault="005A2319" w:rsidP="005A2319">
      <w:pPr>
        <w:spacing w:after="0" w:line="288" w:lineRule="auto"/>
        <w:ind w:firstLine="360"/>
        <w:rPr>
          <w:rFonts w:eastAsia="Calibri" w:cs="Times New Roman"/>
          <w:sz w:val="28"/>
          <w:szCs w:val="28"/>
          <w:lang w:val="nl-NL"/>
        </w:rPr>
      </w:pPr>
      <w:r w:rsidRPr="00F1409F">
        <w:rPr>
          <w:rFonts w:eastAsia="Calibri" w:cs="Times New Roman"/>
          <w:sz w:val="28"/>
          <w:szCs w:val="28"/>
          <w:lang w:val="nl-NL"/>
        </w:rPr>
        <w:t xml:space="preserve">- Đọc đúng từ ngữ, câu, đoan và toàn bô văn bản Vũ điệu trên nền thô câm. Biết nhẩn giọng vào những từ ngữ đánh dấu thông tin quan trọng, biết ngắt, nghỉ hoi sau dấu câu. </w:t>
      </w:r>
    </w:p>
    <w:p w14:paraId="3CBD5E89" w14:textId="77777777" w:rsidR="005A2319" w:rsidRPr="00F1409F" w:rsidRDefault="005A2319" w:rsidP="005A2319">
      <w:pPr>
        <w:spacing w:after="0" w:line="288" w:lineRule="auto"/>
        <w:ind w:firstLine="360"/>
        <w:rPr>
          <w:rFonts w:eastAsia="Calibri" w:cs="Times New Roman"/>
          <w:sz w:val="28"/>
          <w:szCs w:val="28"/>
          <w:lang w:val="nl-NL"/>
        </w:rPr>
      </w:pPr>
      <w:r w:rsidRPr="00F1409F">
        <w:rPr>
          <w:rFonts w:eastAsia="Calibri" w:cs="Times New Roman"/>
          <w:sz w:val="28"/>
          <w:szCs w:val="28"/>
          <w:lang w:val="nl-NL"/>
        </w:rPr>
        <w:t>-  Nhận biêt được ý chính của mồi đoạn trong bài. Hiếu điều tác giả muốn nói qua văn bản: Điệu múa Da dá và hoa văn da dá là những di sản văn hoá phi vật thê và vật thê độc đáo của đồng bào Cơ-tu.</w:t>
      </w:r>
    </w:p>
    <w:p w14:paraId="47E089DB" w14:textId="77777777" w:rsidR="005A2319" w:rsidRPr="00F1409F" w:rsidRDefault="005A2319" w:rsidP="005A2319">
      <w:pPr>
        <w:spacing w:after="0" w:line="288" w:lineRule="auto"/>
        <w:ind w:firstLine="360"/>
        <w:rPr>
          <w:rFonts w:eastAsia="Calibri" w:cs="Times New Roman"/>
          <w:b/>
          <w:i/>
          <w:sz w:val="28"/>
          <w:szCs w:val="28"/>
          <w:lang w:val="nl-NL"/>
        </w:rPr>
      </w:pPr>
      <w:r w:rsidRPr="00F1409F">
        <w:rPr>
          <w:rFonts w:eastAsia="Calibri" w:cs="Times New Roman"/>
          <w:b/>
          <w:i/>
          <w:sz w:val="28"/>
          <w:szCs w:val="28"/>
          <w:lang w:val="nl-NL"/>
        </w:rPr>
        <w:t>2. Năng lực chung.</w:t>
      </w:r>
    </w:p>
    <w:p w14:paraId="0C157978" w14:textId="77777777" w:rsidR="005A2319" w:rsidRPr="00F1409F" w:rsidRDefault="005A2319" w:rsidP="005A2319">
      <w:pPr>
        <w:spacing w:after="0" w:line="288" w:lineRule="auto"/>
        <w:ind w:firstLine="360"/>
        <w:rPr>
          <w:rFonts w:eastAsia="Calibri" w:cs="Times New Roman"/>
          <w:sz w:val="28"/>
          <w:szCs w:val="28"/>
          <w:lang w:val="nl-NL"/>
        </w:rPr>
      </w:pPr>
      <w:r w:rsidRPr="00F1409F">
        <w:rPr>
          <w:rFonts w:eastAsia="Calibri" w:cs="Times New Roman"/>
          <w:sz w:val="28"/>
          <w:szCs w:val="28"/>
          <w:lang w:val="nl-NL"/>
        </w:rPr>
        <w:t>- Năng lực tự chủ, tự học: Tích cực tập đọc, cố gắng luyện đọc đúng, luyện đọc diễn cảm tốt.</w:t>
      </w:r>
    </w:p>
    <w:p w14:paraId="2EE19B14" w14:textId="77777777" w:rsidR="005A2319" w:rsidRPr="00F1409F" w:rsidRDefault="005A2319" w:rsidP="005A2319">
      <w:pPr>
        <w:spacing w:after="0" w:line="288" w:lineRule="auto"/>
        <w:ind w:firstLine="360"/>
        <w:rPr>
          <w:rFonts w:eastAsia="Calibri" w:cs="Times New Roman"/>
          <w:sz w:val="28"/>
          <w:szCs w:val="28"/>
          <w:lang w:val="nl-NL"/>
        </w:rPr>
      </w:pPr>
      <w:r w:rsidRPr="00F1409F">
        <w:rPr>
          <w:rFonts w:eastAsia="Calibri" w:cs="Times New Roman"/>
          <w:sz w:val="28"/>
          <w:szCs w:val="28"/>
          <w:lang w:val="nl-NL"/>
        </w:rPr>
        <w:t>- Năng lực giải quyết vấn đề và sáng tạo: Nâng cao kĩ năng tìm hiểu ý nghĩa nội dung bài đọc và vận dụng vào thực tiễn.</w:t>
      </w:r>
    </w:p>
    <w:p w14:paraId="200727BB" w14:textId="77777777" w:rsidR="005A2319" w:rsidRPr="00F1409F" w:rsidRDefault="005A2319" w:rsidP="005A2319">
      <w:pPr>
        <w:spacing w:after="0" w:line="288" w:lineRule="auto"/>
        <w:ind w:firstLine="360"/>
        <w:rPr>
          <w:rFonts w:eastAsia="Calibri" w:cs="Times New Roman"/>
          <w:sz w:val="28"/>
          <w:szCs w:val="28"/>
          <w:lang w:val="nl-NL"/>
        </w:rPr>
      </w:pPr>
      <w:r w:rsidRPr="00F1409F">
        <w:rPr>
          <w:rFonts w:eastAsia="Calibri" w:cs="Times New Roman"/>
          <w:sz w:val="28"/>
          <w:szCs w:val="28"/>
          <w:lang w:val="nl-NL"/>
        </w:rPr>
        <w:t>- Năng lực giao tiếp và hợp tác: Phát triển năng lực giao tiếp trong trả lời các câu hỏi và hoạt động nhóm.</w:t>
      </w:r>
    </w:p>
    <w:p w14:paraId="4D8C0620" w14:textId="77777777" w:rsidR="005A2319" w:rsidRPr="00F1409F" w:rsidRDefault="005A2319" w:rsidP="005A2319">
      <w:pPr>
        <w:spacing w:after="0" w:line="288" w:lineRule="auto"/>
        <w:ind w:firstLine="360"/>
        <w:rPr>
          <w:rFonts w:eastAsia="Calibri" w:cs="Times New Roman"/>
          <w:b/>
          <w:i/>
          <w:sz w:val="28"/>
          <w:szCs w:val="28"/>
          <w:lang w:val="nl-NL"/>
        </w:rPr>
      </w:pPr>
      <w:r w:rsidRPr="00F1409F">
        <w:rPr>
          <w:rFonts w:eastAsia="Calibri" w:cs="Times New Roman"/>
          <w:b/>
          <w:i/>
          <w:sz w:val="28"/>
          <w:szCs w:val="28"/>
          <w:lang w:val="nl-NL"/>
        </w:rPr>
        <w:t>3. Phẩm chất.</w:t>
      </w:r>
    </w:p>
    <w:p w14:paraId="0FD3E79F" w14:textId="77777777" w:rsidR="005A2319" w:rsidRPr="00F1409F" w:rsidRDefault="005A2319" w:rsidP="005A2319">
      <w:pPr>
        <w:spacing w:after="0" w:line="288" w:lineRule="auto"/>
        <w:ind w:firstLine="360"/>
        <w:rPr>
          <w:rFonts w:eastAsia="Calibri" w:cs="Times New Roman"/>
          <w:sz w:val="28"/>
          <w:szCs w:val="28"/>
          <w:lang w:val="nl-NL"/>
        </w:rPr>
      </w:pPr>
      <w:r w:rsidRPr="00F1409F">
        <w:rPr>
          <w:rFonts w:eastAsia="Calibri" w:cs="Times New Roman"/>
          <w:sz w:val="28"/>
          <w:szCs w:val="28"/>
          <w:lang w:val="nl-NL"/>
        </w:rPr>
        <w:t>- Phẩm chất yêu nước: Biết yêu quê hương thông qua những điệu múa.</w:t>
      </w:r>
    </w:p>
    <w:p w14:paraId="4F698B1D" w14:textId="77777777" w:rsidR="005A2319" w:rsidRPr="00F1409F" w:rsidRDefault="005A2319" w:rsidP="005A2319">
      <w:pPr>
        <w:spacing w:after="0" w:line="288" w:lineRule="auto"/>
        <w:ind w:firstLine="360"/>
        <w:rPr>
          <w:rFonts w:eastAsia="Calibri" w:cs="Times New Roman"/>
          <w:sz w:val="28"/>
          <w:szCs w:val="28"/>
          <w:lang w:val="nl-NL"/>
        </w:rPr>
      </w:pPr>
      <w:r w:rsidRPr="00F1409F">
        <w:rPr>
          <w:rFonts w:eastAsia="Calibri" w:cs="Times New Roman"/>
          <w:sz w:val="28"/>
          <w:szCs w:val="28"/>
          <w:lang w:val="nl-NL"/>
        </w:rPr>
        <w:t>- Phẩm chất nhân ái: Thông qua bài đọc, biết yêu quý bạn bè, tích cực hoạt đông tập thể.</w:t>
      </w:r>
    </w:p>
    <w:p w14:paraId="1F0AB4E6" w14:textId="77777777" w:rsidR="005A2319" w:rsidRPr="00F1409F" w:rsidRDefault="005A2319" w:rsidP="005A2319">
      <w:pPr>
        <w:spacing w:after="0" w:line="288" w:lineRule="auto"/>
        <w:ind w:firstLine="360"/>
        <w:rPr>
          <w:rFonts w:eastAsia="Calibri" w:cs="Times New Roman"/>
          <w:sz w:val="28"/>
          <w:szCs w:val="28"/>
          <w:lang w:val="nl-NL"/>
        </w:rPr>
      </w:pPr>
      <w:r w:rsidRPr="00F1409F">
        <w:rPr>
          <w:rFonts w:eastAsia="Calibri" w:cs="Times New Roman"/>
          <w:sz w:val="28"/>
          <w:szCs w:val="28"/>
          <w:lang w:val="nl-NL"/>
        </w:rPr>
        <w:t>- Phẩm chất chăm chỉ: Có ý thức tự giác tập đọc, trả lời các câu hỏi.</w:t>
      </w:r>
    </w:p>
    <w:p w14:paraId="78CA9B77" w14:textId="77777777" w:rsidR="005A2319" w:rsidRPr="00F1409F" w:rsidRDefault="005A2319" w:rsidP="005A2319">
      <w:pPr>
        <w:spacing w:after="0" w:line="288" w:lineRule="auto"/>
        <w:ind w:firstLine="360"/>
        <w:rPr>
          <w:rFonts w:eastAsia="Calibri" w:cs="Times New Roman"/>
          <w:sz w:val="28"/>
          <w:szCs w:val="28"/>
          <w:lang w:val="nl-NL"/>
        </w:rPr>
      </w:pPr>
      <w:r w:rsidRPr="00F1409F">
        <w:rPr>
          <w:rFonts w:eastAsia="Calibri" w:cs="Times New Roman"/>
          <w:sz w:val="28"/>
          <w:szCs w:val="28"/>
          <w:lang w:val="nl-NL"/>
        </w:rPr>
        <w:t>- Phẩm chất trách nhiệm: Biết giữ trật tự, lắng nghe và học tập nghiêm túc.</w:t>
      </w:r>
    </w:p>
    <w:p w14:paraId="0FBB221D" w14:textId="77777777" w:rsidR="005A2319" w:rsidRPr="00F1409F" w:rsidRDefault="005A2319" w:rsidP="005A2319">
      <w:pPr>
        <w:spacing w:after="0" w:line="288" w:lineRule="auto"/>
        <w:ind w:firstLine="360"/>
        <w:rPr>
          <w:rFonts w:eastAsia="Calibri" w:cs="Times New Roman"/>
          <w:b/>
          <w:sz w:val="28"/>
          <w:szCs w:val="28"/>
          <w:lang w:val="nl-NL"/>
        </w:rPr>
      </w:pPr>
      <w:r w:rsidRPr="00F1409F">
        <w:rPr>
          <w:rFonts w:eastAsia="Calibri" w:cs="Times New Roman"/>
          <w:b/>
          <w:sz w:val="28"/>
          <w:szCs w:val="28"/>
          <w:lang w:val="nl-NL"/>
        </w:rPr>
        <w:t>II. ĐỒ DÙNG DẠY HỌC VÀ HỌC LIỆU.</w:t>
      </w:r>
    </w:p>
    <w:p w14:paraId="19186C02" w14:textId="77777777" w:rsidR="005A2319" w:rsidRPr="00F1409F" w:rsidRDefault="005A2319" w:rsidP="005A2319">
      <w:pPr>
        <w:spacing w:after="0" w:line="288" w:lineRule="auto"/>
        <w:ind w:firstLine="360"/>
        <w:rPr>
          <w:rFonts w:eastAsia="Calibri" w:cs="Times New Roman"/>
          <w:sz w:val="28"/>
          <w:szCs w:val="28"/>
        </w:rPr>
      </w:pPr>
      <w:r w:rsidRPr="00F1409F">
        <w:rPr>
          <w:rFonts w:eastAsia="Calibri" w:cs="Times New Roman"/>
          <w:sz w:val="28"/>
          <w:szCs w:val="28"/>
        </w:rPr>
        <w:t>- Kế hoạch bài dạy, bài giảng Power point.</w:t>
      </w:r>
    </w:p>
    <w:p w14:paraId="58F4486A" w14:textId="77777777" w:rsidR="005A2319" w:rsidRPr="00F1409F" w:rsidRDefault="005A2319" w:rsidP="005A2319">
      <w:pPr>
        <w:spacing w:after="0" w:line="288" w:lineRule="auto"/>
        <w:ind w:firstLine="360"/>
        <w:rPr>
          <w:rFonts w:eastAsia="Calibri" w:cs="Times New Roman"/>
          <w:sz w:val="28"/>
          <w:szCs w:val="28"/>
        </w:rPr>
      </w:pPr>
      <w:r w:rsidRPr="00F1409F">
        <w:rPr>
          <w:rFonts w:eastAsia="Calibri" w:cs="Times New Roman"/>
          <w:sz w:val="28"/>
          <w:szCs w:val="28"/>
        </w:rPr>
        <w:t>- SGK và các thiết bị, học liệu phụ vụ cho tiết dạy.</w:t>
      </w:r>
    </w:p>
    <w:p w14:paraId="2E8AF37C" w14:textId="77777777" w:rsidR="005A2319" w:rsidRPr="00F1409F" w:rsidRDefault="005A2319" w:rsidP="005A2319">
      <w:pPr>
        <w:spacing w:after="0" w:line="288" w:lineRule="auto"/>
        <w:ind w:firstLine="360"/>
        <w:jc w:val="left"/>
        <w:rPr>
          <w:rFonts w:eastAsia="Calibri" w:cs="Times New Roman"/>
          <w:b/>
          <w:sz w:val="28"/>
          <w:szCs w:val="28"/>
        </w:rPr>
      </w:pPr>
      <w:r w:rsidRPr="00F1409F">
        <w:rPr>
          <w:rFonts w:eastAsia="Calibri" w:cs="Times New Roman"/>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9"/>
        <w:gridCol w:w="89"/>
        <w:gridCol w:w="4630"/>
      </w:tblGrid>
      <w:tr w:rsidR="005A2319" w:rsidRPr="00F1409F" w14:paraId="3CDB824C" w14:textId="77777777" w:rsidTr="009837E8">
        <w:tc>
          <w:tcPr>
            <w:tcW w:w="5238" w:type="dxa"/>
            <w:tcBorders>
              <w:bottom w:val="dashed" w:sz="4" w:space="0" w:color="auto"/>
            </w:tcBorders>
          </w:tcPr>
          <w:p w14:paraId="23ABA1E2" w14:textId="77777777" w:rsidR="005A2319" w:rsidRPr="00F1409F" w:rsidRDefault="005A2319" w:rsidP="009837E8">
            <w:pPr>
              <w:spacing w:after="0" w:line="288" w:lineRule="auto"/>
              <w:jc w:val="center"/>
              <w:rPr>
                <w:rFonts w:eastAsia="Calibri" w:cs="Times New Roman"/>
                <w:b/>
                <w:sz w:val="28"/>
                <w:szCs w:val="28"/>
              </w:rPr>
            </w:pPr>
            <w:r w:rsidRPr="00F1409F">
              <w:rPr>
                <w:rFonts w:eastAsia="Calibri" w:cs="Times New Roman"/>
                <w:b/>
                <w:sz w:val="28"/>
                <w:szCs w:val="28"/>
              </w:rPr>
              <w:t>Hoạt động của giáo viên</w:t>
            </w:r>
          </w:p>
        </w:tc>
        <w:tc>
          <w:tcPr>
            <w:tcW w:w="4770" w:type="dxa"/>
            <w:gridSpan w:val="2"/>
            <w:tcBorders>
              <w:bottom w:val="dashed" w:sz="4" w:space="0" w:color="auto"/>
            </w:tcBorders>
          </w:tcPr>
          <w:p w14:paraId="0A6E19AC" w14:textId="77777777" w:rsidR="005A2319" w:rsidRPr="00F1409F" w:rsidRDefault="005A2319" w:rsidP="009837E8">
            <w:pPr>
              <w:spacing w:after="0" w:line="288" w:lineRule="auto"/>
              <w:jc w:val="center"/>
              <w:rPr>
                <w:rFonts w:eastAsia="Calibri" w:cs="Times New Roman"/>
                <w:b/>
                <w:sz w:val="28"/>
                <w:szCs w:val="28"/>
              </w:rPr>
            </w:pPr>
            <w:r w:rsidRPr="00F1409F">
              <w:rPr>
                <w:rFonts w:eastAsia="Calibri" w:cs="Times New Roman"/>
                <w:b/>
                <w:sz w:val="28"/>
                <w:szCs w:val="28"/>
              </w:rPr>
              <w:t>Hoạt động của học sinh</w:t>
            </w:r>
          </w:p>
        </w:tc>
      </w:tr>
      <w:tr w:rsidR="005A2319" w:rsidRPr="00F1409F" w14:paraId="0E87042B" w14:textId="77777777" w:rsidTr="009837E8">
        <w:tc>
          <w:tcPr>
            <w:tcW w:w="10008" w:type="dxa"/>
            <w:gridSpan w:val="3"/>
            <w:tcBorders>
              <w:bottom w:val="single" w:sz="4" w:space="0" w:color="auto"/>
            </w:tcBorders>
          </w:tcPr>
          <w:p w14:paraId="4C227AE5" w14:textId="77777777" w:rsidR="005A2319" w:rsidRPr="00F1409F" w:rsidRDefault="005A2319" w:rsidP="009837E8">
            <w:pPr>
              <w:spacing w:after="0" w:line="288" w:lineRule="auto"/>
              <w:jc w:val="left"/>
              <w:rPr>
                <w:rFonts w:eastAsia="Calibri" w:cs="Times New Roman"/>
                <w:b/>
                <w:sz w:val="28"/>
                <w:szCs w:val="28"/>
              </w:rPr>
            </w:pPr>
            <w:r w:rsidRPr="00F1409F">
              <w:rPr>
                <w:rFonts w:eastAsia="Calibri" w:cs="Times New Roman"/>
                <w:b/>
                <w:sz w:val="28"/>
                <w:szCs w:val="28"/>
              </w:rPr>
              <w:t>1. Khởi động:</w:t>
            </w:r>
          </w:p>
          <w:p w14:paraId="61D18280" w14:textId="77777777" w:rsidR="005A2319" w:rsidRPr="00F1409F" w:rsidRDefault="005A2319" w:rsidP="009837E8">
            <w:pPr>
              <w:spacing w:after="0" w:line="288" w:lineRule="auto"/>
              <w:jc w:val="left"/>
              <w:rPr>
                <w:rFonts w:eastAsia="Calibri" w:cs="Times New Roman"/>
                <w:sz w:val="28"/>
                <w:szCs w:val="28"/>
              </w:rPr>
            </w:pPr>
            <w:r w:rsidRPr="00F1409F">
              <w:rPr>
                <w:rFonts w:eastAsia="Calibri" w:cs="Times New Roman"/>
                <w:sz w:val="28"/>
                <w:szCs w:val="28"/>
              </w:rPr>
              <w:t xml:space="preserve">- Mục tiêu: </w:t>
            </w:r>
          </w:p>
          <w:p w14:paraId="3D884423" w14:textId="77777777" w:rsidR="005A2319" w:rsidRPr="00F1409F" w:rsidRDefault="005A2319" w:rsidP="009837E8">
            <w:pPr>
              <w:spacing w:after="0" w:line="288" w:lineRule="auto"/>
              <w:jc w:val="left"/>
              <w:rPr>
                <w:rFonts w:eastAsia="Calibri" w:cs="Times New Roman"/>
                <w:sz w:val="28"/>
                <w:szCs w:val="28"/>
              </w:rPr>
            </w:pPr>
            <w:r w:rsidRPr="00F1409F">
              <w:rPr>
                <w:rFonts w:eastAsia="Calibri" w:cs="Times New Roman"/>
                <w:sz w:val="28"/>
                <w:szCs w:val="28"/>
              </w:rPr>
              <w:t>+ Tạo không khí vui vẻ, khấn khởi trước giờ học.</w:t>
            </w:r>
          </w:p>
          <w:p w14:paraId="2FAAD22D" w14:textId="77777777" w:rsidR="005A2319" w:rsidRPr="00F1409F" w:rsidRDefault="005A2319" w:rsidP="009837E8">
            <w:pPr>
              <w:spacing w:after="0" w:line="288" w:lineRule="auto"/>
              <w:jc w:val="left"/>
              <w:rPr>
                <w:rFonts w:eastAsia="Calibri" w:cs="Times New Roman"/>
                <w:sz w:val="28"/>
                <w:szCs w:val="28"/>
              </w:rPr>
            </w:pPr>
            <w:r w:rsidRPr="00F1409F">
              <w:rPr>
                <w:rFonts w:eastAsia="Calibri" w:cs="Times New Roman"/>
                <w:sz w:val="28"/>
                <w:szCs w:val="28"/>
              </w:rPr>
              <w:t>+ Kiểm tra kiến thức đã học của học sinh ở bài trước.</w:t>
            </w:r>
          </w:p>
          <w:p w14:paraId="474DCB8F" w14:textId="77777777" w:rsidR="005A2319" w:rsidRPr="00F1409F" w:rsidRDefault="005A2319" w:rsidP="009837E8">
            <w:pPr>
              <w:spacing w:after="0" w:line="288" w:lineRule="auto"/>
              <w:jc w:val="left"/>
              <w:rPr>
                <w:rFonts w:eastAsia="Calibri" w:cs="Times New Roman"/>
                <w:sz w:val="28"/>
                <w:szCs w:val="28"/>
              </w:rPr>
            </w:pPr>
            <w:r w:rsidRPr="00F1409F">
              <w:rPr>
                <w:rFonts w:eastAsia="Calibri" w:cs="Times New Roman"/>
                <w:sz w:val="28"/>
                <w:szCs w:val="28"/>
              </w:rPr>
              <w:t>- Cách tiến hành:</w:t>
            </w:r>
          </w:p>
        </w:tc>
      </w:tr>
      <w:tr w:rsidR="005A2319" w:rsidRPr="00F1409F" w14:paraId="38C03C86" w14:textId="77777777" w:rsidTr="009837E8">
        <w:tc>
          <w:tcPr>
            <w:tcW w:w="5238" w:type="dxa"/>
            <w:tcBorders>
              <w:top w:val="dashSmallGap" w:sz="4" w:space="0" w:color="auto"/>
              <w:bottom w:val="single" w:sz="4" w:space="0" w:color="auto"/>
            </w:tcBorders>
          </w:tcPr>
          <w:p w14:paraId="6CB7A994"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xml:space="preserve">- GV tổ chức trò chơi “Em yêu biển đảo” </w:t>
            </w:r>
          </w:p>
          <w:p w14:paraId="5CF1894D"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hướng dẫn cách chơi:</w:t>
            </w:r>
          </w:p>
          <w:p w14:paraId="392D3699"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xml:space="preserve">+ Các em chơi cá nhân theo tinh thần xung phong, mỗi người sẽ chọn 1 đảo hoặc quần đảo và trả lời câu hỏi bên trong. Trả lời đúng được tuyên dương, trả lời sai thì nhường quyền trả lời cho bạn khác. Nếu trả lời đúng các em được quyền mời một bạn nào đó chơi </w:t>
            </w:r>
            <w:r w:rsidRPr="00F1409F">
              <w:rPr>
                <w:rFonts w:eastAsia="Calibri" w:cs="Times New Roman"/>
                <w:sz w:val="28"/>
                <w:szCs w:val="28"/>
              </w:rPr>
              <w:lastRenderedPageBreak/>
              <w:t>tiếp. Trò chơi sẽ kết thúc khi có 4 câu hỏi được làm xong.</w:t>
            </w:r>
          </w:p>
          <w:p w14:paraId="16946D71"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Câu 1: Đọc thuộc lòng bài thơ " Hương cốm mùa thu"</w:t>
            </w:r>
          </w:p>
          <w:p w14:paraId="57374411"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Câu 2: Cách tả màu sắc của hạt cảm cho thấy bạn nhỏ cảm nhận thế nào về món quà kì diệu của mùa thu?</w:t>
            </w:r>
          </w:p>
          <w:p w14:paraId="7E3B2CF8" w14:textId="77777777" w:rsidR="005A2319" w:rsidRPr="00F1409F" w:rsidRDefault="005A2319" w:rsidP="009837E8">
            <w:pPr>
              <w:spacing w:after="0" w:line="288" w:lineRule="auto"/>
              <w:rPr>
                <w:rFonts w:eastAsia="Calibri" w:cs="Times New Roman"/>
                <w:sz w:val="28"/>
                <w:szCs w:val="28"/>
              </w:rPr>
            </w:pPr>
          </w:p>
          <w:p w14:paraId="3F391C68"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Câu 3: Chi tiết nào cho thấy cốm là thức quà đặc trưng của Hà Nội?</w:t>
            </w:r>
          </w:p>
          <w:p w14:paraId="0D03946E" w14:textId="77777777" w:rsidR="005A2319" w:rsidRPr="00F1409F" w:rsidRDefault="005A2319" w:rsidP="009837E8">
            <w:pPr>
              <w:spacing w:after="0" w:line="288" w:lineRule="auto"/>
              <w:rPr>
                <w:rFonts w:eastAsia="Calibri" w:cs="Times New Roman"/>
                <w:sz w:val="28"/>
                <w:szCs w:val="28"/>
              </w:rPr>
            </w:pPr>
          </w:p>
          <w:p w14:paraId="5D6200D9" w14:textId="77777777" w:rsidR="005A2319" w:rsidRPr="00F1409F" w:rsidRDefault="005A2319" w:rsidP="009837E8">
            <w:pPr>
              <w:spacing w:after="0" w:line="288" w:lineRule="auto"/>
              <w:rPr>
                <w:rFonts w:eastAsia="Calibri" w:cs="Times New Roman"/>
                <w:sz w:val="28"/>
                <w:szCs w:val="28"/>
              </w:rPr>
            </w:pPr>
          </w:p>
          <w:p w14:paraId="13C76A37" w14:textId="77777777" w:rsidR="005A2319" w:rsidRPr="00F1409F" w:rsidRDefault="005A2319" w:rsidP="009837E8">
            <w:pPr>
              <w:spacing w:after="0" w:line="288" w:lineRule="auto"/>
              <w:rPr>
                <w:rFonts w:eastAsia="Calibri" w:cs="Times New Roman"/>
                <w:sz w:val="28"/>
                <w:szCs w:val="28"/>
              </w:rPr>
            </w:pPr>
          </w:p>
          <w:p w14:paraId="64426A3D" w14:textId="77777777" w:rsidR="005A2319" w:rsidRPr="00F1409F" w:rsidRDefault="005A2319" w:rsidP="009837E8">
            <w:pPr>
              <w:spacing w:after="0" w:line="288" w:lineRule="auto"/>
              <w:rPr>
                <w:rFonts w:eastAsia="Calibri" w:cs="Times New Roman"/>
                <w:sz w:val="28"/>
                <w:szCs w:val="28"/>
              </w:rPr>
            </w:pPr>
          </w:p>
          <w:p w14:paraId="62F29115"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Câu 4: Em cảm nhận được điều gì về tình cảm của tác đối hương cốm mùa thu Hà Nội?</w:t>
            </w:r>
          </w:p>
          <w:p w14:paraId="0EB4B430" w14:textId="77777777" w:rsidR="005A2319" w:rsidRPr="00F1409F" w:rsidRDefault="005A2319" w:rsidP="009837E8">
            <w:pPr>
              <w:spacing w:after="0" w:line="288" w:lineRule="auto"/>
              <w:rPr>
                <w:rFonts w:eastAsia="Calibri" w:cs="Times New Roman"/>
                <w:sz w:val="28"/>
                <w:szCs w:val="28"/>
              </w:rPr>
            </w:pPr>
          </w:p>
          <w:p w14:paraId="45715BF2" w14:textId="77777777" w:rsidR="005A2319" w:rsidRPr="00F1409F" w:rsidRDefault="005A2319" w:rsidP="009837E8">
            <w:pPr>
              <w:spacing w:after="0" w:line="288" w:lineRule="auto"/>
              <w:rPr>
                <w:rFonts w:eastAsia="Calibri" w:cs="Times New Roman"/>
                <w:sz w:val="28"/>
                <w:szCs w:val="28"/>
              </w:rPr>
            </w:pPr>
          </w:p>
          <w:p w14:paraId="28E129D5" w14:textId="77777777" w:rsidR="005A2319" w:rsidRPr="00F1409F" w:rsidRDefault="005A2319" w:rsidP="009837E8">
            <w:pPr>
              <w:spacing w:after="0" w:line="288" w:lineRule="auto"/>
              <w:rPr>
                <w:rFonts w:eastAsia="Calibri" w:cs="Times New Roman"/>
                <w:sz w:val="28"/>
                <w:szCs w:val="28"/>
              </w:rPr>
            </w:pPr>
          </w:p>
          <w:p w14:paraId="610E9ED4" w14:textId="77777777" w:rsidR="005A2319" w:rsidRPr="00F1409F" w:rsidRDefault="005A2319" w:rsidP="009837E8">
            <w:pPr>
              <w:spacing w:after="0" w:line="288" w:lineRule="auto"/>
              <w:rPr>
                <w:rFonts w:eastAsia="Calibri" w:cs="Times New Roman"/>
                <w:sz w:val="28"/>
                <w:szCs w:val="28"/>
              </w:rPr>
            </w:pPr>
          </w:p>
          <w:p w14:paraId="08F00BAD" w14:textId="77777777" w:rsidR="005A2319" w:rsidRPr="00F1409F" w:rsidRDefault="005A2319" w:rsidP="009837E8">
            <w:pPr>
              <w:spacing w:after="0" w:line="288" w:lineRule="auto"/>
              <w:rPr>
                <w:rFonts w:eastAsia="Calibri" w:cs="Times New Roman"/>
                <w:sz w:val="28"/>
                <w:szCs w:val="28"/>
              </w:rPr>
            </w:pPr>
          </w:p>
          <w:p w14:paraId="7BFCAB75" w14:textId="77777777" w:rsidR="005A2319" w:rsidRPr="00F1409F" w:rsidRDefault="005A2319" w:rsidP="009837E8">
            <w:pPr>
              <w:spacing w:after="0" w:line="288" w:lineRule="auto"/>
              <w:rPr>
                <w:rFonts w:eastAsia="Calibri" w:cs="Times New Roman"/>
                <w:sz w:val="28"/>
                <w:szCs w:val="28"/>
              </w:rPr>
            </w:pPr>
          </w:p>
          <w:p w14:paraId="274AAFE0"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Nhận xét, tuyên dương.</w:t>
            </w:r>
          </w:p>
          <w:p w14:paraId="7749EE54"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nhắc HS và dẫn dắt vào bài mới.</w:t>
            </w:r>
          </w:p>
        </w:tc>
        <w:tc>
          <w:tcPr>
            <w:tcW w:w="4770" w:type="dxa"/>
            <w:gridSpan w:val="2"/>
            <w:tcBorders>
              <w:top w:val="dashSmallGap" w:sz="4" w:space="0" w:color="auto"/>
              <w:bottom w:val="single" w:sz="4" w:space="0" w:color="auto"/>
            </w:tcBorders>
          </w:tcPr>
          <w:p w14:paraId="6A48F111"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lastRenderedPageBreak/>
              <w:t>- HS lắng nghe GV giới thiệu cách chơi.</w:t>
            </w:r>
          </w:p>
          <w:p w14:paraId="0B551064"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HS tham gia chơi:</w:t>
            </w:r>
          </w:p>
          <w:p w14:paraId="59627F6E" w14:textId="77777777" w:rsidR="005A2319" w:rsidRPr="00F1409F" w:rsidRDefault="005A2319" w:rsidP="009837E8">
            <w:pPr>
              <w:spacing w:after="0" w:line="288" w:lineRule="auto"/>
              <w:rPr>
                <w:rFonts w:eastAsia="Calibri" w:cs="Times New Roman"/>
                <w:sz w:val="28"/>
                <w:szCs w:val="28"/>
              </w:rPr>
            </w:pPr>
          </w:p>
          <w:p w14:paraId="32BF7428" w14:textId="77777777" w:rsidR="005A2319" w:rsidRPr="00F1409F" w:rsidRDefault="005A2319" w:rsidP="009837E8">
            <w:pPr>
              <w:spacing w:after="0" w:line="288" w:lineRule="auto"/>
              <w:rPr>
                <w:rFonts w:eastAsia="Calibri" w:cs="Times New Roman"/>
                <w:sz w:val="28"/>
                <w:szCs w:val="28"/>
              </w:rPr>
            </w:pPr>
          </w:p>
          <w:p w14:paraId="75D7EA29" w14:textId="77777777" w:rsidR="005A2319" w:rsidRPr="00F1409F" w:rsidRDefault="005A2319" w:rsidP="009837E8">
            <w:pPr>
              <w:spacing w:after="0" w:line="288" w:lineRule="auto"/>
              <w:rPr>
                <w:rFonts w:eastAsia="Calibri" w:cs="Times New Roman"/>
                <w:sz w:val="28"/>
                <w:szCs w:val="28"/>
              </w:rPr>
            </w:pPr>
          </w:p>
          <w:p w14:paraId="773F199B" w14:textId="77777777" w:rsidR="005A2319" w:rsidRPr="00F1409F" w:rsidRDefault="005A2319" w:rsidP="009837E8">
            <w:pPr>
              <w:spacing w:after="0" w:line="288" w:lineRule="auto"/>
              <w:rPr>
                <w:rFonts w:eastAsia="Calibri" w:cs="Times New Roman"/>
                <w:sz w:val="28"/>
                <w:szCs w:val="28"/>
              </w:rPr>
            </w:pPr>
          </w:p>
          <w:p w14:paraId="4AC6531B" w14:textId="77777777" w:rsidR="005A2319" w:rsidRPr="00F1409F" w:rsidRDefault="005A2319" w:rsidP="009837E8">
            <w:pPr>
              <w:spacing w:after="0" w:line="288" w:lineRule="auto"/>
              <w:rPr>
                <w:rFonts w:eastAsia="Calibri" w:cs="Times New Roman"/>
                <w:sz w:val="28"/>
                <w:szCs w:val="28"/>
              </w:rPr>
            </w:pPr>
          </w:p>
          <w:p w14:paraId="356F2021" w14:textId="77777777" w:rsidR="005A2319" w:rsidRPr="00F1409F" w:rsidRDefault="005A2319" w:rsidP="009837E8">
            <w:pPr>
              <w:spacing w:after="0" w:line="288" w:lineRule="auto"/>
              <w:rPr>
                <w:rFonts w:eastAsia="Calibri" w:cs="Times New Roman"/>
                <w:sz w:val="28"/>
                <w:szCs w:val="28"/>
              </w:rPr>
            </w:pPr>
          </w:p>
          <w:p w14:paraId="03306C5B" w14:textId="77777777" w:rsidR="005A2319" w:rsidRPr="00F1409F" w:rsidRDefault="005A2319" w:rsidP="009837E8">
            <w:pPr>
              <w:spacing w:after="0" w:line="288" w:lineRule="auto"/>
              <w:rPr>
                <w:rFonts w:eastAsia="Calibri" w:cs="Times New Roman"/>
                <w:sz w:val="28"/>
                <w:szCs w:val="28"/>
              </w:rPr>
            </w:pPr>
          </w:p>
          <w:p w14:paraId="73B994C8" w14:textId="77777777" w:rsidR="005A2319" w:rsidRPr="00F1409F" w:rsidRDefault="005A2319" w:rsidP="009837E8">
            <w:pPr>
              <w:spacing w:after="0" w:line="288" w:lineRule="auto"/>
              <w:rPr>
                <w:rFonts w:eastAsia="Calibri" w:cs="Times New Roman"/>
                <w:sz w:val="28"/>
                <w:szCs w:val="28"/>
              </w:rPr>
            </w:pPr>
          </w:p>
          <w:p w14:paraId="318D9F91"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+ 1 HS đọc thuộc lòng bài thơ.</w:t>
            </w:r>
          </w:p>
          <w:p w14:paraId="212F3F3E" w14:textId="77777777" w:rsidR="005A2319" w:rsidRPr="00F1409F" w:rsidRDefault="005A2319" w:rsidP="009837E8">
            <w:pPr>
              <w:spacing w:after="0" w:line="288" w:lineRule="auto"/>
              <w:rPr>
                <w:rFonts w:eastAsia="Calibri" w:cs="Times New Roman"/>
                <w:sz w:val="28"/>
                <w:szCs w:val="28"/>
              </w:rPr>
            </w:pPr>
          </w:p>
          <w:p w14:paraId="2C99DE87"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Cách tả màu sắc của hạt cốm cho thấy bạn nhỏ cảm nhận được để làm ra hạt cốm cần sự góp sức của thiên nhiên và con người..</w:t>
            </w:r>
          </w:p>
          <w:p w14:paraId="25FAB2F1"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Cốm là thức quả đặc trưng của Hà Nội,vì ở khổ thơ cuối có nhắc đến Hồ Gươm. Ngoài ra, tranh minh hoạ cũng vẽ cảnh Hồ Gươm với Tháp rùa rất đặc trưng, giúp cho việc nhận biết nơi làm ra cốm ( thủ đô Hà Nội).</w:t>
            </w:r>
          </w:p>
          <w:p w14:paraId="1DAF8F7C"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Tác giả rất yêu hương cốm trong mùa thu Hà Nội. Tác giả thể hiện sự mừng vui, ngỡ ngàng khi nhận ra mùa cốm đã về, tác giả thể hiện sự biết ơn đối với trời đất, thiên nhiên đã ấp ủ nuôi dưỡng lúa, với những người vất vả làm ra hạt cốm, thể hiện sự tự hào khi nhắc đến vùng đất quê hương nổi tiếng với quà thơm dẻo, ngon ngọt.</w:t>
            </w:r>
          </w:p>
          <w:p w14:paraId="732049E8"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HS lắng nghe.</w:t>
            </w:r>
          </w:p>
        </w:tc>
      </w:tr>
      <w:tr w:rsidR="005A2319" w:rsidRPr="00F1409F" w14:paraId="6C484680" w14:textId="77777777" w:rsidTr="009837E8">
        <w:tc>
          <w:tcPr>
            <w:tcW w:w="10008" w:type="dxa"/>
            <w:gridSpan w:val="3"/>
            <w:tcBorders>
              <w:top w:val="single" w:sz="4" w:space="0" w:color="auto"/>
              <w:bottom w:val="dashed" w:sz="4" w:space="0" w:color="auto"/>
            </w:tcBorders>
          </w:tcPr>
          <w:p w14:paraId="41DEA23E" w14:textId="77777777" w:rsidR="005A2319" w:rsidRPr="00F1409F" w:rsidRDefault="005A2319" w:rsidP="009837E8">
            <w:pPr>
              <w:spacing w:after="0" w:line="288" w:lineRule="auto"/>
              <w:rPr>
                <w:rFonts w:eastAsia="Calibri" w:cs="Times New Roman"/>
                <w:b/>
                <w:sz w:val="28"/>
                <w:szCs w:val="28"/>
              </w:rPr>
            </w:pPr>
            <w:r w:rsidRPr="00F1409F">
              <w:rPr>
                <w:rFonts w:eastAsia="Calibri" w:cs="Times New Roman"/>
                <w:b/>
                <w:sz w:val="28"/>
                <w:szCs w:val="28"/>
              </w:rPr>
              <w:lastRenderedPageBreak/>
              <w:t>2. Khám phá.</w:t>
            </w:r>
          </w:p>
          <w:p w14:paraId="1502FBE5" w14:textId="77777777" w:rsidR="005A2319" w:rsidRPr="00F1409F" w:rsidRDefault="005A2319" w:rsidP="009837E8">
            <w:pPr>
              <w:spacing w:after="0" w:line="288" w:lineRule="auto"/>
              <w:ind w:firstLine="360"/>
              <w:rPr>
                <w:rFonts w:eastAsia="Calibri" w:cs="Times New Roman"/>
                <w:sz w:val="28"/>
                <w:szCs w:val="28"/>
              </w:rPr>
            </w:pPr>
            <w:r w:rsidRPr="00F1409F">
              <w:rPr>
                <w:rFonts w:eastAsia="Calibri" w:cs="Times New Roman"/>
                <w:sz w:val="28"/>
                <w:szCs w:val="28"/>
              </w:rPr>
              <w:t>- Mục tiêu: Đọc đúng từ ngữ, câu, đoan và toàn bô văn bản Vũ điệu trên nền thô câm. Biết nhẩn giọng vào những từ ngữ đánh dấu thông tin quan trọng, biết ngắt, nghỉ hoi sau dấu câu.</w:t>
            </w:r>
          </w:p>
          <w:p w14:paraId="2E862BBA" w14:textId="77777777" w:rsidR="005A2319" w:rsidRPr="00F1409F" w:rsidRDefault="005A2319" w:rsidP="009837E8">
            <w:pPr>
              <w:spacing w:after="0" w:line="288" w:lineRule="auto"/>
              <w:ind w:firstLine="360"/>
              <w:rPr>
                <w:rFonts w:eastAsia="Calibri" w:cs="Times New Roman"/>
                <w:sz w:val="28"/>
                <w:szCs w:val="28"/>
              </w:rPr>
            </w:pPr>
            <w:r w:rsidRPr="00F1409F">
              <w:rPr>
                <w:rFonts w:eastAsia="Calibri" w:cs="Times New Roman"/>
                <w:sz w:val="28"/>
                <w:szCs w:val="28"/>
              </w:rPr>
              <w:t>- Cách tiến hành:</w:t>
            </w:r>
          </w:p>
        </w:tc>
      </w:tr>
      <w:tr w:rsidR="005A2319" w:rsidRPr="00F1409F" w14:paraId="0CCB0D83" w14:textId="77777777" w:rsidTr="009837E8">
        <w:tc>
          <w:tcPr>
            <w:tcW w:w="5328" w:type="dxa"/>
            <w:gridSpan w:val="2"/>
            <w:tcBorders>
              <w:top w:val="dashed" w:sz="4" w:space="0" w:color="auto"/>
              <w:bottom w:val="dashed" w:sz="4" w:space="0" w:color="auto"/>
            </w:tcBorders>
          </w:tcPr>
          <w:p w14:paraId="2BC584BA" w14:textId="77777777" w:rsidR="005A2319" w:rsidRPr="00F1409F" w:rsidRDefault="005A2319" w:rsidP="009837E8">
            <w:pPr>
              <w:spacing w:after="0" w:line="288" w:lineRule="auto"/>
              <w:rPr>
                <w:rFonts w:eastAsia="Calibri" w:cs="Times New Roman"/>
                <w:b/>
                <w:bCs/>
                <w:sz w:val="28"/>
                <w:szCs w:val="28"/>
              </w:rPr>
            </w:pPr>
            <w:r w:rsidRPr="00F1409F">
              <w:rPr>
                <w:rFonts w:eastAsia="Calibri" w:cs="Times New Roman"/>
                <w:b/>
                <w:bCs/>
                <w:sz w:val="28"/>
                <w:szCs w:val="28"/>
              </w:rPr>
              <w:t>2.1. Luyện đọc đúng.</w:t>
            </w:r>
          </w:p>
          <w:p w14:paraId="5381A085"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xml:space="preserve">- GV đọc mẫu lần 1: Đọc diễn cảm cả bài, với ngữ điệu chung: chậm rãi, tình cảm; nhấn giọng ở những từ ngữ thể hiện tâm trạng, cảm xúc của nhân vật. </w:t>
            </w:r>
          </w:p>
          <w:p w14:paraId="2EF7FD10"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HD đọc: Đọc diễn cảm cả bài, cần biết đọc rõ ràng, nhấn giọng ở những từ ngữ thể hiện những thông tin quan trọng</w:t>
            </w:r>
          </w:p>
          <w:p w14:paraId="7AB4141E"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Gọi 1 HS đọc toàn bài.</w:t>
            </w:r>
          </w:p>
          <w:p w14:paraId="6974C3C6"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xml:space="preserve">- GV chia đoạn: </w:t>
            </w:r>
          </w:p>
          <w:p w14:paraId="3F876CF4"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lastRenderedPageBreak/>
              <w:t>+ Đoạn 1: Từ đầu đên mô phòng điệu múa Da dá.</w:t>
            </w:r>
          </w:p>
          <w:p w14:paraId="496BA74E"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Đoạn 2: Tiếp theo đên đón nhận hạt lúa từ thần linh.</w:t>
            </w:r>
          </w:p>
          <w:p w14:paraId="41FE2CEF"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Đoạn 3: Tiêp theo đên váy. áo của phụ nữ.</w:t>
            </w:r>
          </w:p>
          <w:p w14:paraId="4F0E9F3F"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Đoạn 4: Phần còn lại</w:t>
            </w:r>
          </w:p>
          <w:p w14:paraId="7F00063B"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gọi 4 HS đọc nối tiếp theo đoạn.</w:t>
            </w:r>
          </w:p>
          <w:p w14:paraId="3EFBF72D"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xml:space="preserve">- GV hướng dẫn luyện đọc từ khó: </w:t>
            </w:r>
            <w:r w:rsidRPr="00F1409F">
              <w:rPr>
                <w:rFonts w:eastAsia="Calibri" w:cs="Times New Roman"/>
                <w:i/>
                <w:sz w:val="28"/>
                <w:szCs w:val="28"/>
              </w:rPr>
              <w:t>bảo lưu, rực rỡ, xoè lên trời,..</w:t>
            </w:r>
          </w:p>
          <w:p w14:paraId="634648FF"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xml:space="preserve">- GV hướng dẫn luyện đọc câu: </w:t>
            </w:r>
          </w:p>
          <w:p w14:paraId="1A6B3BB3" w14:textId="77777777" w:rsidR="005A2319" w:rsidRPr="00F1409F" w:rsidRDefault="005A2319" w:rsidP="009837E8">
            <w:pPr>
              <w:spacing w:after="0" w:line="288" w:lineRule="auto"/>
              <w:rPr>
                <w:rFonts w:eastAsia="Calibri" w:cs="Times New Roman"/>
                <w:i/>
                <w:sz w:val="28"/>
                <w:szCs w:val="28"/>
              </w:rPr>
            </w:pPr>
            <w:r w:rsidRPr="00F1409F">
              <w:rPr>
                <w:rFonts w:eastAsia="Calibri" w:cs="Times New Roman"/>
                <w:i/>
                <w:sz w:val="28"/>
                <w:szCs w:val="28"/>
              </w:rPr>
              <w:t>Bộ trang phục cô truyền của dán tộc Cơ-tu // được làm từ thô câm/ luôn rực rỡ// bởi những hoa văn // dệt bằng hạt cườm.;...</w:t>
            </w:r>
          </w:p>
          <w:p w14:paraId="1EDE0C6F"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HD đọc đúng ngữ điệu: Đọc nhẫn giọng vào những từ ngữ thể hiện thông tin quan trọng hoặc nhẫn mạnh</w:t>
            </w:r>
          </w:p>
          <w:p w14:paraId="478FBFF6"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mời 4 HS đọc nối tiếp đoạn.</w:t>
            </w:r>
          </w:p>
          <w:p w14:paraId="70C41EB3"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nhận xét tuyên dương.</w:t>
            </w:r>
          </w:p>
        </w:tc>
        <w:tc>
          <w:tcPr>
            <w:tcW w:w="4680" w:type="dxa"/>
            <w:tcBorders>
              <w:top w:val="dashed" w:sz="4" w:space="0" w:color="auto"/>
              <w:bottom w:val="dashed" w:sz="4" w:space="0" w:color="auto"/>
            </w:tcBorders>
          </w:tcPr>
          <w:p w14:paraId="2EDAAD2B" w14:textId="77777777" w:rsidR="005A2319" w:rsidRPr="00F1409F" w:rsidRDefault="005A2319" w:rsidP="009837E8">
            <w:pPr>
              <w:spacing w:after="0" w:line="288" w:lineRule="auto"/>
              <w:rPr>
                <w:rFonts w:eastAsia="Calibri" w:cs="Times New Roman"/>
                <w:sz w:val="28"/>
                <w:szCs w:val="28"/>
                <w:lang w:val="nl-NL"/>
              </w:rPr>
            </w:pPr>
          </w:p>
          <w:p w14:paraId="16321314"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lắng nghe GV đọc.</w:t>
            </w:r>
          </w:p>
          <w:p w14:paraId="1A12B28C" w14:textId="77777777" w:rsidR="005A2319" w:rsidRPr="00F1409F" w:rsidRDefault="005A2319" w:rsidP="009837E8">
            <w:pPr>
              <w:spacing w:after="0" w:line="288" w:lineRule="auto"/>
              <w:rPr>
                <w:rFonts w:eastAsia="Calibri" w:cs="Times New Roman"/>
                <w:sz w:val="28"/>
                <w:szCs w:val="28"/>
                <w:lang w:val="nl-NL"/>
              </w:rPr>
            </w:pPr>
          </w:p>
          <w:p w14:paraId="5A5854E3" w14:textId="77777777" w:rsidR="005A2319" w:rsidRPr="00F1409F" w:rsidRDefault="005A2319" w:rsidP="009837E8">
            <w:pPr>
              <w:spacing w:after="0" w:line="288" w:lineRule="auto"/>
              <w:rPr>
                <w:rFonts w:eastAsia="Calibri" w:cs="Times New Roman"/>
                <w:sz w:val="28"/>
                <w:szCs w:val="28"/>
                <w:lang w:val="nl-NL"/>
              </w:rPr>
            </w:pPr>
          </w:p>
          <w:p w14:paraId="09BD72DE" w14:textId="77777777" w:rsidR="005A2319" w:rsidRPr="00F1409F" w:rsidRDefault="005A2319" w:rsidP="009837E8">
            <w:pPr>
              <w:spacing w:after="0" w:line="288" w:lineRule="auto"/>
              <w:rPr>
                <w:rFonts w:eastAsia="Calibri" w:cs="Times New Roman"/>
                <w:sz w:val="28"/>
                <w:szCs w:val="28"/>
                <w:lang w:val="nl-NL"/>
              </w:rPr>
            </w:pPr>
          </w:p>
          <w:p w14:paraId="43EC5F6D"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lắng nghe giáo viên hướng dẫn cách đọc.</w:t>
            </w:r>
          </w:p>
          <w:p w14:paraId="5E15BBF3" w14:textId="77777777" w:rsidR="005A2319" w:rsidRPr="00F1409F" w:rsidRDefault="005A2319" w:rsidP="009837E8">
            <w:pPr>
              <w:spacing w:after="0" w:line="288" w:lineRule="auto"/>
              <w:rPr>
                <w:rFonts w:eastAsia="Calibri" w:cs="Times New Roman"/>
                <w:sz w:val="28"/>
                <w:szCs w:val="28"/>
                <w:lang w:val="nl-NL"/>
              </w:rPr>
            </w:pPr>
          </w:p>
          <w:p w14:paraId="02D853F0"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- 1 HS đọc toàn bài.</w:t>
            </w:r>
          </w:p>
          <w:p w14:paraId="4018DEED"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quan sát và đánh dấu các đoạn.</w:t>
            </w:r>
          </w:p>
          <w:p w14:paraId="152D018B" w14:textId="77777777" w:rsidR="005A2319" w:rsidRPr="00F1409F" w:rsidRDefault="005A2319" w:rsidP="009837E8">
            <w:pPr>
              <w:spacing w:after="0" w:line="288" w:lineRule="auto"/>
              <w:rPr>
                <w:rFonts w:eastAsia="Calibri" w:cs="Times New Roman"/>
                <w:sz w:val="28"/>
                <w:szCs w:val="28"/>
                <w:lang w:val="nl-NL"/>
              </w:rPr>
            </w:pPr>
          </w:p>
          <w:p w14:paraId="7AA0FAFF" w14:textId="77777777" w:rsidR="005A2319" w:rsidRPr="00F1409F" w:rsidRDefault="005A2319" w:rsidP="009837E8">
            <w:pPr>
              <w:spacing w:after="0" w:line="288" w:lineRule="auto"/>
              <w:rPr>
                <w:rFonts w:eastAsia="Calibri" w:cs="Times New Roman"/>
                <w:sz w:val="28"/>
                <w:szCs w:val="28"/>
                <w:lang w:val="nl-NL"/>
              </w:rPr>
            </w:pPr>
          </w:p>
          <w:p w14:paraId="0CCA101C" w14:textId="77777777" w:rsidR="005A2319" w:rsidRPr="00F1409F" w:rsidRDefault="005A2319" w:rsidP="009837E8">
            <w:pPr>
              <w:spacing w:after="0" w:line="288" w:lineRule="auto"/>
              <w:rPr>
                <w:rFonts w:eastAsia="Calibri" w:cs="Times New Roman"/>
                <w:sz w:val="28"/>
                <w:szCs w:val="28"/>
                <w:lang w:val="nl-NL"/>
              </w:rPr>
            </w:pPr>
          </w:p>
          <w:p w14:paraId="3ED8C53C" w14:textId="77777777" w:rsidR="005A2319" w:rsidRPr="00F1409F" w:rsidRDefault="005A2319" w:rsidP="009837E8">
            <w:pPr>
              <w:spacing w:after="0" w:line="288" w:lineRule="auto"/>
              <w:rPr>
                <w:rFonts w:eastAsia="Calibri" w:cs="Times New Roman"/>
                <w:sz w:val="28"/>
                <w:szCs w:val="28"/>
                <w:lang w:val="nl-NL"/>
              </w:rPr>
            </w:pPr>
          </w:p>
          <w:p w14:paraId="1D135814" w14:textId="77777777" w:rsidR="005A2319" w:rsidRPr="00F1409F" w:rsidRDefault="005A2319" w:rsidP="009837E8">
            <w:pPr>
              <w:spacing w:after="0" w:line="288" w:lineRule="auto"/>
              <w:rPr>
                <w:rFonts w:eastAsia="Calibri" w:cs="Times New Roman"/>
                <w:sz w:val="28"/>
                <w:szCs w:val="28"/>
                <w:lang w:val="nl-NL"/>
              </w:rPr>
            </w:pPr>
          </w:p>
          <w:p w14:paraId="0A26C379" w14:textId="77777777" w:rsidR="005A2319" w:rsidRPr="00F1409F" w:rsidRDefault="005A2319" w:rsidP="009837E8">
            <w:pPr>
              <w:spacing w:after="0" w:line="288" w:lineRule="auto"/>
              <w:rPr>
                <w:rFonts w:eastAsia="Calibri" w:cs="Times New Roman"/>
                <w:sz w:val="28"/>
                <w:szCs w:val="28"/>
                <w:lang w:val="nl-NL"/>
              </w:rPr>
            </w:pPr>
          </w:p>
          <w:p w14:paraId="0C25A205"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- 4 HS đọc nối tiếp theo đoạn.</w:t>
            </w:r>
          </w:p>
          <w:p w14:paraId="1AC561FA"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đọc từ khó.</w:t>
            </w:r>
          </w:p>
          <w:p w14:paraId="214C643A" w14:textId="77777777" w:rsidR="005A2319" w:rsidRPr="00F1409F" w:rsidRDefault="005A2319" w:rsidP="009837E8">
            <w:pPr>
              <w:spacing w:after="0" w:line="288" w:lineRule="auto"/>
              <w:rPr>
                <w:rFonts w:eastAsia="Calibri" w:cs="Times New Roman"/>
                <w:sz w:val="28"/>
                <w:szCs w:val="28"/>
                <w:lang w:val="nl-NL"/>
              </w:rPr>
            </w:pPr>
          </w:p>
          <w:p w14:paraId="0AADC596"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- 2-3 HS đọc câu.</w:t>
            </w:r>
          </w:p>
          <w:p w14:paraId="4781CE07" w14:textId="77777777" w:rsidR="005A2319" w:rsidRPr="00F1409F" w:rsidRDefault="005A2319" w:rsidP="009837E8">
            <w:pPr>
              <w:spacing w:after="0" w:line="288" w:lineRule="auto"/>
              <w:rPr>
                <w:rFonts w:eastAsia="Calibri" w:cs="Times New Roman"/>
                <w:sz w:val="28"/>
                <w:szCs w:val="28"/>
                <w:lang w:val="nl-NL"/>
              </w:rPr>
            </w:pPr>
          </w:p>
          <w:p w14:paraId="59C9C7C5" w14:textId="77777777" w:rsidR="005A2319" w:rsidRPr="00F1409F" w:rsidRDefault="005A2319" w:rsidP="009837E8">
            <w:pPr>
              <w:spacing w:after="0" w:line="288" w:lineRule="auto"/>
              <w:rPr>
                <w:rFonts w:eastAsia="Calibri" w:cs="Times New Roman"/>
                <w:sz w:val="28"/>
                <w:szCs w:val="28"/>
                <w:lang w:val="nl-NL"/>
              </w:rPr>
            </w:pPr>
          </w:p>
          <w:p w14:paraId="2D01B99E" w14:textId="77777777" w:rsidR="005A2319" w:rsidRPr="00F1409F" w:rsidRDefault="005A2319" w:rsidP="009837E8">
            <w:pPr>
              <w:spacing w:after="0" w:line="288" w:lineRule="auto"/>
              <w:rPr>
                <w:rFonts w:eastAsia="Calibri" w:cs="Times New Roman"/>
                <w:sz w:val="28"/>
                <w:szCs w:val="28"/>
                <w:lang w:val="nl-NL"/>
              </w:rPr>
            </w:pPr>
          </w:p>
          <w:p w14:paraId="363AAF33"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lắng nghe cách đọc đúng ngữ điệu.</w:t>
            </w:r>
          </w:p>
          <w:p w14:paraId="04601857" w14:textId="77777777" w:rsidR="005A2319" w:rsidRPr="00F1409F" w:rsidRDefault="005A2319" w:rsidP="009837E8">
            <w:pPr>
              <w:spacing w:after="0" w:line="288" w:lineRule="auto"/>
              <w:rPr>
                <w:rFonts w:eastAsia="Calibri" w:cs="Times New Roman"/>
                <w:sz w:val="28"/>
                <w:szCs w:val="28"/>
                <w:lang w:val="nl-NL"/>
              </w:rPr>
            </w:pPr>
          </w:p>
          <w:p w14:paraId="759268CA"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- 4 HS đọc nối tiếp theo đoạn.</w:t>
            </w:r>
          </w:p>
        </w:tc>
      </w:tr>
      <w:tr w:rsidR="005A2319" w:rsidRPr="00F1409F" w14:paraId="0929ACC9" w14:textId="77777777" w:rsidTr="009837E8">
        <w:tc>
          <w:tcPr>
            <w:tcW w:w="5328" w:type="dxa"/>
            <w:gridSpan w:val="2"/>
            <w:tcBorders>
              <w:top w:val="dashed" w:sz="4" w:space="0" w:color="auto"/>
              <w:bottom w:val="dashed" w:sz="4" w:space="0" w:color="auto"/>
            </w:tcBorders>
          </w:tcPr>
          <w:p w14:paraId="64D22571" w14:textId="77777777" w:rsidR="005A2319" w:rsidRPr="00F1409F" w:rsidRDefault="005A2319" w:rsidP="009837E8">
            <w:pPr>
              <w:spacing w:after="0" w:line="288" w:lineRule="auto"/>
              <w:rPr>
                <w:rFonts w:eastAsia="Calibri" w:cs="Times New Roman"/>
                <w:b/>
                <w:sz w:val="28"/>
                <w:szCs w:val="28"/>
                <w:lang w:val="nl-NL"/>
              </w:rPr>
            </w:pPr>
            <w:r w:rsidRPr="00F1409F">
              <w:rPr>
                <w:rFonts w:eastAsia="Calibri" w:cs="Times New Roman"/>
                <w:b/>
                <w:sz w:val="28"/>
                <w:szCs w:val="28"/>
                <w:lang w:val="nl-NL"/>
              </w:rPr>
              <w:lastRenderedPageBreak/>
              <w:t>2.2. Luyện đọc diễn cảm.</w:t>
            </w:r>
          </w:p>
          <w:p w14:paraId="6CF34B7F"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xml:space="preserve">- GV đọc mẫu diễn cảm toàn bài, giọng đọc phù hợp với ngữ điệu bài đọc . </w:t>
            </w:r>
          </w:p>
          <w:p w14:paraId="4CA4331C"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Hướng dẫn cách đọc diễn cảm:</w:t>
            </w:r>
          </w:p>
          <w:p w14:paraId="52498945"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Đọc giọng rõ ràng, phù hợp nội dung bài đọc.</w:t>
            </w:r>
          </w:p>
          <w:p w14:paraId="6A23FC92"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Đọc nhẫn giọng vào những từ ngữ thể hiện thông tin quan trọng</w:t>
            </w:r>
          </w:p>
          <w:p w14:paraId="019D6B72"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Biết đổi giọng phù hợp với câu văn bài đọc.</w:t>
            </w:r>
          </w:p>
          <w:p w14:paraId="0F2FB84D"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yêu cầu HS luyện đọc diễn cảm theo nhóm đôi một số câu thể hiện thông tin quan trọng</w:t>
            </w:r>
          </w:p>
          <w:p w14:paraId="34BE2B2E" w14:textId="77777777" w:rsidR="005A2319" w:rsidRPr="00F1409F" w:rsidRDefault="005A2319" w:rsidP="009837E8">
            <w:pPr>
              <w:spacing w:after="0" w:line="288" w:lineRule="auto"/>
              <w:rPr>
                <w:rFonts w:eastAsia="Calibri" w:cs="Times New Roman"/>
                <w:sz w:val="28"/>
                <w:szCs w:val="28"/>
                <w:lang w:val="nl-NL"/>
              </w:rPr>
            </w:pPr>
          </w:p>
          <w:p w14:paraId="7E8B5471"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theo dõi nhận xét, tuyên dương (sửa sai).</w:t>
            </w:r>
          </w:p>
        </w:tc>
        <w:tc>
          <w:tcPr>
            <w:tcW w:w="4680" w:type="dxa"/>
            <w:tcBorders>
              <w:top w:val="dashed" w:sz="4" w:space="0" w:color="auto"/>
              <w:bottom w:val="dashed" w:sz="4" w:space="0" w:color="auto"/>
            </w:tcBorders>
          </w:tcPr>
          <w:p w14:paraId="42337B9C" w14:textId="77777777" w:rsidR="005A2319" w:rsidRPr="00F1409F" w:rsidRDefault="005A2319" w:rsidP="009837E8">
            <w:pPr>
              <w:spacing w:after="0" w:line="288" w:lineRule="auto"/>
              <w:rPr>
                <w:rFonts w:eastAsia="Calibri" w:cs="Times New Roman"/>
                <w:sz w:val="28"/>
                <w:szCs w:val="28"/>
                <w:lang w:val="nl-NL"/>
              </w:rPr>
            </w:pPr>
          </w:p>
          <w:p w14:paraId="4C19D7FA"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lắng nghe GV đọc mẫu diễn cảm.</w:t>
            </w:r>
          </w:p>
          <w:p w14:paraId="167F7687" w14:textId="77777777" w:rsidR="005A2319" w:rsidRPr="00F1409F" w:rsidRDefault="005A2319" w:rsidP="009837E8">
            <w:pPr>
              <w:spacing w:after="0" w:line="288" w:lineRule="auto"/>
              <w:rPr>
                <w:rFonts w:eastAsia="Calibri" w:cs="Times New Roman"/>
                <w:sz w:val="28"/>
                <w:szCs w:val="28"/>
                <w:lang w:val="nl-NL"/>
              </w:rPr>
            </w:pPr>
          </w:p>
          <w:p w14:paraId="32F2D151"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nghe GV hướng dẫn cách đọc.</w:t>
            </w:r>
          </w:p>
          <w:p w14:paraId="2854D3B7" w14:textId="77777777" w:rsidR="005A2319" w:rsidRPr="00F1409F" w:rsidRDefault="005A2319" w:rsidP="009837E8">
            <w:pPr>
              <w:spacing w:after="0" w:line="288" w:lineRule="auto"/>
              <w:rPr>
                <w:rFonts w:eastAsia="Calibri" w:cs="Times New Roman"/>
                <w:sz w:val="28"/>
                <w:szCs w:val="28"/>
                <w:lang w:val="nl-NL"/>
              </w:rPr>
            </w:pPr>
          </w:p>
          <w:p w14:paraId="594ACB4D" w14:textId="77777777" w:rsidR="005A2319" w:rsidRPr="00F1409F" w:rsidRDefault="005A2319" w:rsidP="009837E8">
            <w:pPr>
              <w:spacing w:after="0" w:line="288" w:lineRule="auto"/>
              <w:rPr>
                <w:rFonts w:eastAsia="Calibri" w:cs="Times New Roman"/>
                <w:sz w:val="28"/>
                <w:szCs w:val="28"/>
                <w:lang w:val="nl-NL"/>
              </w:rPr>
            </w:pPr>
          </w:p>
          <w:p w14:paraId="25662F2D" w14:textId="77777777" w:rsidR="005A2319" w:rsidRPr="00F1409F" w:rsidRDefault="005A2319" w:rsidP="009837E8">
            <w:pPr>
              <w:spacing w:after="0" w:line="288" w:lineRule="auto"/>
              <w:rPr>
                <w:rFonts w:eastAsia="Calibri" w:cs="Times New Roman"/>
                <w:sz w:val="28"/>
                <w:szCs w:val="28"/>
                <w:lang w:val="nl-NL"/>
              </w:rPr>
            </w:pPr>
          </w:p>
          <w:p w14:paraId="5C2CA1E5" w14:textId="77777777" w:rsidR="005A2319" w:rsidRPr="00F1409F" w:rsidRDefault="005A2319" w:rsidP="009837E8">
            <w:pPr>
              <w:spacing w:after="0" w:line="288" w:lineRule="auto"/>
              <w:rPr>
                <w:rFonts w:eastAsia="Calibri" w:cs="Times New Roman"/>
                <w:sz w:val="28"/>
                <w:szCs w:val="28"/>
                <w:lang w:val="nl-NL"/>
              </w:rPr>
            </w:pPr>
          </w:p>
          <w:p w14:paraId="374BB226" w14:textId="77777777" w:rsidR="005A2319" w:rsidRPr="00F1409F" w:rsidRDefault="005A2319" w:rsidP="009837E8">
            <w:pPr>
              <w:spacing w:after="0" w:line="288" w:lineRule="auto"/>
              <w:rPr>
                <w:rFonts w:eastAsia="Calibri" w:cs="Times New Roman"/>
                <w:sz w:val="28"/>
                <w:szCs w:val="28"/>
                <w:lang w:val="nl-NL"/>
              </w:rPr>
            </w:pPr>
          </w:p>
          <w:p w14:paraId="6DFE1B1E" w14:textId="77777777" w:rsidR="005A2319" w:rsidRPr="00F1409F" w:rsidRDefault="005A2319" w:rsidP="009837E8">
            <w:pPr>
              <w:spacing w:after="0" w:line="288" w:lineRule="auto"/>
              <w:rPr>
                <w:rFonts w:eastAsia="Calibri" w:cs="Times New Roman"/>
                <w:sz w:val="28"/>
                <w:szCs w:val="28"/>
                <w:lang w:val="nl-NL"/>
              </w:rPr>
            </w:pPr>
          </w:p>
          <w:p w14:paraId="48633A65"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luyện đọc nhóm đôi:</w:t>
            </w:r>
          </w:p>
          <w:p w14:paraId="21C40F22" w14:textId="77777777" w:rsidR="005A2319" w:rsidRPr="00F1409F" w:rsidRDefault="005A2319" w:rsidP="009837E8">
            <w:pPr>
              <w:spacing w:after="0" w:line="288" w:lineRule="auto"/>
              <w:rPr>
                <w:rFonts w:eastAsia="Calibri" w:cs="Times New Roman"/>
                <w:i/>
                <w:sz w:val="28"/>
                <w:szCs w:val="28"/>
                <w:lang w:val="nl-NL"/>
              </w:rPr>
            </w:pPr>
            <w:r w:rsidRPr="00F1409F">
              <w:rPr>
                <w:rFonts w:eastAsia="Calibri" w:cs="Times New Roman"/>
                <w:i/>
                <w:sz w:val="28"/>
                <w:szCs w:val="28"/>
                <w:lang w:val="nl-NL"/>
              </w:rPr>
              <w:t>+ Dân tộc Cơ-tu cư trú ở núi rìmg Trường Sơn còn báo lưu nhiều di sán văn hoá đôc đáo.</w:t>
            </w:r>
          </w:p>
          <w:p w14:paraId="7985480A"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i/>
                <w:sz w:val="28"/>
                <w:szCs w:val="28"/>
                <w:lang w:val="nl-NL"/>
              </w:rPr>
              <w:t>- Lắng nghe rút kinh nghiệm</w:t>
            </w:r>
          </w:p>
        </w:tc>
      </w:tr>
      <w:tr w:rsidR="005A2319" w:rsidRPr="00F1409F" w14:paraId="34EDE5A8" w14:textId="77777777" w:rsidTr="009837E8">
        <w:tc>
          <w:tcPr>
            <w:tcW w:w="5328" w:type="dxa"/>
            <w:gridSpan w:val="2"/>
            <w:tcBorders>
              <w:top w:val="dashed" w:sz="4" w:space="0" w:color="auto"/>
              <w:bottom w:val="single" w:sz="4" w:space="0" w:color="auto"/>
            </w:tcBorders>
          </w:tcPr>
          <w:p w14:paraId="1ED645F5" w14:textId="77777777" w:rsidR="005A2319" w:rsidRPr="00F1409F" w:rsidRDefault="005A2319" w:rsidP="009837E8">
            <w:pPr>
              <w:spacing w:after="0" w:line="288" w:lineRule="auto"/>
              <w:rPr>
                <w:rFonts w:eastAsia="Calibri" w:cs="Times New Roman"/>
                <w:b/>
                <w:sz w:val="28"/>
                <w:szCs w:val="28"/>
                <w:lang w:val="nl-NL"/>
              </w:rPr>
            </w:pPr>
            <w:r w:rsidRPr="00F1409F">
              <w:rPr>
                <w:rFonts w:eastAsia="Calibri" w:cs="Times New Roman"/>
                <w:b/>
                <w:sz w:val="28"/>
                <w:szCs w:val="28"/>
                <w:lang w:val="nl-NL"/>
              </w:rPr>
              <w:t>2.3. Luyện đọc toàn bài.</w:t>
            </w:r>
          </w:p>
          <w:p w14:paraId="1D467E8E"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gọi 4 HS đọc nối tiếp theo đoạn.</w:t>
            </w:r>
          </w:p>
          <w:p w14:paraId="3471CA0E"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nhận xét, tuyên dương (sửa sai)</w:t>
            </w:r>
          </w:p>
          <w:p w14:paraId="0C6144F8"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mời HS luyện đọc theo cặp.</w:t>
            </w:r>
          </w:p>
          <w:p w14:paraId="0A9F9552"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nhận xét, tuyên dương (sửa sai)</w:t>
            </w:r>
          </w:p>
          <w:p w14:paraId="2730193F"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nhận xét chung.</w:t>
            </w:r>
          </w:p>
        </w:tc>
        <w:tc>
          <w:tcPr>
            <w:tcW w:w="4680" w:type="dxa"/>
            <w:tcBorders>
              <w:top w:val="dashed" w:sz="4" w:space="0" w:color="auto"/>
              <w:bottom w:val="single" w:sz="4" w:space="0" w:color="auto"/>
            </w:tcBorders>
          </w:tcPr>
          <w:p w14:paraId="7B455109" w14:textId="77777777" w:rsidR="005A2319" w:rsidRPr="00F1409F" w:rsidRDefault="005A2319" w:rsidP="009837E8">
            <w:pPr>
              <w:spacing w:after="0" w:line="288" w:lineRule="auto"/>
              <w:rPr>
                <w:rFonts w:eastAsia="Calibri" w:cs="Times New Roman"/>
                <w:sz w:val="28"/>
                <w:szCs w:val="28"/>
                <w:lang w:val="nl-NL"/>
              </w:rPr>
            </w:pPr>
          </w:p>
          <w:p w14:paraId="2D42CD97"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- 4 HS đọc nối tiếp theo đoạn.</w:t>
            </w:r>
          </w:p>
          <w:p w14:paraId="76D5F57D"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lắng nghe, rút kinh nghiệm.</w:t>
            </w:r>
          </w:p>
          <w:p w14:paraId="0937C23C"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đọc theo cặp, mỗi bạn đọc 1 đoạn cho đến hết bài.</w:t>
            </w:r>
          </w:p>
          <w:p w14:paraId="3B233B28"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lắng nghe, rút kinh nghiệm.</w:t>
            </w:r>
          </w:p>
          <w:p w14:paraId="51A152AF" w14:textId="77777777" w:rsidR="005A2319" w:rsidRPr="00F1409F" w:rsidRDefault="005A2319" w:rsidP="009837E8">
            <w:pPr>
              <w:spacing w:after="0" w:line="288" w:lineRule="auto"/>
              <w:jc w:val="center"/>
              <w:rPr>
                <w:rFonts w:eastAsia="Calibri" w:cs="Times New Roman"/>
                <w:sz w:val="28"/>
                <w:szCs w:val="28"/>
                <w:lang w:val="nl-NL"/>
              </w:rPr>
            </w:pPr>
          </w:p>
        </w:tc>
      </w:tr>
      <w:tr w:rsidR="005A2319" w:rsidRPr="00F1409F" w14:paraId="27662713" w14:textId="77777777" w:rsidTr="009837E8">
        <w:tc>
          <w:tcPr>
            <w:tcW w:w="10008" w:type="dxa"/>
            <w:gridSpan w:val="3"/>
            <w:tcBorders>
              <w:top w:val="single" w:sz="4" w:space="0" w:color="auto"/>
              <w:bottom w:val="single" w:sz="4" w:space="0" w:color="auto"/>
            </w:tcBorders>
          </w:tcPr>
          <w:p w14:paraId="25902EF5" w14:textId="77777777" w:rsidR="005A2319" w:rsidRPr="00F1409F" w:rsidRDefault="005A2319" w:rsidP="009837E8">
            <w:pPr>
              <w:spacing w:after="0" w:line="288" w:lineRule="auto"/>
              <w:jc w:val="center"/>
              <w:rPr>
                <w:rFonts w:eastAsia="Calibri" w:cs="Times New Roman"/>
                <w:b/>
                <w:sz w:val="28"/>
                <w:szCs w:val="28"/>
              </w:rPr>
            </w:pPr>
            <w:r w:rsidRPr="00F1409F">
              <w:rPr>
                <w:rFonts w:eastAsia="Calibri" w:cs="Times New Roman"/>
                <w:b/>
                <w:sz w:val="28"/>
                <w:szCs w:val="28"/>
              </w:rPr>
              <w:lastRenderedPageBreak/>
              <w:t>TIẾT 2</w:t>
            </w:r>
          </w:p>
        </w:tc>
      </w:tr>
      <w:tr w:rsidR="005A2319" w:rsidRPr="00F1409F" w14:paraId="08835AA5" w14:textId="77777777" w:rsidTr="009837E8">
        <w:tc>
          <w:tcPr>
            <w:tcW w:w="10008" w:type="dxa"/>
            <w:gridSpan w:val="3"/>
            <w:tcBorders>
              <w:top w:val="single" w:sz="4" w:space="0" w:color="auto"/>
              <w:bottom w:val="dashed" w:sz="4" w:space="0" w:color="auto"/>
            </w:tcBorders>
          </w:tcPr>
          <w:p w14:paraId="14F5D4FA" w14:textId="77777777" w:rsidR="005A2319" w:rsidRPr="00F1409F" w:rsidRDefault="005A2319" w:rsidP="009837E8">
            <w:pPr>
              <w:spacing w:after="0" w:line="288" w:lineRule="auto"/>
              <w:jc w:val="left"/>
              <w:rPr>
                <w:rFonts w:eastAsia="Calibri" w:cs="Times New Roman"/>
                <w:b/>
                <w:color w:val="000000"/>
                <w:sz w:val="28"/>
                <w:szCs w:val="28"/>
              </w:rPr>
            </w:pPr>
            <w:r w:rsidRPr="00F1409F">
              <w:rPr>
                <w:rFonts w:eastAsia="Calibri" w:cs="Times New Roman"/>
                <w:b/>
                <w:color w:val="000000"/>
                <w:sz w:val="28"/>
                <w:szCs w:val="28"/>
              </w:rPr>
              <w:t>3. Tìm hiểu bài.</w:t>
            </w:r>
          </w:p>
          <w:p w14:paraId="35F842D4" w14:textId="77777777" w:rsidR="005A2319" w:rsidRPr="00F1409F" w:rsidRDefault="005A2319" w:rsidP="009837E8">
            <w:pPr>
              <w:spacing w:after="0" w:line="288" w:lineRule="auto"/>
              <w:jc w:val="left"/>
              <w:rPr>
                <w:rFonts w:eastAsia="Calibri" w:cs="Times New Roman"/>
                <w:color w:val="000000"/>
                <w:sz w:val="28"/>
                <w:szCs w:val="28"/>
              </w:rPr>
            </w:pPr>
            <w:r w:rsidRPr="00F1409F">
              <w:rPr>
                <w:rFonts w:eastAsia="Calibri" w:cs="Times New Roman"/>
                <w:color w:val="000000"/>
                <w:sz w:val="28"/>
                <w:szCs w:val="28"/>
              </w:rPr>
              <w:t>- Mục tiêu:</w:t>
            </w:r>
          </w:p>
          <w:p w14:paraId="102887D9" w14:textId="77777777" w:rsidR="005A2319" w:rsidRPr="00F1409F" w:rsidRDefault="005A2319" w:rsidP="009837E8">
            <w:pPr>
              <w:spacing w:after="0" w:line="288" w:lineRule="auto"/>
              <w:jc w:val="left"/>
              <w:rPr>
                <w:rFonts w:eastAsia="Calibri" w:cs="Times New Roman"/>
                <w:sz w:val="28"/>
                <w:szCs w:val="28"/>
              </w:rPr>
            </w:pPr>
            <w:r w:rsidRPr="00F1409F">
              <w:rPr>
                <w:rFonts w:eastAsia="Calibri" w:cs="Times New Roman"/>
                <w:sz w:val="28"/>
                <w:szCs w:val="28"/>
              </w:rPr>
              <w:t>Nhận biêt được ý chính của mồi đoạn trong bài. Hiếu điều tác giả muốn nói qua văn bản: Điệu múa Da dá và hoa văn da dá là những di sản văn hoá phi vật thê và vật thê độc đáo của đồng bào Cơ-tu.</w:t>
            </w:r>
          </w:p>
          <w:p w14:paraId="7DF05895" w14:textId="77777777" w:rsidR="005A2319" w:rsidRPr="00F1409F" w:rsidRDefault="005A2319" w:rsidP="009837E8">
            <w:pPr>
              <w:spacing w:after="0" w:line="288" w:lineRule="auto"/>
              <w:jc w:val="left"/>
              <w:rPr>
                <w:rFonts w:eastAsia="Calibri" w:cs="Times New Roman"/>
                <w:b/>
                <w:color w:val="FF0000"/>
                <w:sz w:val="28"/>
                <w:szCs w:val="28"/>
              </w:rPr>
            </w:pPr>
            <w:r w:rsidRPr="00F1409F">
              <w:rPr>
                <w:rFonts w:eastAsia="Calibri" w:cs="Times New Roman"/>
                <w:color w:val="000000"/>
                <w:sz w:val="28"/>
                <w:szCs w:val="28"/>
              </w:rPr>
              <w:t>- Cách tiến hành:</w:t>
            </w:r>
          </w:p>
        </w:tc>
      </w:tr>
      <w:tr w:rsidR="005A2319" w:rsidRPr="00F1409F" w14:paraId="50764873" w14:textId="77777777" w:rsidTr="009837E8">
        <w:trPr>
          <w:trHeight w:val="4589"/>
        </w:trPr>
        <w:tc>
          <w:tcPr>
            <w:tcW w:w="5238" w:type="dxa"/>
            <w:tcBorders>
              <w:top w:val="dashed" w:sz="4" w:space="0" w:color="auto"/>
              <w:bottom w:val="dashed" w:sz="4" w:space="0" w:color="auto"/>
            </w:tcBorders>
          </w:tcPr>
          <w:p w14:paraId="32393200" w14:textId="77777777" w:rsidR="005A2319" w:rsidRPr="00F1409F" w:rsidRDefault="005A2319" w:rsidP="009837E8">
            <w:pPr>
              <w:spacing w:after="0" w:line="288" w:lineRule="auto"/>
              <w:rPr>
                <w:rFonts w:eastAsia="Calibri" w:cs="Times New Roman"/>
                <w:b/>
                <w:sz w:val="28"/>
                <w:szCs w:val="28"/>
              </w:rPr>
            </w:pPr>
            <w:r w:rsidRPr="00F1409F">
              <w:rPr>
                <w:rFonts w:eastAsia="Calibri" w:cs="Times New Roman"/>
                <w:b/>
                <w:sz w:val="28"/>
                <w:szCs w:val="28"/>
              </w:rPr>
              <w:t>3.1. Giải nghĩa từ.</w:t>
            </w:r>
          </w:p>
          <w:p w14:paraId="573FFD78"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xml:space="preserve">- GV yêu cầu HS đọc thầm bài 1 lượt, tìm trong bài những từ ngữ nào khó hiểu thì đưa ra để GV hỗ trợ. </w:t>
            </w:r>
          </w:p>
          <w:p w14:paraId="4CEBCBC5"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Ngoài ra GV đưa ra một số từ ngữ giải nghĩa từ cho HS, kết hợp hình ảnh mình hoạ (nếu có)</w:t>
            </w:r>
          </w:p>
          <w:p w14:paraId="0CF522FB"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Thổ cẩm: Loại vải của một số dân tộc thiểu số, dệt bằng sợi có nhiều màu sặc sỡ</w:t>
            </w:r>
          </w:p>
          <w:p w14:paraId="334BA591"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Hoa văn: hình vẽ trang trí trên các đồ vật.</w:t>
            </w:r>
          </w:p>
          <w:p w14:paraId="781B6FDC"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Di sản: sản phẩm vật chất và tinh thần của thời trước để lại.</w:t>
            </w:r>
          </w:p>
        </w:tc>
        <w:tc>
          <w:tcPr>
            <w:tcW w:w="4770" w:type="dxa"/>
            <w:gridSpan w:val="2"/>
            <w:tcBorders>
              <w:top w:val="dashed" w:sz="4" w:space="0" w:color="auto"/>
              <w:bottom w:val="dashed" w:sz="4" w:space="0" w:color="auto"/>
            </w:tcBorders>
          </w:tcPr>
          <w:p w14:paraId="4F9F3000" w14:textId="77777777" w:rsidR="005A2319" w:rsidRPr="00F1409F" w:rsidRDefault="005A2319" w:rsidP="009837E8">
            <w:pPr>
              <w:spacing w:after="0" w:line="288" w:lineRule="auto"/>
              <w:rPr>
                <w:rFonts w:eastAsia="Calibri" w:cs="Times New Roman"/>
                <w:sz w:val="28"/>
                <w:szCs w:val="28"/>
                <w:lang w:val="nl-NL"/>
              </w:rPr>
            </w:pPr>
          </w:p>
          <w:p w14:paraId="29014B31"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đọc thầm cá nhân, tìm các từ ngữ khó hiểu để cùng với GV giải nghĩa từ.</w:t>
            </w:r>
          </w:p>
          <w:p w14:paraId="31AE4C73" w14:textId="77777777" w:rsidR="005A2319" w:rsidRPr="00F1409F" w:rsidRDefault="005A2319" w:rsidP="009837E8">
            <w:pPr>
              <w:spacing w:after="0" w:line="288" w:lineRule="auto"/>
              <w:rPr>
                <w:rFonts w:eastAsia="Calibri" w:cs="Times New Roman"/>
                <w:sz w:val="28"/>
                <w:szCs w:val="28"/>
                <w:lang w:val="nl-NL"/>
              </w:rPr>
            </w:pPr>
          </w:p>
          <w:p w14:paraId="06B7B3B8"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nghe giải nghĩa từ</w:t>
            </w:r>
          </w:p>
        </w:tc>
      </w:tr>
      <w:tr w:rsidR="005A2319" w:rsidRPr="00F1409F" w14:paraId="1104EE80" w14:textId="77777777" w:rsidTr="009837E8">
        <w:tc>
          <w:tcPr>
            <w:tcW w:w="5238" w:type="dxa"/>
            <w:tcBorders>
              <w:top w:val="dashed" w:sz="4" w:space="0" w:color="auto"/>
              <w:bottom w:val="dashed" w:sz="4" w:space="0" w:color="auto"/>
            </w:tcBorders>
          </w:tcPr>
          <w:p w14:paraId="64C63CDD" w14:textId="77777777" w:rsidR="005A2319" w:rsidRPr="00F1409F" w:rsidRDefault="005A2319" w:rsidP="009837E8">
            <w:pPr>
              <w:spacing w:after="0" w:line="288" w:lineRule="auto"/>
              <w:rPr>
                <w:rFonts w:eastAsia="Calibri" w:cs="Times New Roman"/>
                <w:b/>
                <w:sz w:val="28"/>
                <w:szCs w:val="28"/>
              </w:rPr>
            </w:pPr>
            <w:r w:rsidRPr="00F1409F">
              <w:rPr>
                <w:rFonts w:eastAsia="Calibri" w:cs="Times New Roman"/>
                <w:b/>
                <w:sz w:val="28"/>
                <w:szCs w:val="28"/>
              </w:rPr>
              <w:t>3.2. Tìm hiểu bài.</w:t>
            </w:r>
          </w:p>
          <w:p w14:paraId="2419E95E"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gọi HS đọc và trả lời lần lượt các câu hỏi trong sgk. Đồng thời vận dụng linh hoạt các hoạt động nhóm bàn, hoạt động chung cả lớp, hòa động cá nhân,…</w:t>
            </w:r>
          </w:p>
          <w:p w14:paraId="111A7106"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hỗ trợ HS gặp khó khăn, lưu ý rèn cách trả lời đầy đủ câu.</w:t>
            </w:r>
          </w:p>
          <w:p w14:paraId="3E6EBDA9"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Câu 1: Hoa văn trên bộ trang phục cô truyền của người Cơ-tu có những diêm gì độc đáo?</w:t>
            </w:r>
          </w:p>
          <w:p w14:paraId="396EC500"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Câu 2: Phụ nữ Cơ-tu múa điệu Da dá như thế nào và đê làm gì?</w:t>
            </w:r>
          </w:p>
          <w:p w14:paraId="69886B36" w14:textId="77777777" w:rsidR="005A2319" w:rsidRPr="00F1409F" w:rsidRDefault="005A2319" w:rsidP="009837E8">
            <w:pPr>
              <w:spacing w:after="0" w:line="288" w:lineRule="auto"/>
              <w:rPr>
                <w:rFonts w:eastAsia="Calibri" w:cs="Times New Roman"/>
                <w:sz w:val="28"/>
                <w:szCs w:val="28"/>
              </w:rPr>
            </w:pPr>
          </w:p>
          <w:p w14:paraId="3185EB22" w14:textId="77777777" w:rsidR="005A2319" w:rsidRPr="00F1409F" w:rsidRDefault="005A2319" w:rsidP="009837E8">
            <w:pPr>
              <w:spacing w:after="0" w:line="288" w:lineRule="auto"/>
              <w:rPr>
                <w:rFonts w:eastAsia="Calibri" w:cs="Times New Roman"/>
                <w:sz w:val="28"/>
                <w:szCs w:val="28"/>
              </w:rPr>
            </w:pPr>
          </w:p>
          <w:p w14:paraId="799A3C22"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Câu 3: Hoa văn da dá trên váy, áo đã được những người thợ dệt Cơ-tu thực hiện như thế nào?</w:t>
            </w:r>
          </w:p>
          <w:p w14:paraId="2D01DAD1"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Câu 4: Vì sao nói hoa văn da dá mang đậm sắc thái tộc người Cơ-tu? Chọn những đáp án đúng.</w:t>
            </w:r>
          </w:p>
          <w:p w14:paraId="3B343E25" w14:textId="77777777" w:rsidR="005A2319" w:rsidRPr="00F1409F" w:rsidRDefault="005A2319" w:rsidP="009837E8">
            <w:pPr>
              <w:spacing w:after="0" w:line="288" w:lineRule="auto"/>
              <w:rPr>
                <w:rFonts w:eastAsia="Calibri" w:cs="Times New Roman"/>
                <w:sz w:val="28"/>
                <w:szCs w:val="28"/>
              </w:rPr>
            </w:pPr>
          </w:p>
          <w:p w14:paraId="5E40F073" w14:textId="77777777" w:rsidR="005A2319" w:rsidRPr="00F1409F" w:rsidRDefault="005A2319" w:rsidP="009837E8">
            <w:pPr>
              <w:spacing w:after="0" w:line="288" w:lineRule="auto"/>
              <w:rPr>
                <w:rFonts w:eastAsia="Calibri" w:cs="Times New Roman"/>
                <w:sz w:val="28"/>
                <w:szCs w:val="28"/>
              </w:rPr>
            </w:pPr>
          </w:p>
          <w:p w14:paraId="7C5551E7" w14:textId="77777777" w:rsidR="005A2319" w:rsidRPr="00F1409F" w:rsidRDefault="005A2319" w:rsidP="009837E8">
            <w:pPr>
              <w:spacing w:after="0" w:line="288" w:lineRule="auto"/>
              <w:rPr>
                <w:rFonts w:eastAsia="Calibri" w:cs="Times New Roman"/>
                <w:sz w:val="28"/>
                <w:szCs w:val="28"/>
              </w:rPr>
            </w:pPr>
          </w:p>
          <w:p w14:paraId="7033FADC" w14:textId="77777777" w:rsidR="005A2319" w:rsidRPr="00F1409F" w:rsidRDefault="005A2319" w:rsidP="009837E8">
            <w:pPr>
              <w:spacing w:after="0" w:line="288" w:lineRule="auto"/>
              <w:rPr>
                <w:rFonts w:eastAsia="Calibri" w:cs="Times New Roman"/>
                <w:sz w:val="28"/>
                <w:szCs w:val="28"/>
              </w:rPr>
            </w:pPr>
          </w:p>
          <w:p w14:paraId="152BB226"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Câu 5: Câu 5. Theo em, tác giả muốn nói điền gì qua bài đọc?</w:t>
            </w:r>
          </w:p>
          <w:p w14:paraId="485E28C2" w14:textId="77777777" w:rsidR="005A2319" w:rsidRPr="00F1409F" w:rsidRDefault="005A2319" w:rsidP="009837E8">
            <w:pPr>
              <w:spacing w:after="0" w:line="288" w:lineRule="auto"/>
              <w:rPr>
                <w:rFonts w:eastAsia="Calibri" w:cs="Times New Roman"/>
                <w:sz w:val="28"/>
                <w:szCs w:val="28"/>
              </w:rPr>
            </w:pPr>
          </w:p>
          <w:p w14:paraId="5F4E62DB" w14:textId="77777777" w:rsidR="005A2319" w:rsidRPr="00F1409F" w:rsidRDefault="005A2319" w:rsidP="009837E8">
            <w:pPr>
              <w:spacing w:after="0" w:line="288" w:lineRule="auto"/>
              <w:rPr>
                <w:rFonts w:eastAsia="Calibri" w:cs="Times New Roman"/>
                <w:sz w:val="28"/>
                <w:szCs w:val="28"/>
              </w:rPr>
            </w:pPr>
          </w:p>
          <w:p w14:paraId="5D33573B" w14:textId="77777777" w:rsidR="005A2319" w:rsidRPr="00F1409F" w:rsidRDefault="005A2319" w:rsidP="009837E8">
            <w:pPr>
              <w:spacing w:after="0" w:line="288" w:lineRule="auto"/>
              <w:rPr>
                <w:rFonts w:eastAsia="Calibri" w:cs="Times New Roman"/>
                <w:sz w:val="28"/>
                <w:szCs w:val="28"/>
              </w:rPr>
            </w:pPr>
          </w:p>
          <w:p w14:paraId="15A64CF3" w14:textId="77777777" w:rsidR="005A2319" w:rsidRPr="00F1409F" w:rsidRDefault="005A2319" w:rsidP="009837E8">
            <w:pPr>
              <w:spacing w:after="0" w:line="288" w:lineRule="auto"/>
              <w:rPr>
                <w:rFonts w:eastAsia="Calibri" w:cs="Times New Roman"/>
                <w:sz w:val="28"/>
                <w:szCs w:val="28"/>
              </w:rPr>
            </w:pPr>
          </w:p>
          <w:p w14:paraId="27E2C9F0" w14:textId="77777777" w:rsidR="005A2319" w:rsidRPr="00F1409F" w:rsidRDefault="005A2319" w:rsidP="009837E8">
            <w:pPr>
              <w:spacing w:after="0" w:line="288" w:lineRule="auto"/>
              <w:rPr>
                <w:rFonts w:eastAsia="Calibri" w:cs="Times New Roman"/>
                <w:sz w:val="28"/>
                <w:szCs w:val="28"/>
              </w:rPr>
            </w:pPr>
          </w:p>
          <w:p w14:paraId="4269D6DA" w14:textId="77777777" w:rsidR="005A2319" w:rsidRPr="00F1409F" w:rsidRDefault="005A2319" w:rsidP="009837E8">
            <w:pPr>
              <w:spacing w:after="0" w:line="288" w:lineRule="auto"/>
              <w:rPr>
                <w:rFonts w:eastAsia="Calibri" w:cs="Times New Roman"/>
                <w:sz w:val="28"/>
                <w:szCs w:val="28"/>
              </w:rPr>
            </w:pPr>
          </w:p>
          <w:p w14:paraId="71643ACA" w14:textId="77777777" w:rsidR="005A2319" w:rsidRPr="00F1409F" w:rsidRDefault="005A2319" w:rsidP="009837E8">
            <w:pPr>
              <w:spacing w:after="0" w:line="288" w:lineRule="auto"/>
              <w:rPr>
                <w:rFonts w:eastAsia="Calibri" w:cs="Times New Roman"/>
                <w:sz w:val="28"/>
                <w:szCs w:val="28"/>
              </w:rPr>
            </w:pPr>
          </w:p>
          <w:p w14:paraId="2D30502B"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nhận xét, tuyên dương</w:t>
            </w:r>
          </w:p>
          <w:p w14:paraId="318053F8"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mời HS tự tìm và nêu nội dung bài bài học.</w:t>
            </w:r>
          </w:p>
          <w:p w14:paraId="23221C79"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xml:space="preserve">- GV nhận xét và chốt: </w:t>
            </w:r>
          </w:p>
          <w:p w14:paraId="6EAB1D74" w14:textId="77777777" w:rsidR="005A2319" w:rsidRPr="00F1409F" w:rsidRDefault="005A2319" w:rsidP="009837E8">
            <w:pPr>
              <w:spacing w:after="0" w:line="288" w:lineRule="auto"/>
              <w:ind w:firstLine="360"/>
              <w:rPr>
                <w:rFonts w:eastAsia="Calibri" w:cs="Times New Roman"/>
                <w:b/>
                <w:i/>
                <w:sz w:val="28"/>
                <w:szCs w:val="28"/>
              </w:rPr>
            </w:pPr>
            <w:r w:rsidRPr="00F1409F">
              <w:rPr>
                <w:rFonts w:eastAsia="Calibri" w:cs="Times New Roman"/>
                <w:b/>
                <w:i/>
                <w:sz w:val="28"/>
                <w:szCs w:val="28"/>
              </w:rPr>
              <w:t>Mỗi dân tộc trên đất nước ta đều có những di sản văn hoá độc đáo. Chúng ta cẩn trân trọng và biêt lưu giữ những giá trị văn hoá độc đáo của đồng bào các dân tộc sống trên đât nước ta.</w:t>
            </w:r>
          </w:p>
        </w:tc>
        <w:tc>
          <w:tcPr>
            <w:tcW w:w="4770" w:type="dxa"/>
            <w:gridSpan w:val="2"/>
            <w:tcBorders>
              <w:top w:val="dashed" w:sz="4" w:space="0" w:color="auto"/>
              <w:bottom w:val="dashed" w:sz="4" w:space="0" w:color="auto"/>
            </w:tcBorders>
          </w:tcPr>
          <w:p w14:paraId="3595E0A1" w14:textId="77777777" w:rsidR="005A2319" w:rsidRPr="00F1409F" w:rsidRDefault="005A2319" w:rsidP="009837E8">
            <w:pPr>
              <w:spacing w:after="0" w:line="288" w:lineRule="auto"/>
              <w:rPr>
                <w:rFonts w:eastAsia="Calibri" w:cs="Times New Roman"/>
                <w:sz w:val="28"/>
                <w:szCs w:val="28"/>
                <w:lang w:val="nl-NL"/>
              </w:rPr>
            </w:pPr>
          </w:p>
          <w:p w14:paraId="51D75322"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đọc câu hỏi, suy nghĩ trả lời lần lượt các câu hỏi:</w:t>
            </w:r>
          </w:p>
          <w:p w14:paraId="4C9D269A" w14:textId="77777777" w:rsidR="005A2319" w:rsidRPr="00F1409F" w:rsidRDefault="005A2319" w:rsidP="009837E8">
            <w:pPr>
              <w:spacing w:after="0" w:line="288" w:lineRule="auto"/>
              <w:rPr>
                <w:rFonts w:eastAsia="Calibri" w:cs="Times New Roman"/>
                <w:sz w:val="28"/>
                <w:szCs w:val="28"/>
                <w:lang w:val="nl-NL"/>
              </w:rPr>
            </w:pPr>
          </w:p>
          <w:p w14:paraId="43DEC753" w14:textId="77777777" w:rsidR="005A2319" w:rsidRPr="00F1409F" w:rsidRDefault="005A2319" w:rsidP="009837E8">
            <w:pPr>
              <w:spacing w:after="0" w:line="288" w:lineRule="auto"/>
              <w:rPr>
                <w:rFonts w:eastAsia="Calibri" w:cs="Times New Roman"/>
                <w:sz w:val="28"/>
                <w:szCs w:val="28"/>
                <w:lang w:val="nl-NL"/>
              </w:rPr>
            </w:pPr>
          </w:p>
          <w:p w14:paraId="54918BC6" w14:textId="77777777" w:rsidR="005A2319" w:rsidRPr="00F1409F" w:rsidRDefault="005A2319" w:rsidP="009837E8">
            <w:pPr>
              <w:spacing w:after="0" w:line="288" w:lineRule="auto"/>
              <w:rPr>
                <w:rFonts w:eastAsia="Calibri" w:cs="Times New Roman"/>
                <w:sz w:val="28"/>
                <w:szCs w:val="28"/>
                <w:lang w:val="nl-NL"/>
              </w:rPr>
            </w:pPr>
          </w:p>
          <w:p w14:paraId="6EAC15DA" w14:textId="77777777" w:rsidR="005A2319" w:rsidRPr="00F1409F" w:rsidRDefault="005A2319" w:rsidP="009837E8">
            <w:pPr>
              <w:spacing w:after="0" w:line="288" w:lineRule="auto"/>
              <w:rPr>
                <w:rFonts w:eastAsia="Calibri" w:cs="Times New Roman"/>
                <w:sz w:val="28"/>
                <w:szCs w:val="28"/>
                <w:lang w:val="nl-NL"/>
              </w:rPr>
            </w:pPr>
          </w:p>
          <w:p w14:paraId="5ACF2DC0"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Những diêm độc đáo của hoa văn: được dệt băng hạt cườm, mô phỏng điệu múa Da dá.</w:t>
            </w:r>
          </w:p>
          <w:p w14:paraId="591B0BC5"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Điệu múa Da dá là điệu múa cầu mùa của người Cơ-tu. Khi múa, đôi tay người phụ nữ xoè lên trời như đê cầu xin và đón nhận hạt lúa từ thân linh.</w:t>
            </w:r>
          </w:p>
          <w:p w14:paraId="7D9F696B"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Những người thợ đã đính những hạt cườm trắng vào nền vải thô rám, tạo thành hoa văn da dá.</w:t>
            </w:r>
          </w:p>
          <w:p w14:paraId="679C1A71"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Đáp án:</w:t>
            </w:r>
          </w:p>
          <w:p w14:paraId="6AAF4288"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lastRenderedPageBreak/>
              <w:t>B. Vì nó khắc hoạ điệu múa cầu mùa của phụ nữ Cơ-tu.</w:t>
            </w:r>
          </w:p>
          <w:p w14:paraId="6098414F"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D.</w:t>
            </w:r>
            <w:r w:rsidRPr="00F1409F">
              <w:rPr>
                <w:rFonts w:eastAsia="Calibri" w:cs="Times New Roman"/>
                <w:sz w:val="28"/>
                <w:szCs w:val="28"/>
                <w:lang w:val="nl-NL"/>
              </w:rPr>
              <w:tab/>
              <w:t>Vì nó được trang trí trên trang phục truyền thống của người Cơ-tu.</w:t>
            </w:r>
          </w:p>
          <w:p w14:paraId="4C0E4EBD"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E.</w:t>
            </w:r>
            <w:r w:rsidRPr="00F1409F">
              <w:rPr>
                <w:rFonts w:eastAsia="Calibri" w:cs="Times New Roman"/>
                <w:sz w:val="28"/>
                <w:szCs w:val="28"/>
                <w:lang w:val="nl-NL"/>
              </w:rPr>
              <w:tab/>
              <w:t>Vi nó là sản phấm của những người thợ dệt Cơ-tu.</w:t>
            </w:r>
          </w:p>
          <w:p w14:paraId="5BEF76BC"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Đáp án: Đây là câu hỏi mở, HS có thê có nhiều cách trả lời khác nhau. Tuy nhiên, các câu trả lời cần nêu được ý nghĩa của bài đọc, đó là: Mỗi dân tộc trên đất nước ta đều có những di sản văn hoá độc đáo. Chúng ta cẩn trân trọng và biêt lưu giữ những giá trị văn hoá độc đáo của đồng bào các dân tộc sống trên đât nước ta.</w:t>
            </w:r>
          </w:p>
          <w:p w14:paraId="0CAAEE7B" w14:textId="77777777" w:rsidR="005A2319" w:rsidRPr="00F1409F" w:rsidRDefault="005A2319" w:rsidP="009837E8">
            <w:pPr>
              <w:spacing w:after="0" w:line="288" w:lineRule="auto"/>
              <w:rPr>
                <w:rFonts w:eastAsia="Calibri" w:cs="Times New Roman"/>
                <w:sz w:val="28"/>
                <w:szCs w:val="28"/>
                <w:lang w:val="nl-NL"/>
              </w:rPr>
            </w:pPr>
          </w:p>
          <w:p w14:paraId="148B928B"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- 2 - 3 HS tự rút ra nội dung bài học</w:t>
            </w:r>
          </w:p>
          <w:p w14:paraId="49819844" w14:textId="77777777" w:rsidR="005A2319" w:rsidRPr="00F1409F" w:rsidRDefault="005A2319" w:rsidP="009837E8">
            <w:pPr>
              <w:spacing w:after="0" w:line="288" w:lineRule="auto"/>
              <w:rPr>
                <w:rFonts w:eastAsia="Calibri" w:cs="Times New Roman"/>
                <w:sz w:val="28"/>
                <w:szCs w:val="28"/>
                <w:lang w:val="nl-NL"/>
              </w:rPr>
            </w:pPr>
          </w:p>
          <w:p w14:paraId="0BBB4445" w14:textId="77777777" w:rsidR="005A2319" w:rsidRPr="00F1409F" w:rsidRDefault="005A2319" w:rsidP="009837E8">
            <w:pPr>
              <w:spacing w:after="0" w:line="288" w:lineRule="auto"/>
              <w:rPr>
                <w:rFonts w:eastAsia="Calibri" w:cs="Times New Roman"/>
                <w:sz w:val="28"/>
                <w:szCs w:val="28"/>
                <w:lang w:val="nl-NL"/>
              </w:rPr>
            </w:pPr>
          </w:p>
          <w:p w14:paraId="2A36BD32"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- 3 - 4 HS nhắc lại nội dung bài học.</w:t>
            </w:r>
          </w:p>
        </w:tc>
      </w:tr>
      <w:tr w:rsidR="005A2319" w:rsidRPr="00F1409F" w14:paraId="02F830A0" w14:textId="77777777" w:rsidTr="009837E8">
        <w:tc>
          <w:tcPr>
            <w:tcW w:w="5238" w:type="dxa"/>
            <w:tcBorders>
              <w:top w:val="dashed" w:sz="4" w:space="0" w:color="auto"/>
              <w:bottom w:val="dashed" w:sz="4" w:space="0" w:color="auto"/>
            </w:tcBorders>
          </w:tcPr>
          <w:p w14:paraId="053E54FC" w14:textId="77777777" w:rsidR="005A2319" w:rsidRPr="00F1409F" w:rsidRDefault="005A2319" w:rsidP="009837E8">
            <w:pPr>
              <w:spacing w:after="0" w:line="288" w:lineRule="auto"/>
              <w:rPr>
                <w:rFonts w:eastAsia="Calibri" w:cs="Times New Roman"/>
                <w:b/>
                <w:sz w:val="28"/>
                <w:szCs w:val="28"/>
                <w:lang w:val="nl-NL"/>
              </w:rPr>
            </w:pPr>
            <w:r w:rsidRPr="00F1409F">
              <w:rPr>
                <w:rFonts w:eastAsia="Calibri" w:cs="Times New Roman"/>
                <w:b/>
                <w:sz w:val="28"/>
                <w:szCs w:val="28"/>
                <w:lang w:val="nl-NL"/>
              </w:rPr>
              <w:lastRenderedPageBreak/>
              <w:t>3.3. Luyện đọc lại.</w:t>
            </w:r>
          </w:p>
          <w:p w14:paraId="434EE8AA"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yêu cầu HS làm việc theo nhóm đọc (4 em, mỗi em đọc 1 đoạn), đọc nối tiếp diễn cảm bài đọc.</w:t>
            </w:r>
          </w:p>
          <w:p w14:paraId="4540A689"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mời HS nhận xét nhóm đọc.</w:t>
            </w:r>
          </w:p>
          <w:p w14:paraId="5C41BB5F" w14:textId="77777777" w:rsidR="005A2319" w:rsidRPr="00F1409F" w:rsidRDefault="005A2319" w:rsidP="009837E8">
            <w:pPr>
              <w:spacing w:after="0" w:line="288" w:lineRule="auto"/>
              <w:rPr>
                <w:rFonts w:eastAsia="Calibri" w:cs="Times New Roman"/>
                <w:sz w:val="28"/>
                <w:szCs w:val="28"/>
                <w:lang w:val="nl-NL"/>
              </w:rPr>
            </w:pPr>
          </w:p>
          <w:p w14:paraId="60BE110A"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nhận xét, tuyên dương.</w:t>
            </w:r>
          </w:p>
        </w:tc>
        <w:tc>
          <w:tcPr>
            <w:tcW w:w="4770" w:type="dxa"/>
            <w:gridSpan w:val="2"/>
            <w:tcBorders>
              <w:top w:val="dashed" w:sz="4" w:space="0" w:color="auto"/>
              <w:bottom w:val="dashed" w:sz="4" w:space="0" w:color="auto"/>
            </w:tcBorders>
          </w:tcPr>
          <w:p w14:paraId="76A08B30" w14:textId="77777777" w:rsidR="005A2319" w:rsidRPr="00F1409F" w:rsidRDefault="005A2319" w:rsidP="009837E8">
            <w:pPr>
              <w:spacing w:after="0" w:line="288" w:lineRule="auto"/>
              <w:rPr>
                <w:rFonts w:eastAsia="Calibri" w:cs="Times New Roman"/>
                <w:sz w:val="28"/>
                <w:szCs w:val="28"/>
                <w:lang w:val="nl-NL"/>
              </w:rPr>
            </w:pPr>
          </w:p>
          <w:p w14:paraId="0808B97C"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luyện đọc lại diễn cảm theo nhóm 4.</w:t>
            </w:r>
          </w:p>
          <w:p w14:paraId="51C08610" w14:textId="77777777" w:rsidR="005A2319" w:rsidRPr="00F1409F" w:rsidRDefault="005A2319" w:rsidP="009837E8">
            <w:pPr>
              <w:spacing w:after="0" w:line="288" w:lineRule="auto"/>
              <w:rPr>
                <w:rFonts w:eastAsia="Calibri" w:cs="Times New Roman"/>
                <w:sz w:val="28"/>
                <w:szCs w:val="28"/>
                <w:lang w:val="nl-NL"/>
              </w:rPr>
            </w:pPr>
          </w:p>
          <w:p w14:paraId="61E4009B"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nhận xét cách đọc diễn cảm của các nhóm</w:t>
            </w:r>
          </w:p>
        </w:tc>
      </w:tr>
      <w:tr w:rsidR="005A2319" w:rsidRPr="00F1409F" w14:paraId="5EE9D839" w14:textId="77777777" w:rsidTr="009837E8">
        <w:tc>
          <w:tcPr>
            <w:tcW w:w="10008" w:type="dxa"/>
            <w:gridSpan w:val="3"/>
            <w:tcBorders>
              <w:top w:val="dashed" w:sz="4" w:space="0" w:color="auto"/>
              <w:bottom w:val="dashed" w:sz="4" w:space="0" w:color="auto"/>
            </w:tcBorders>
          </w:tcPr>
          <w:p w14:paraId="066E1656" w14:textId="77777777" w:rsidR="005A2319" w:rsidRPr="00F1409F" w:rsidRDefault="005A2319" w:rsidP="009837E8">
            <w:pPr>
              <w:spacing w:after="0" w:line="288" w:lineRule="auto"/>
              <w:rPr>
                <w:rFonts w:eastAsia="Calibri" w:cs="Times New Roman"/>
                <w:b/>
                <w:sz w:val="28"/>
                <w:szCs w:val="28"/>
                <w:lang w:val="nl-NL"/>
              </w:rPr>
            </w:pPr>
            <w:r w:rsidRPr="00F1409F">
              <w:rPr>
                <w:rFonts w:eastAsia="Calibri" w:cs="Times New Roman"/>
                <w:b/>
                <w:sz w:val="28"/>
                <w:szCs w:val="28"/>
                <w:lang w:val="nl-NL"/>
              </w:rPr>
              <w:t>4. Luyện tập theo văn bản đọc.</w:t>
            </w:r>
          </w:p>
          <w:p w14:paraId="485B9B2A" w14:textId="77777777" w:rsidR="005A2319" w:rsidRPr="00F1409F" w:rsidRDefault="005A2319" w:rsidP="009837E8">
            <w:pPr>
              <w:spacing w:after="0" w:line="288" w:lineRule="auto"/>
              <w:jc w:val="left"/>
              <w:rPr>
                <w:rFonts w:eastAsia="Calibri" w:cs="Times New Roman"/>
                <w:sz w:val="28"/>
                <w:szCs w:val="28"/>
                <w:lang w:val="nl-NL"/>
              </w:rPr>
            </w:pPr>
            <w:r w:rsidRPr="00F1409F">
              <w:rPr>
                <w:rFonts w:eastAsia="Calibri" w:cs="Times New Roman"/>
                <w:sz w:val="28"/>
                <w:szCs w:val="28"/>
                <w:lang w:val="nl-NL"/>
              </w:rPr>
              <w:t>- Mục tiêu: Ôn lại kiến thức và cách sử dụng từ điển, Ngữ liệu của bài tập có trong chính bài đọc. Điều này giúp học sinh hiểu thêm về bài đọc.</w:t>
            </w:r>
          </w:p>
          <w:p w14:paraId="7D5C7462"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rPr>
              <w:t>- Cách tiến hành:</w:t>
            </w:r>
          </w:p>
        </w:tc>
      </w:tr>
      <w:tr w:rsidR="005A2319" w:rsidRPr="00F1409F" w14:paraId="05E281D9" w14:textId="77777777" w:rsidTr="009837E8">
        <w:tc>
          <w:tcPr>
            <w:tcW w:w="5238" w:type="dxa"/>
            <w:tcBorders>
              <w:top w:val="dashed" w:sz="4" w:space="0" w:color="auto"/>
              <w:bottom w:val="dashed" w:sz="4" w:space="0" w:color="auto"/>
            </w:tcBorders>
          </w:tcPr>
          <w:p w14:paraId="4C18F007" w14:textId="77777777" w:rsidR="005A2319" w:rsidRPr="00F1409F" w:rsidRDefault="005A2319" w:rsidP="009837E8">
            <w:pPr>
              <w:spacing w:after="0" w:line="288" w:lineRule="auto"/>
              <w:rPr>
                <w:rFonts w:eastAsia="Calibri" w:cs="Times New Roman"/>
                <w:b/>
                <w:sz w:val="28"/>
                <w:szCs w:val="28"/>
              </w:rPr>
            </w:pPr>
            <w:r w:rsidRPr="00F1409F">
              <w:rPr>
                <w:rFonts w:eastAsia="Calibri" w:cs="Times New Roman"/>
                <w:b/>
                <w:sz w:val="28"/>
                <w:szCs w:val="28"/>
              </w:rPr>
              <w:t>Bài 1.  Tra từ điên đê tìm nghĩa của moi từ dưới đây:</w:t>
            </w:r>
          </w:p>
          <w:p w14:paraId="73BD16E7"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yêu cầu HS đọc đề bài.</w:t>
            </w:r>
          </w:p>
          <w:p w14:paraId="38249E5E" w14:textId="77777777" w:rsidR="005A2319" w:rsidRPr="00F1409F" w:rsidRDefault="005A2319" w:rsidP="009837E8">
            <w:pPr>
              <w:spacing w:after="0" w:line="288" w:lineRule="auto"/>
              <w:rPr>
                <w:rFonts w:eastAsia="Calibri" w:cs="Times New Roman"/>
                <w:sz w:val="28"/>
                <w:szCs w:val="28"/>
              </w:rPr>
            </w:pPr>
          </w:p>
          <w:p w14:paraId="6FDC5F20"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Mời HS làm việc cá nhân.</w:t>
            </w:r>
          </w:p>
          <w:p w14:paraId="743A4CCD"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noProof/>
                <w:sz w:val="28"/>
                <w:szCs w:val="28"/>
                <w:lang w:eastAsia="ja-JP"/>
              </w:rPr>
              <w:lastRenderedPageBreak/>
              <w:drawing>
                <wp:inline distT="0" distB="0" distL="0" distR="0" wp14:anchorId="5E32F2D1" wp14:editId="639A2AF8">
                  <wp:extent cx="3221665" cy="71238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231130" cy="714475"/>
                          </a:xfrm>
                          <a:prstGeom prst="rect">
                            <a:avLst/>
                          </a:prstGeom>
                        </pic:spPr>
                      </pic:pic>
                    </a:graphicData>
                  </a:graphic>
                </wp:inline>
              </w:drawing>
            </w:r>
          </w:p>
          <w:p w14:paraId="7BA1502D" w14:textId="77777777" w:rsidR="005A2319" w:rsidRPr="00F1409F" w:rsidRDefault="005A2319" w:rsidP="009837E8">
            <w:pPr>
              <w:spacing w:after="0" w:line="288" w:lineRule="auto"/>
              <w:rPr>
                <w:rFonts w:eastAsia="Calibri" w:cs="Times New Roman"/>
                <w:sz w:val="28"/>
                <w:szCs w:val="28"/>
              </w:rPr>
            </w:pPr>
          </w:p>
          <w:p w14:paraId="768DCA5A" w14:textId="77777777" w:rsidR="005A2319" w:rsidRPr="00F1409F" w:rsidRDefault="005A2319" w:rsidP="009837E8">
            <w:pPr>
              <w:spacing w:after="0" w:line="288" w:lineRule="auto"/>
              <w:rPr>
                <w:rFonts w:eastAsia="Calibri" w:cs="Times New Roman"/>
                <w:sz w:val="28"/>
                <w:szCs w:val="28"/>
              </w:rPr>
            </w:pPr>
          </w:p>
          <w:p w14:paraId="3898D036" w14:textId="77777777" w:rsidR="005A2319" w:rsidRPr="00F1409F" w:rsidRDefault="005A2319" w:rsidP="009837E8">
            <w:pPr>
              <w:spacing w:after="0" w:line="288" w:lineRule="auto"/>
              <w:rPr>
                <w:rFonts w:eastAsia="Calibri" w:cs="Times New Roman"/>
                <w:sz w:val="28"/>
                <w:szCs w:val="28"/>
              </w:rPr>
            </w:pPr>
          </w:p>
          <w:p w14:paraId="597888A6" w14:textId="77777777" w:rsidR="005A2319" w:rsidRPr="00F1409F" w:rsidRDefault="005A2319" w:rsidP="009837E8">
            <w:pPr>
              <w:spacing w:after="0" w:line="288" w:lineRule="auto"/>
              <w:rPr>
                <w:rFonts w:eastAsia="Calibri" w:cs="Times New Roman"/>
                <w:sz w:val="28"/>
                <w:szCs w:val="28"/>
              </w:rPr>
            </w:pPr>
          </w:p>
          <w:p w14:paraId="001F2AC4"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xml:space="preserve">- GV mời HS nhận xét </w:t>
            </w:r>
          </w:p>
          <w:p w14:paraId="46B8483E"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nhận xét, tuyên dương.</w:t>
            </w:r>
          </w:p>
        </w:tc>
        <w:tc>
          <w:tcPr>
            <w:tcW w:w="4770" w:type="dxa"/>
            <w:gridSpan w:val="2"/>
            <w:tcBorders>
              <w:top w:val="dashed" w:sz="4" w:space="0" w:color="auto"/>
              <w:bottom w:val="dashed" w:sz="4" w:space="0" w:color="auto"/>
            </w:tcBorders>
          </w:tcPr>
          <w:p w14:paraId="26B83E5B" w14:textId="77777777" w:rsidR="005A2319" w:rsidRPr="00F1409F" w:rsidRDefault="005A2319" w:rsidP="009837E8">
            <w:pPr>
              <w:spacing w:after="0" w:line="288" w:lineRule="auto"/>
              <w:rPr>
                <w:rFonts w:eastAsia="Calibri" w:cs="Times New Roman"/>
                <w:sz w:val="28"/>
                <w:szCs w:val="28"/>
                <w:lang w:val="nl-NL"/>
              </w:rPr>
            </w:pPr>
          </w:p>
          <w:p w14:paraId="053CE408" w14:textId="77777777" w:rsidR="005A2319" w:rsidRPr="00F1409F" w:rsidRDefault="005A2319" w:rsidP="009837E8">
            <w:pPr>
              <w:spacing w:after="0" w:line="288" w:lineRule="auto"/>
              <w:rPr>
                <w:rFonts w:eastAsia="Calibri" w:cs="Times New Roman"/>
                <w:sz w:val="28"/>
                <w:szCs w:val="28"/>
                <w:lang w:val="nl-NL"/>
              </w:rPr>
            </w:pPr>
          </w:p>
          <w:p w14:paraId="0C04B883"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- 1 HS đọc đề bài, cả lớp đọc thầm để tìm hiểu nội dung bài tập.</w:t>
            </w:r>
          </w:p>
          <w:p w14:paraId="2C273682"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làm bài cá nhân vào vở và trình bày trước lớp.</w:t>
            </w:r>
          </w:p>
          <w:p w14:paraId="7762E68D"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lastRenderedPageBreak/>
              <w:t>+ cô truyền: từ xua truyên lại, vốn có từ xưa.</w:t>
            </w:r>
          </w:p>
          <w:p w14:paraId="28339A72"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cô vật: vật được chế tạo từ thời xa xưa, có giá trị văn hoá, nghệ thuật, lịch sử, ít nhẩt có từ một trăm năm tuối trở lên.</w:t>
            </w:r>
          </w:p>
          <w:p w14:paraId="5EB8DE8E"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nhận xét.</w:t>
            </w:r>
          </w:p>
          <w:p w14:paraId="753ED0F0"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lắng nghe</w:t>
            </w:r>
          </w:p>
        </w:tc>
      </w:tr>
      <w:tr w:rsidR="005A2319" w:rsidRPr="00F1409F" w14:paraId="5940EFFF" w14:textId="77777777" w:rsidTr="009837E8">
        <w:tc>
          <w:tcPr>
            <w:tcW w:w="5238" w:type="dxa"/>
            <w:tcBorders>
              <w:top w:val="dashed" w:sz="4" w:space="0" w:color="auto"/>
              <w:bottom w:val="dashed" w:sz="4" w:space="0" w:color="auto"/>
            </w:tcBorders>
          </w:tcPr>
          <w:p w14:paraId="5D9C22A5" w14:textId="77777777" w:rsidR="005A2319" w:rsidRPr="00F1409F" w:rsidRDefault="005A2319" w:rsidP="009837E8">
            <w:pPr>
              <w:spacing w:after="0" w:line="288" w:lineRule="auto"/>
              <w:rPr>
                <w:rFonts w:eastAsia="Calibri" w:cs="Times New Roman"/>
                <w:b/>
                <w:sz w:val="28"/>
                <w:szCs w:val="28"/>
                <w:lang w:val="nl-NL"/>
              </w:rPr>
            </w:pPr>
            <w:r w:rsidRPr="00F1409F">
              <w:rPr>
                <w:rFonts w:eastAsia="Calibri" w:cs="Times New Roman"/>
                <w:b/>
                <w:sz w:val="28"/>
                <w:szCs w:val="28"/>
                <w:lang w:val="nl-NL"/>
              </w:rPr>
              <w:lastRenderedPageBreak/>
              <w:t>Bài 2. Tìm thêm 3 từ có tiếng cổ với nghĩa “thuộc về thời xa xưa</w:t>
            </w:r>
          </w:p>
          <w:p w14:paraId="49E9F25A"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yêu cầu HS đọc đề bài.</w:t>
            </w:r>
          </w:p>
          <w:p w14:paraId="2F033B71" w14:textId="77777777" w:rsidR="005A2319" w:rsidRPr="00F1409F" w:rsidRDefault="005A2319" w:rsidP="009837E8">
            <w:pPr>
              <w:spacing w:after="0" w:line="288" w:lineRule="auto"/>
              <w:rPr>
                <w:rFonts w:eastAsia="Calibri" w:cs="Times New Roman"/>
                <w:sz w:val="28"/>
                <w:szCs w:val="28"/>
                <w:lang w:val="nl-NL"/>
              </w:rPr>
            </w:pPr>
          </w:p>
          <w:p w14:paraId="2A0C223D"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Mời HS làm việc nhóm đôi vào phiếu học tập và trình bày trước lớp.</w:t>
            </w:r>
          </w:p>
          <w:p w14:paraId="2E8A3CE0" w14:textId="77777777" w:rsidR="005A2319" w:rsidRPr="00F1409F" w:rsidRDefault="005A2319" w:rsidP="009837E8">
            <w:pPr>
              <w:spacing w:after="0" w:line="288" w:lineRule="auto"/>
              <w:rPr>
                <w:rFonts w:eastAsia="Calibri" w:cs="Times New Roman"/>
                <w:b/>
                <w:sz w:val="28"/>
                <w:szCs w:val="28"/>
                <w:lang w:val="nl-NL"/>
              </w:rPr>
            </w:pPr>
          </w:p>
          <w:p w14:paraId="084E387E"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mời HS nhận xét các nhóm.</w:t>
            </w:r>
          </w:p>
          <w:p w14:paraId="3BD9E874"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nhận xét, tuyên dương.</w:t>
            </w:r>
          </w:p>
          <w:p w14:paraId="31B78A33" w14:textId="77777777" w:rsidR="005A2319" w:rsidRPr="00F1409F" w:rsidRDefault="005A2319" w:rsidP="009837E8">
            <w:pPr>
              <w:spacing w:after="0" w:line="288" w:lineRule="auto"/>
              <w:rPr>
                <w:rFonts w:eastAsia="Calibri" w:cs="Times New Roman"/>
                <w:b/>
                <w:sz w:val="28"/>
                <w:szCs w:val="28"/>
                <w:lang w:val="nl-NL"/>
              </w:rPr>
            </w:pPr>
            <w:r w:rsidRPr="00F1409F">
              <w:rPr>
                <w:rFonts w:eastAsia="Calibri" w:cs="Times New Roman"/>
                <w:b/>
                <w:sz w:val="28"/>
                <w:szCs w:val="28"/>
                <w:lang w:val="nl-NL"/>
              </w:rPr>
              <w:t>Bài 3. Tìm từ có tiếng cổ thay cho bông hoa trong mỗi câu.</w:t>
            </w:r>
          </w:p>
          <w:p w14:paraId="693D9B1F"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yêu cầu HS đọc đề bài.</w:t>
            </w:r>
          </w:p>
          <w:p w14:paraId="7B74D0DF" w14:textId="77777777" w:rsidR="005A2319" w:rsidRPr="00F1409F" w:rsidRDefault="005A2319" w:rsidP="009837E8">
            <w:pPr>
              <w:spacing w:after="0" w:line="288" w:lineRule="auto"/>
              <w:rPr>
                <w:rFonts w:eastAsia="Calibri" w:cs="Times New Roman"/>
                <w:sz w:val="28"/>
                <w:szCs w:val="28"/>
                <w:lang w:val="nl-NL"/>
              </w:rPr>
            </w:pPr>
          </w:p>
          <w:p w14:paraId="4B7DE855"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Mời HS làm việc nhóm đôi vào phiếu học tập và trình bày trước lớp.</w:t>
            </w:r>
          </w:p>
          <w:p w14:paraId="3846DF51" w14:textId="77777777" w:rsidR="005A2319" w:rsidRPr="00F1409F" w:rsidRDefault="005A2319" w:rsidP="009837E8">
            <w:pPr>
              <w:spacing w:after="0" w:line="288" w:lineRule="auto"/>
              <w:rPr>
                <w:rFonts w:eastAsia="Calibri" w:cs="Times New Roman"/>
                <w:sz w:val="28"/>
                <w:szCs w:val="28"/>
                <w:lang w:val="nl-NL"/>
              </w:rPr>
            </w:pPr>
          </w:p>
          <w:p w14:paraId="11F2097C" w14:textId="77777777" w:rsidR="005A2319" w:rsidRPr="00F1409F" w:rsidRDefault="005A2319" w:rsidP="009837E8">
            <w:pPr>
              <w:spacing w:after="0" w:line="288" w:lineRule="auto"/>
              <w:rPr>
                <w:rFonts w:eastAsia="Calibri" w:cs="Times New Roman"/>
                <w:sz w:val="28"/>
                <w:szCs w:val="28"/>
                <w:lang w:val="nl-NL"/>
              </w:rPr>
            </w:pPr>
          </w:p>
          <w:p w14:paraId="0D629279" w14:textId="77777777" w:rsidR="005A2319" w:rsidRPr="00F1409F" w:rsidRDefault="005A2319" w:rsidP="009837E8">
            <w:pPr>
              <w:spacing w:after="0" w:line="288" w:lineRule="auto"/>
              <w:rPr>
                <w:rFonts w:eastAsia="Calibri" w:cs="Times New Roman"/>
                <w:sz w:val="28"/>
                <w:szCs w:val="28"/>
                <w:lang w:val="nl-NL"/>
              </w:rPr>
            </w:pPr>
          </w:p>
          <w:p w14:paraId="1999D6D2" w14:textId="77777777" w:rsidR="005A2319" w:rsidRPr="00F1409F" w:rsidRDefault="005A2319" w:rsidP="009837E8">
            <w:pPr>
              <w:spacing w:after="0" w:line="288" w:lineRule="auto"/>
              <w:rPr>
                <w:rFonts w:eastAsia="Calibri" w:cs="Times New Roman"/>
                <w:sz w:val="28"/>
                <w:szCs w:val="28"/>
                <w:lang w:val="nl-NL"/>
              </w:rPr>
            </w:pPr>
          </w:p>
          <w:p w14:paraId="3DD2E5DE" w14:textId="77777777" w:rsidR="005A2319" w:rsidRPr="00F1409F" w:rsidRDefault="005A2319" w:rsidP="009837E8">
            <w:pPr>
              <w:spacing w:after="0" w:line="288" w:lineRule="auto"/>
              <w:rPr>
                <w:rFonts w:eastAsia="Calibri" w:cs="Times New Roman"/>
                <w:sz w:val="28"/>
                <w:szCs w:val="28"/>
                <w:lang w:val="nl-NL"/>
              </w:rPr>
            </w:pPr>
          </w:p>
          <w:p w14:paraId="5EC95C99" w14:textId="77777777" w:rsidR="005A2319" w:rsidRPr="00F1409F" w:rsidRDefault="005A2319" w:rsidP="009837E8">
            <w:pPr>
              <w:spacing w:after="0" w:line="288" w:lineRule="auto"/>
              <w:rPr>
                <w:rFonts w:eastAsia="Calibri" w:cs="Times New Roman"/>
                <w:sz w:val="28"/>
                <w:szCs w:val="28"/>
                <w:lang w:val="nl-NL"/>
              </w:rPr>
            </w:pPr>
          </w:p>
          <w:p w14:paraId="6DF24973" w14:textId="77777777" w:rsidR="005A2319" w:rsidRPr="00F1409F" w:rsidRDefault="005A2319" w:rsidP="009837E8">
            <w:pPr>
              <w:spacing w:after="0" w:line="288" w:lineRule="auto"/>
              <w:rPr>
                <w:rFonts w:eastAsia="Calibri" w:cs="Times New Roman"/>
                <w:sz w:val="28"/>
                <w:szCs w:val="28"/>
                <w:lang w:val="nl-NL"/>
              </w:rPr>
            </w:pPr>
          </w:p>
          <w:p w14:paraId="02F8A1E3" w14:textId="77777777" w:rsidR="005A2319" w:rsidRPr="00F1409F" w:rsidRDefault="005A2319" w:rsidP="009837E8">
            <w:pPr>
              <w:spacing w:after="0" w:line="288" w:lineRule="auto"/>
              <w:rPr>
                <w:rFonts w:eastAsia="Calibri" w:cs="Times New Roman"/>
                <w:sz w:val="28"/>
                <w:szCs w:val="28"/>
                <w:lang w:val="nl-NL"/>
              </w:rPr>
            </w:pPr>
          </w:p>
          <w:p w14:paraId="17674487" w14:textId="77777777" w:rsidR="005A2319" w:rsidRPr="00F1409F" w:rsidRDefault="005A2319" w:rsidP="009837E8">
            <w:pPr>
              <w:spacing w:after="0" w:line="288" w:lineRule="auto"/>
              <w:rPr>
                <w:rFonts w:eastAsia="Calibri" w:cs="Times New Roman"/>
                <w:sz w:val="28"/>
                <w:szCs w:val="28"/>
                <w:lang w:val="nl-NL"/>
              </w:rPr>
            </w:pPr>
          </w:p>
          <w:p w14:paraId="6FBCB853" w14:textId="77777777" w:rsidR="005A2319" w:rsidRPr="00F1409F" w:rsidRDefault="005A2319" w:rsidP="009837E8">
            <w:pPr>
              <w:spacing w:after="0" w:line="288" w:lineRule="auto"/>
              <w:rPr>
                <w:rFonts w:eastAsia="Calibri" w:cs="Times New Roman"/>
                <w:sz w:val="28"/>
                <w:szCs w:val="28"/>
                <w:lang w:val="nl-NL"/>
              </w:rPr>
            </w:pPr>
          </w:p>
          <w:p w14:paraId="35F82B5C" w14:textId="77777777" w:rsidR="005A2319" w:rsidRPr="00F1409F" w:rsidRDefault="005A2319" w:rsidP="009837E8">
            <w:pPr>
              <w:spacing w:after="0" w:line="288" w:lineRule="auto"/>
              <w:rPr>
                <w:rFonts w:eastAsia="Calibri" w:cs="Times New Roman"/>
                <w:sz w:val="28"/>
                <w:szCs w:val="28"/>
                <w:lang w:val="nl-NL"/>
              </w:rPr>
            </w:pPr>
          </w:p>
          <w:p w14:paraId="0CA42EC8"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GV mời HS nhận xét các nhóm.</w:t>
            </w:r>
          </w:p>
          <w:p w14:paraId="11A377A4" w14:textId="77777777" w:rsidR="005A2319" w:rsidRPr="00F1409F" w:rsidRDefault="005A2319" w:rsidP="009837E8">
            <w:pPr>
              <w:spacing w:after="0" w:line="288" w:lineRule="auto"/>
              <w:rPr>
                <w:rFonts w:eastAsia="Calibri" w:cs="Times New Roman"/>
                <w:b/>
                <w:sz w:val="28"/>
                <w:szCs w:val="28"/>
                <w:lang w:val="nl-NL"/>
              </w:rPr>
            </w:pPr>
            <w:r w:rsidRPr="00F1409F">
              <w:rPr>
                <w:rFonts w:eastAsia="Calibri" w:cs="Times New Roman"/>
                <w:sz w:val="28"/>
                <w:szCs w:val="28"/>
                <w:lang w:val="nl-NL"/>
              </w:rPr>
              <w:t>- GV nhận xét, tuyên dương.</w:t>
            </w:r>
          </w:p>
        </w:tc>
        <w:tc>
          <w:tcPr>
            <w:tcW w:w="4770" w:type="dxa"/>
            <w:gridSpan w:val="2"/>
            <w:tcBorders>
              <w:top w:val="dashed" w:sz="4" w:space="0" w:color="auto"/>
              <w:bottom w:val="dashed" w:sz="4" w:space="0" w:color="auto"/>
            </w:tcBorders>
          </w:tcPr>
          <w:p w14:paraId="47317EE8" w14:textId="77777777" w:rsidR="005A2319" w:rsidRPr="00F1409F" w:rsidRDefault="005A2319" w:rsidP="009837E8">
            <w:pPr>
              <w:spacing w:after="0" w:line="288" w:lineRule="auto"/>
              <w:rPr>
                <w:rFonts w:eastAsia="Calibri" w:cs="Times New Roman"/>
                <w:sz w:val="28"/>
                <w:szCs w:val="28"/>
                <w:lang w:val="nl-NL"/>
              </w:rPr>
            </w:pPr>
          </w:p>
          <w:p w14:paraId="50DE6A30" w14:textId="77777777" w:rsidR="005A2319" w:rsidRPr="00F1409F" w:rsidRDefault="005A2319" w:rsidP="009837E8">
            <w:pPr>
              <w:spacing w:after="0" w:line="288" w:lineRule="auto"/>
              <w:rPr>
                <w:rFonts w:eastAsia="Calibri" w:cs="Times New Roman"/>
                <w:sz w:val="28"/>
                <w:szCs w:val="28"/>
                <w:lang w:val="nl-NL"/>
              </w:rPr>
            </w:pPr>
          </w:p>
          <w:p w14:paraId="7F9CA074"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- 1 HS đọc đề bài, cả lớp đọc thầm để tìm hiểu nội dung bài tập.</w:t>
            </w:r>
          </w:p>
          <w:p w14:paraId="36C48D5C"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làm việc nhóm đôi vào phiếu học tập và trình bày:</w:t>
            </w:r>
          </w:p>
          <w:p w14:paraId="2D6FC8C8"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cô kính, cô đại, cô thụ,...</w:t>
            </w:r>
          </w:p>
          <w:p w14:paraId="347669A3"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nhận xét các nhóm.</w:t>
            </w:r>
          </w:p>
          <w:p w14:paraId="3DBF68E8"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HS lắng nghe, sửa chữa.</w:t>
            </w:r>
          </w:p>
          <w:p w14:paraId="73286C30" w14:textId="77777777" w:rsidR="005A2319" w:rsidRPr="00F1409F" w:rsidRDefault="005A2319" w:rsidP="009837E8">
            <w:pPr>
              <w:spacing w:after="0" w:line="288" w:lineRule="auto"/>
              <w:rPr>
                <w:rFonts w:eastAsia="Calibri" w:cs="Times New Roman"/>
                <w:sz w:val="28"/>
                <w:szCs w:val="28"/>
              </w:rPr>
            </w:pPr>
          </w:p>
          <w:p w14:paraId="70CB5A75" w14:textId="77777777" w:rsidR="005A2319" w:rsidRPr="00F1409F" w:rsidRDefault="005A2319" w:rsidP="009837E8">
            <w:pPr>
              <w:spacing w:after="0" w:line="288" w:lineRule="auto"/>
              <w:rPr>
                <w:rFonts w:eastAsia="Calibri" w:cs="Times New Roman"/>
                <w:sz w:val="28"/>
                <w:szCs w:val="28"/>
              </w:rPr>
            </w:pPr>
          </w:p>
          <w:p w14:paraId="445A1F6F"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- 1 HS đọc đề bài, cả lớp đọc thầm để tìm hiểu nội dung bài tập.</w:t>
            </w:r>
          </w:p>
          <w:p w14:paraId="5074B293" w14:textId="77777777" w:rsidR="005A2319" w:rsidRPr="00F1409F" w:rsidRDefault="005A2319" w:rsidP="009837E8">
            <w:pPr>
              <w:spacing w:after="0" w:line="288" w:lineRule="auto"/>
              <w:rPr>
                <w:rFonts w:eastAsia="Calibri" w:cs="Times New Roman"/>
                <w:sz w:val="28"/>
                <w:szCs w:val="28"/>
                <w:lang w:val="nl-NL"/>
              </w:rPr>
            </w:pPr>
            <w:r w:rsidRPr="00F1409F">
              <w:rPr>
                <w:rFonts w:eastAsia="Calibri" w:cs="Times New Roman"/>
                <w:sz w:val="28"/>
                <w:szCs w:val="28"/>
                <w:lang w:val="nl-NL"/>
              </w:rPr>
              <w:t>- HS làm việc nhóm đôi vào phiếu học tập và trình bày:</w:t>
            </w:r>
          </w:p>
          <w:p w14:paraId="27F395A8" w14:textId="77777777" w:rsidR="005A2319" w:rsidRPr="00F1409F" w:rsidRDefault="005A2319" w:rsidP="009837E8">
            <w:pPr>
              <w:widowControl w:val="0"/>
              <w:spacing w:after="240" w:line="283" w:lineRule="auto"/>
              <w:ind w:firstLine="20"/>
              <w:rPr>
                <w:rFonts w:eastAsia="Times New Roman" w:cs="Times New Roman"/>
                <w:sz w:val="28"/>
                <w:szCs w:val="28"/>
                <w:lang w:val="vi-VN" w:eastAsia="vi-VN" w:bidi="vi-VN"/>
              </w:rPr>
            </w:pPr>
            <w:r w:rsidRPr="00F1409F">
              <w:rPr>
                <w:rFonts w:eastAsia="Times New Roman" w:cs="Times New Roman"/>
                <w:sz w:val="28"/>
                <w:szCs w:val="28"/>
                <w:lang w:val="vi-VN" w:eastAsia="vi-VN" w:bidi="vi-VN"/>
              </w:rPr>
              <w:t xml:space="preserve">Bảo tàng Lịch sử Quốc gia Việt Nam toạ lạc trên phô Tràng Tiền (Hà Nội), giữa một vườn cây </w:t>
            </w:r>
            <w:r w:rsidRPr="00F1409F">
              <w:rPr>
                <w:rFonts w:eastAsia="Arial" w:cs="Times New Roman"/>
                <w:b/>
                <w:bCs/>
                <w:sz w:val="28"/>
                <w:szCs w:val="28"/>
                <w:lang w:val="vi-VN" w:eastAsia="vi-VN" w:bidi="vi-VN"/>
              </w:rPr>
              <w:t xml:space="preserve">cổ thụ </w:t>
            </w:r>
            <w:r w:rsidRPr="00F1409F">
              <w:rPr>
                <w:rFonts w:eastAsia="Times New Roman" w:cs="Times New Roman"/>
                <w:sz w:val="28"/>
                <w:szCs w:val="28"/>
                <w:lang w:val="vi-VN" w:eastAsia="vi-VN" w:bidi="vi-VN"/>
              </w:rPr>
              <w:t xml:space="preserve">đã hàng trăm năm tuổi Đó là một toà nhà </w:t>
            </w:r>
            <w:r w:rsidRPr="00F1409F">
              <w:rPr>
                <w:rFonts w:eastAsia="Arial" w:cs="Times New Roman"/>
                <w:b/>
                <w:bCs/>
                <w:sz w:val="28"/>
                <w:szCs w:val="28"/>
                <w:lang w:val="vi-VN" w:eastAsia="vi-VN" w:bidi="vi-VN"/>
              </w:rPr>
              <w:t xml:space="preserve">cổ kính, </w:t>
            </w:r>
            <w:r w:rsidRPr="00F1409F">
              <w:rPr>
                <w:rFonts w:eastAsia="Times New Roman" w:cs="Times New Roman"/>
                <w:sz w:val="28"/>
                <w:szCs w:val="28"/>
                <w:lang w:val="vi-VN" w:eastAsia="vi-VN" w:bidi="vi-VN"/>
              </w:rPr>
              <w:t xml:space="preserve">có kiến trúc kết hợp Đông - Tây tuyệt đẹp. Tại đây trưng bày rất nhiều hiện vật liên quan đến lịch sử của Việt Nam từ thời </w:t>
            </w:r>
            <w:r w:rsidRPr="00F1409F">
              <w:rPr>
                <w:rFonts w:eastAsia="Arial" w:cs="Times New Roman"/>
                <w:b/>
                <w:bCs/>
                <w:sz w:val="28"/>
                <w:szCs w:val="28"/>
                <w:lang w:val="vi-VN" w:eastAsia="vi-VN" w:bidi="vi-VN"/>
              </w:rPr>
              <w:t xml:space="preserve">cổ đại </w:t>
            </w:r>
            <w:r w:rsidRPr="00F1409F">
              <w:rPr>
                <w:rFonts w:eastAsia="Times New Roman" w:cs="Times New Roman"/>
                <w:sz w:val="28"/>
                <w:szCs w:val="28"/>
                <w:lang w:val="vi-VN" w:eastAsia="vi-VN" w:bidi="vi-VN"/>
              </w:rPr>
              <w:t xml:space="preserve">đến hiện đại, trong đó có những cổ </w:t>
            </w:r>
            <w:r w:rsidRPr="00F1409F">
              <w:rPr>
                <w:rFonts w:eastAsia="Arial" w:cs="Times New Roman"/>
                <w:b/>
                <w:bCs/>
                <w:sz w:val="28"/>
                <w:szCs w:val="28"/>
                <w:lang w:val="vi-VN" w:eastAsia="vi-VN" w:bidi="vi-VN"/>
              </w:rPr>
              <w:t xml:space="preserve">vật </w:t>
            </w:r>
            <w:r w:rsidRPr="00F1409F">
              <w:rPr>
                <w:rFonts w:eastAsia="Times New Roman" w:cs="Times New Roman"/>
                <w:sz w:val="28"/>
                <w:szCs w:val="28"/>
                <w:lang w:val="vi-VN" w:eastAsia="vi-VN" w:bidi="vi-VN"/>
              </w:rPr>
              <w:t>rất có giá trị như: rìu đá Phùng Nguyên, trông đồng Đông Sơn, cọc gỗ Bạch Đằng,...</w:t>
            </w:r>
          </w:p>
          <w:p w14:paraId="46C12938" w14:textId="77777777" w:rsidR="005A2319" w:rsidRPr="00F1409F" w:rsidRDefault="005A2319" w:rsidP="009837E8">
            <w:pPr>
              <w:widowControl w:val="0"/>
              <w:spacing w:after="0" w:line="240" w:lineRule="auto"/>
              <w:ind w:firstLine="20"/>
              <w:rPr>
                <w:rFonts w:eastAsia="Times New Roman" w:cs="Times New Roman"/>
                <w:sz w:val="28"/>
                <w:szCs w:val="28"/>
                <w:lang w:val="vi-VN" w:eastAsia="vi-VN" w:bidi="vi-VN"/>
              </w:rPr>
            </w:pPr>
            <w:r w:rsidRPr="00F1409F">
              <w:rPr>
                <w:rFonts w:eastAsia="Times New Roman" w:cs="Times New Roman"/>
                <w:sz w:val="28"/>
                <w:szCs w:val="28"/>
                <w:lang w:val="vi-VN" w:eastAsia="vi-VN" w:bidi="vi-VN"/>
              </w:rPr>
              <w:t>- HS nhận xét các nhóm.</w:t>
            </w:r>
          </w:p>
          <w:p w14:paraId="7B57255A" w14:textId="77777777" w:rsidR="005A2319" w:rsidRPr="00F1409F" w:rsidRDefault="005A2319" w:rsidP="009837E8">
            <w:pPr>
              <w:widowControl w:val="0"/>
              <w:spacing w:after="0" w:line="240" w:lineRule="auto"/>
              <w:ind w:firstLine="20"/>
              <w:rPr>
                <w:rFonts w:eastAsia="Times New Roman" w:cs="Times New Roman"/>
                <w:sz w:val="28"/>
                <w:szCs w:val="28"/>
                <w:lang w:eastAsia="vi-VN" w:bidi="vi-VN"/>
              </w:rPr>
            </w:pPr>
            <w:r w:rsidRPr="00F1409F">
              <w:rPr>
                <w:rFonts w:eastAsia="Times New Roman" w:cs="Times New Roman"/>
                <w:sz w:val="28"/>
                <w:szCs w:val="28"/>
                <w:lang w:eastAsia="vi-VN" w:bidi="vi-VN"/>
              </w:rPr>
              <w:t>- HS lắng nghe, sửa chữa.</w:t>
            </w:r>
          </w:p>
        </w:tc>
      </w:tr>
      <w:tr w:rsidR="005A2319" w:rsidRPr="00F1409F" w14:paraId="2F795547" w14:textId="77777777" w:rsidTr="009837E8">
        <w:tc>
          <w:tcPr>
            <w:tcW w:w="10008" w:type="dxa"/>
            <w:gridSpan w:val="3"/>
            <w:tcBorders>
              <w:top w:val="dashed" w:sz="4" w:space="0" w:color="auto"/>
              <w:bottom w:val="dashed" w:sz="4" w:space="0" w:color="auto"/>
            </w:tcBorders>
          </w:tcPr>
          <w:p w14:paraId="2B43DEAF" w14:textId="77777777" w:rsidR="005A2319" w:rsidRPr="00F1409F" w:rsidRDefault="005A2319" w:rsidP="009837E8">
            <w:pPr>
              <w:spacing w:after="0" w:line="288" w:lineRule="auto"/>
              <w:jc w:val="left"/>
              <w:rPr>
                <w:rFonts w:eastAsia="Calibri" w:cs="Times New Roman"/>
                <w:b/>
                <w:sz w:val="28"/>
                <w:szCs w:val="28"/>
              </w:rPr>
            </w:pPr>
            <w:r w:rsidRPr="00F1409F">
              <w:rPr>
                <w:rFonts w:eastAsia="Calibri" w:cs="Times New Roman"/>
                <w:b/>
                <w:sz w:val="28"/>
                <w:szCs w:val="28"/>
              </w:rPr>
              <w:t>5. Vận dụng trải nghiệm.</w:t>
            </w:r>
          </w:p>
          <w:p w14:paraId="65C29944" w14:textId="77777777" w:rsidR="005A2319" w:rsidRPr="00F1409F" w:rsidRDefault="005A2319" w:rsidP="009837E8">
            <w:pPr>
              <w:spacing w:after="0" w:line="288" w:lineRule="auto"/>
              <w:jc w:val="left"/>
              <w:rPr>
                <w:rFonts w:eastAsia="Calibri" w:cs="Times New Roman"/>
                <w:sz w:val="28"/>
                <w:szCs w:val="28"/>
              </w:rPr>
            </w:pPr>
            <w:r w:rsidRPr="00F1409F">
              <w:rPr>
                <w:rFonts w:eastAsia="Calibri" w:cs="Times New Roman"/>
                <w:sz w:val="28"/>
                <w:szCs w:val="28"/>
              </w:rPr>
              <w:lastRenderedPageBreak/>
              <w:t>- Mục tiêu:</w:t>
            </w:r>
          </w:p>
          <w:p w14:paraId="757EC0A8" w14:textId="77777777" w:rsidR="005A2319" w:rsidRPr="00F1409F" w:rsidRDefault="005A2319" w:rsidP="009837E8">
            <w:pPr>
              <w:spacing w:after="0" w:line="288" w:lineRule="auto"/>
              <w:jc w:val="left"/>
              <w:rPr>
                <w:rFonts w:eastAsia="Calibri" w:cs="Times New Roman"/>
                <w:sz w:val="28"/>
                <w:szCs w:val="28"/>
              </w:rPr>
            </w:pPr>
            <w:r w:rsidRPr="00F1409F">
              <w:rPr>
                <w:rFonts w:eastAsia="Calibri" w:cs="Times New Roman"/>
                <w:sz w:val="28"/>
                <w:szCs w:val="28"/>
              </w:rPr>
              <w:t>+ Củng cố những kiến thức đã học trong tiết học để học sinh khắc sâu nội dung.</w:t>
            </w:r>
          </w:p>
          <w:p w14:paraId="1AB1F002"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Tự rút ra bài học những việc nên làm, không nên làm qua đó giúp HS hiểu thêm ý nghĩa của bài đọc. Cần có việc làm cụ thể để bảo vệ di sản văn hoá dân tộc, cảnh quan thiên nhiên vi vật thể cộng đồng.</w:t>
            </w:r>
          </w:p>
          <w:p w14:paraId="375143AF" w14:textId="77777777" w:rsidR="005A2319" w:rsidRPr="00F1409F" w:rsidRDefault="005A2319" w:rsidP="009837E8">
            <w:pPr>
              <w:spacing w:after="0" w:line="288" w:lineRule="auto"/>
              <w:jc w:val="left"/>
              <w:rPr>
                <w:rFonts w:eastAsia="Calibri" w:cs="Times New Roman"/>
                <w:sz w:val="28"/>
                <w:szCs w:val="28"/>
              </w:rPr>
            </w:pPr>
            <w:r w:rsidRPr="00F1409F">
              <w:rPr>
                <w:rFonts w:eastAsia="Calibri" w:cs="Times New Roman"/>
                <w:sz w:val="28"/>
                <w:szCs w:val="28"/>
              </w:rPr>
              <w:t>+ Tạo không khí vui vẻ, hào hứng, lưu luyến sau khi học sinh bài học.</w:t>
            </w:r>
          </w:p>
          <w:p w14:paraId="439E6AF0" w14:textId="77777777" w:rsidR="005A2319" w:rsidRPr="00F1409F" w:rsidRDefault="005A2319" w:rsidP="009837E8">
            <w:pPr>
              <w:spacing w:after="0" w:line="288" w:lineRule="auto"/>
              <w:jc w:val="left"/>
              <w:rPr>
                <w:rFonts w:eastAsia="Calibri" w:cs="Times New Roman"/>
                <w:sz w:val="28"/>
                <w:szCs w:val="28"/>
              </w:rPr>
            </w:pPr>
            <w:r w:rsidRPr="00F1409F">
              <w:rPr>
                <w:rFonts w:eastAsia="Calibri" w:cs="Times New Roman"/>
                <w:sz w:val="28"/>
                <w:szCs w:val="28"/>
              </w:rPr>
              <w:t>- Cách tiến hành:</w:t>
            </w:r>
          </w:p>
        </w:tc>
      </w:tr>
      <w:tr w:rsidR="005A2319" w:rsidRPr="00F1409F" w14:paraId="00F8A733" w14:textId="77777777" w:rsidTr="009837E8">
        <w:tc>
          <w:tcPr>
            <w:tcW w:w="5238" w:type="dxa"/>
            <w:tcBorders>
              <w:top w:val="dashed" w:sz="4" w:space="0" w:color="auto"/>
              <w:bottom w:val="dashed" w:sz="4" w:space="0" w:color="auto"/>
            </w:tcBorders>
          </w:tcPr>
          <w:p w14:paraId="5CC94155"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lastRenderedPageBreak/>
              <w:t>- GV yêu cầu HS suy nghĩ cá nhân và nêu một số việc để tuyên truyền gìn giữ văn hoá các dân tộc.</w:t>
            </w:r>
          </w:p>
          <w:p w14:paraId="2FDC5117" w14:textId="77777777" w:rsidR="005A2319" w:rsidRPr="00F1409F" w:rsidRDefault="005A2319" w:rsidP="009837E8">
            <w:pPr>
              <w:spacing w:after="0" w:line="288" w:lineRule="auto"/>
              <w:rPr>
                <w:rFonts w:eastAsia="Calibri" w:cs="Times New Roman"/>
                <w:sz w:val="28"/>
                <w:szCs w:val="28"/>
              </w:rPr>
            </w:pPr>
          </w:p>
          <w:p w14:paraId="321FB8D2" w14:textId="77777777" w:rsidR="005A2319" w:rsidRPr="00F1409F" w:rsidRDefault="005A2319" w:rsidP="009837E8">
            <w:pPr>
              <w:spacing w:after="0" w:line="288" w:lineRule="auto"/>
              <w:rPr>
                <w:rFonts w:eastAsia="Calibri" w:cs="Times New Roman"/>
                <w:sz w:val="28"/>
                <w:szCs w:val="28"/>
              </w:rPr>
            </w:pPr>
          </w:p>
          <w:p w14:paraId="0602257D" w14:textId="77777777" w:rsidR="005A2319" w:rsidRPr="00F1409F" w:rsidRDefault="005A2319" w:rsidP="009837E8">
            <w:pPr>
              <w:spacing w:after="0" w:line="288" w:lineRule="auto"/>
              <w:rPr>
                <w:rFonts w:eastAsia="Calibri" w:cs="Times New Roman"/>
                <w:sz w:val="28"/>
                <w:szCs w:val="28"/>
              </w:rPr>
            </w:pPr>
          </w:p>
          <w:p w14:paraId="1B64CDAE" w14:textId="77777777" w:rsidR="005A2319" w:rsidRPr="00F1409F" w:rsidRDefault="005A2319" w:rsidP="009837E8">
            <w:pPr>
              <w:spacing w:after="0" w:line="288" w:lineRule="auto"/>
              <w:rPr>
                <w:rFonts w:eastAsia="Calibri" w:cs="Times New Roman"/>
                <w:sz w:val="28"/>
                <w:szCs w:val="28"/>
              </w:rPr>
            </w:pPr>
          </w:p>
          <w:p w14:paraId="05335891"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Nhận xét, tuyên dương.</w:t>
            </w:r>
          </w:p>
          <w:p w14:paraId="1DD969AD"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GV nhận xét tiết dạy.</w:t>
            </w:r>
          </w:p>
          <w:p w14:paraId="38B7D1C3"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Dặn dò bài về nhà.</w:t>
            </w:r>
          </w:p>
        </w:tc>
        <w:tc>
          <w:tcPr>
            <w:tcW w:w="4770" w:type="dxa"/>
            <w:gridSpan w:val="2"/>
            <w:tcBorders>
              <w:top w:val="dashed" w:sz="4" w:space="0" w:color="auto"/>
              <w:bottom w:val="dashed" w:sz="4" w:space="0" w:color="auto"/>
            </w:tcBorders>
          </w:tcPr>
          <w:p w14:paraId="7EF6FD5A"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HS suy nghĩ cá nhân và nêu một số việc tuyên truyền gìn giữ văn hoá các dân tộc..</w:t>
            </w:r>
          </w:p>
          <w:p w14:paraId="64626BE4"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VD:</w:t>
            </w:r>
          </w:p>
          <w:p w14:paraId="2ED1EFF5"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xml:space="preserve">+ Quảng cáo các trang phục dân tộc,. </w:t>
            </w:r>
          </w:p>
          <w:p w14:paraId="46EF5395"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Phát huy những phong tục, điệu múa dân tộc,….</w:t>
            </w:r>
          </w:p>
          <w:p w14:paraId="66666334" w14:textId="77777777" w:rsidR="005A2319" w:rsidRPr="00F1409F" w:rsidRDefault="005A2319" w:rsidP="009837E8">
            <w:pPr>
              <w:spacing w:after="0" w:line="288" w:lineRule="auto"/>
              <w:rPr>
                <w:rFonts w:eastAsia="Calibri" w:cs="Times New Roman"/>
                <w:sz w:val="28"/>
                <w:szCs w:val="28"/>
              </w:rPr>
            </w:pPr>
            <w:r w:rsidRPr="00F1409F">
              <w:rPr>
                <w:rFonts w:eastAsia="Calibri" w:cs="Times New Roman"/>
                <w:sz w:val="28"/>
                <w:szCs w:val="28"/>
              </w:rPr>
              <w:t>- HS lắng nghe, rút kinh nghiệm.</w:t>
            </w:r>
          </w:p>
        </w:tc>
      </w:tr>
    </w:tbl>
    <w:p w14:paraId="27CFE3F5"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19"/>
    <w:rsid w:val="00033F1F"/>
    <w:rsid w:val="0051039E"/>
    <w:rsid w:val="005A2319"/>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78CF"/>
  <w15:chartTrackingRefBased/>
  <w15:docId w15:val="{D25189FA-8029-4693-9730-C5976D96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319"/>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1645</Words>
  <Characters>9377</Characters>
  <Application>Microsoft Office Word</Application>
  <DocSecurity>0</DocSecurity>
  <Lines>78</Lines>
  <Paragraphs>21</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2025-03-04T07:18:00Z</dcterms:created>
  <dcterms:modified xsi:type="dcterms:W3CDTF">2025-03-04T07:21:00Z</dcterms:modified>
</cp:coreProperties>
</file>