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ECCD5" w14:textId="710B3A5A" w:rsidR="00990225" w:rsidRPr="00990225" w:rsidRDefault="00990225" w:rsidP="00990225">
      <w:pPr>
        <w:jc w:val="center"/>
        <w:rPr>
          <w:b/>
          <w:bCs/>
          <w:lang w:val="en-US"/>
        </w:rPr>
      </w:pPr>
      <w:r w:rsidRPr="00990225">
        <w:rPr>
          <w:b/>
          <w:bCs/>
          <w:lang w:val="en-US"/>
        </w:rPr>
        <w:t>Tiếng việt</w:t>
      </w:r>
    </w:p>
    <w:p w14:paraId="46250735" w14:textId="77777777" w:rsidR="00990225" w:rsidRPr="00990225" w:rsidRDefault="00990225" w:rsidP="00990225">
      <w:pPr>
        <w:jc w:val="center"/>
        <w:rPr>
          <w:lang w:val="en-US"/>
        </w:rPr>
      </w:pPr>
      <w:r w:rsidRPr="00990225">
        <w:rPr>
          <w:b/>
          <w:lang w:val="en-US"/>
        </w:rPr>
        <w:t>ĐỌC: NGÔI NHÀ CỦA YÊU THƯƠNG (T1)</w:t>
      </w:r>
    </w:p>
    <w:p w14:paraId="1592519A" w14:textId="77777777" w:rsidR="00990225" w:rsidRPr="00990225" w:rsidRDefault="00990225" w:rsidP="00990225">
      <w:pPr>
        <w:rPr>
          <w:b/>
          <w:lang w:val="en-US"/>
        </w:rPr>
      </w:pPr>
      <w:r w:rsidRPr="00990225">
        <w:rPr>
          <w:b/>
          <w:lang w:val="en-US"/>
        </w:rPr>
        <w:t>I. YÊU CẦU CẦN ĐẠT.</w:t>
      </w:r>
    </w:p>
    <w:p w14:paraId="29513027" w14:textId="77777777" w:rsidR="00990225" w:rsidRPr="00990225" w:rsidRDefault="00990225" w:rsidP="00990225">
      <w:pPr>
        <w:rPr>
          <w:b/>
          <w:lang w:val="en-US"/>
        </w:rPr>
      </w:pPr>
      <w:r w:rsidRPr="00990225">
        <w:rPr>
          <w:b/>
          <w:lang w:val="en-US"/>
        </w:rPr>
        <w:t>1. Yêu cầu cần đạt về kiến thức, kĩ năng:</w:t>
      </w:r>
    </w:p>
    <w:p w14:paraId="2AB10C48" w14:textId="77777777" w:rsidR="00990225" w:rsidRPr="00990225" w:rsidRDefault="00990225" w:rsidP="00990225">
      <w:pPr>
        <w:rPr>
          <w:i/>
          <w:lang w:val="en-US"/>
        </w:rPr>
      </w:pPr>
      <w:r w:rsidRPr="00990225">
        <w:rPr>
          <w:lang w:val="en-US"/>
        </w:rPr>
        <w:t xml:space="preserve">- Đọc đúng và diễn cảm văn bản- lá thư </w:t>
      </w:r>
      <w:r w:rsidRPr="00990225">
        <w:rPr>
          <w:i/>
          <w:lang w:val="en-US"/>
        </w:rPr>
        <w:t xml:space="preserve">Ngôi nhà của yêu thương </w:t>
      </w:r>
    </w:p>
    <w:p w14:paraId="6530DDE7" w14:textId="77777777" w:rsidR="00990225" w:rsidRPr="00990225" w:rsidRDefault="00990225" w:rsidP="00990225">
      <w:pPr>
        <w:rPr>
          <w:lang w:val="en-US"/>
        </w:rPr>
      </w:pPr>
      <w:r w:rsidRPr="00990225">
        <w:rPr>
          <w:lang w:val="en-US"/>
        </w:rPr>
        <w:t>- Biết nhấn giọng vào những từ ngữ cần thiết thể hiện cảm xúc, những câu nói thể hiện sự quan tâm của người viết thư.</w:t>
      </w:r>
    </w:p>
    <w:p w14:paraId="1EBDC627" w14:textId="77777777" w:rsidR="00990225" w:rsidRPr="00990225" w:rsidRDefault="00990225" w:rsidP="00990225">
      <w:pPr>
        <w:rPr>
          <w:lang w:val="en-US"/>
        </w:rPr>
      </w:pPr>
      <w:r w:rsidRPr="00990225">
        <w:rPr>
          <w:lang w:val="en-US"/>
        </w:rPr>
        <w:t>- Nhận biết được nội dung bức thư: Sự yêu thương, thấu hiểu, sẻ chia của tác giả bức thư – bạn Lương Thanh Bình – đối với những bạn nhỏ không nhà trên Trái Đất. Qua đó, người viết thể hiện ước muốn cháy bỏng của mình về một thế giới hoà bình, ấm no cho trẻ em, nơi mà tất cả trẻ em đều có nhà để ở, nơi không có bom đạn, chiến tranh.</w:t>
      </w:r>
    </w:p>
    <w:p w14:paraId="71679AD6" w14:textId="77777777" w:rsidR="00990225" w:rsidRPr="00990225" w:rsidRDefault="00990225" w:rsidP="00990225">
      <w:pPr>
        <w:rPr>
          <w:lang w:val="en-US"/>
        </w:rPr>
      </w:pPr>
      <w:r w:rsidRPr="00990225">
        <w:rPr>
          <w:lang w:val="en-US"/>
        </w:rPr>
        <w:t>- Phát triển năng lực ngôn ngữ.</w:t>
      </w:r>
    </w:p>
    <w:p w14:paraId="2EABE753" w14:textId="77777777" w:rsidR="00990225" w:rsidRPr="00990225" w:rsidRDefault="00990225" w:rsidP="00990225">
      <w:pPr>
        <w:rPr>
          <w:lang w:val="en-US"/>
        </w:rPr>
      </w:pPr>
      <w:r w:rsidRPr="00990225">
        <w:rPr>
          <w:lang w:val="en-US"/>
        </w:rPr>
        <w:t>- Biết vận dụng bài học vào thực tiễn cuộc sống: Biết yêu thương và chia sẻ với những hoàn cảnh khó khăn của trẻ em trên toàn thế giới; hiểu và phần nào xác định được trách nhiệm của bản thân đối với những vấn đề chung toàn cầu: vấn đề nhà ở, vấn đề hoà bình, vấn đề bảo vệ động vật ,…</w:t>
      </w:r>
    </w:p>
    <w:p w14:paraId="13D61E11" w14:textId="77777777" w:rsidR="00990225" w:rsidRPr="00990225" w:rsidRDefault="00990225" w:rsidP="00990225">
      <w:pPr>
        <w:rPr>
          <w:b/>
          <w:lang w:val="en-US"/>
        </w:rPr>
      </w:pPr>
      <w:r w:rsidRPr="00990225">
        <w:rPr>
          <w:b/>
          <w:lang w:val="en-US"/>
        </w:rPr>
        <w:t>2. Yêu cầu cần đạt về năng lực, phẩm chất:</w:t>
      </w:r>
    </w:p>
    <w:p w14:paraId="184C2D86" w14:textId="77777777" w:rsidR="00990225" w:rsidRPr="00990225" w:rsidRDefault="00990225" w:rsidP="00990225">
      <w:pPr>
        <w:rPr>
          <w:lang w:val="en-US"/>
        </w:rPr>
      </w:pPr>
      <w:r w:rsidRPr="00990225">
        <w:rPr>
          <w:lang w:val="en-US"/>
        </w:rPr>
        <w:t>- Năng lực tự chủ, tự học: Tích cực tập đọc, cố gắng luyện đọc đúng, luyện đọc diễn cảm tốt.</w:t>
      </w:r>
    </w:p>
    <w:p w14:paraId="3D7B1BC3" w14:textId="77777777" w:rsidR="00990225" w:rsidRPr="00990225" w:rsidRDefault="00990225" w:rsidP="00990225">
      <w:pPr>
        <w:rPr>
          <w:lang w:val="en-US"/>
        </w:rPr>
      </w:pPr>
      <w:r w:rsidRPr="00990225">
        <w:rPr>
          <w:lang w:val="en-US"/>
        </w:rPr>
        <w:t>- Năng lực giải quyết vấn đề và sáng tạo: Nâng cao kĩ năng tìm hiểu ý nghĩa nội dung bài đọc và vận dụng vào thực tiễn.</w:t>
      </w:r>
    </w:p>
    <w:p w14:paraId="36E4D684" w14:textId="77777777" w:rsidR="00990225" w:rsidRPr="00990225" w:rsidRDefault="00990225" w:rsidP="00990225">
      <w:pPr>
        <w:rPr>
          <w:lang w:val="en-US"/>
        </w:rPr>
      </w:pPr>
      <w:r w:rsidRPr="00990225">
        <w:rPr>
          <w:lang w:val="en-US"/>
        </w:rPr>
        <w:t>- Năng lực giao tiếp và hợp tác: Phát triển năng lực giao tiếp trong trả lời các câu hỏi và hoạt động nhóm.</w:t>
      </w:r>
    </w:p>
    <w:p w14:paraId="04065528" w14:textId="77777777" w:rsidR="00990225" w:rsidRPr="00990225" w:rsidRDefault="00990225" w:rsidP="00990225">
      <w:pPr>
        <w:rPr>
          <w:lang w:val="en-US"/>
        </w:rPr>
      </w:pPr>
      <w:r w:rsidRPr="00990225">
        <w:rPr>
          <w:lang w:val="en-US"/>
        </w:rPr>
        <w:t>- Phẩm chất nhân ái: Thông qua bài văn, biết yêu quý và chia sẻ với những hoàn cảnh khó khăn.</w:t>
      </w:r>
    </w:p>
    <w:p w14:paraId="01FD92C9" w14:textId="77777777" w:rsidR="00990225" w:rsidRPr="00990225" w:rsidRDefault="00990225" w:rsidP="00990225">
      <w:pPr>
        <w:rPr>
          <w:lang w:val="en-US"/>
        </w:rPr>
      </w:pPr>
      <w:r w:rsidRPr="00990225">
        <w:rPr>
          <w:lang w:val="en-US"/>
        </w:rPr>
        <w:t>- Phẩm chất chăm chỉ: Có ý thức tự giác luyện đọc, trả lời các câu hỏi.</w:t>
      </w:r>
    </w:p>
    <w:p w14:paraId="77F4E5C9" w14:textId="77777777" w:rsidR="00990225" w:rsidRPr="00990225" w:rsidRDefault="00990225" w:rsidP="00990225">
      <w:pPr>
        <w:rPr>
          <w:lang w:val="en-US"/>
        </w:rPr>
      </w:pPr>
      <w:r w:rsidRPr="00990225">
        <w:rPr>
          <w:lang w:val="en-US"/>
        </w:rPr>
        <w:t>- Phẩm chất trách nhiệm: Biết giữ trật tự, lắng nghe và học tập nghiêm túc.</w:t>
      </w:r>
    </w:p>
    <w:p w14:paraId="092035C7" w14:textId="77777777" w:rsidR="00990225" w:rsidRPr="00990225" w:rsidRDefault="00990225" w:rsidP="00990225">
      <w:pPr>
        <w:rPr>
          <w:b/>
          <w:lang w:val="en-US"/>
        </w:rPr>
      </w:pPr>
      <w:r w:rsidRPr="00990225">
        <w:rPr>
          <w:b/>
          <w:lang w:val="en-US"/>
        </w:rPr>
        <w:t>II. ĐỒ DÙNG DẠY HỌC.</w:t>
      </w:r>
    </w:p>
    <w:p w14:paraId="33BBD11C" w14:textId="77777777" w:rsidR="00990225" w:rsidRPr="00990225" w:rsidRDefault="00990225" w:rsidP="00990225">
      <w:pPr>
        <w:rPr>
          <w:lang w:val="en-US"/>
        </w:rPr>
      </w:pPr>
      <w:r w:rsidRPr="00990225">
        <w:rPr>
          <w:lang w:val="en-US"/>
        </w:rPr>
        <w:t>- Kế hoạch bài dạy, bài giảng Power point, ti vi, máy tính.</w:t>
      </w:r>
    </w:p>
    <w:p w14:paraId="4751F364" w14:textId="77777777" w:rsidR="00990225" w:rsidRPr="00990225" w:rsidRDefault="00990225" w:rsidP="00990225">
      <w:pPr>
        <w:rPr>
          <w:lang w:val="en-US"/>
        </w:rPr>
      </w:pPr>
      <w:r w:rsidRPr="00990225">
        <w:rPr>
          <w:lang w:val="en-US"/>
        </w:rPr>
        <w:t>- SGK và các thiết bị, học liệu phụ vụ cho tiết dạy.</w:t>
      </w:r>
    </w:p>
    <w:p w14:paraId="2DF32376" w14:textId="77777777" w:rsidR="00990225" w:rsidRPr="00990225" w:rsidRDefault="00990225" w:rsidP="00990225">
      <w:pPr>
        <w:rPr>
          <w:b/>
          <w:lang w:val="en-US"/>
        </w:rPr>
      </w:pPr>
      <w:r w:rsidRPr="00990225">
        <w:rPr>
          <w:b/>
          <w:lang w:val="en-US"/>
        </w:rPr>
        <w:t>III. HOẠT ĐỘNG DẠY HỌC.</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90"/>
        <w:gridCol w:w="4680"/>
      </w:tblGrid>
      <w:tr w:rsidR="00990225" w:rsidRPr="00990225" w14:paraId="4E31B679" w14:textId="77777777" w:rsidTr="00990225">
        <w:tc>
          <w:tcPr>
            <w:tcW w:w="5238" w:type="dxa"/>
            <w:tcBorders>
              <w:top w:val="single" w:sz="4" w:space="0" w:color="auto"/>
              <w:left w:val="single" w:sz="4" w:space="0" w:color="auto"/>
              <w:bottom w:val="dashed" w:sz="4" w:space="0" w:color="auto"/>
              <w:right w:val="single" w:sz="4" w:space="0" w:color="auto"/>
            </w:tcBorders>
            <w:hideMark/>
          </w:tcPr>
          <w:p w14:paraId="63A4416D" w14:textId="77777777" w:rsidR="00990225" w:rsidRPr="00990225" w:rsidRDefault="00990225" w:rsidP="00990225">
            <w:pPr>
              <w:rPr>
                <w:b/>
                <w:lang w:val="en-US"/>
              </w:rPr>
            </w:pPr>
            <w:r w:rsidRPr="00990225">
              <w:rPr>
                <w:b/>
                <w:lang w:val="en-US"/>
              </w:rPr>
              <w:t>Hoạt động của giáo viên</w:t>
            </w:r>
          </w:p>
        </w:tc>
        <w:tc>
          <w:tcPr>
            <w:tcW w:w="4770" w:type="dxa"/>
            <w:gridSpan w:val="2"/>
            <w:tcBorders>
              <w:top w:val="single" w:sz="4" w:space="0" w:color="auto"/>
              <w:left w:val="single" w:sz="4" w:space="0" w:color="auto"/>
              <w:bottom w:val="dashed" w:sz="4" w:space="0" w:color="auto"/>
              <w:right w:val="single" w:sz="4" w:space="0" w:color="auto"/>
            </w:tcBorders>
            <w:hideMark/>
          </w:tcPr>
          <w:p w14:paraId="2F6EF174" w14:textId="77777777" w:rsidR="00990225" w:rsidRPr="00990225" w:rsidRDefault="00990225" w:rsidP="00990225">
            <w:pPr>
              <w:rPr>
                <w:b/>
                <w:lang w:val="en-US"/>
              </w:rPr>
            </w:pPr>
            <w:r w:rsidRPr="00990225">
              <w:rPr>
                <w:b/>
                <w:lang w:val="en-US"/>
              </w:rPr>
              <w:t>Hoạt động của học sinh</w:t>
            </w:r>
          </w:p>
        </w:tc>
      </w:tr>
      <w:tr w:rsidR="00990225" w:rsidRPr="00990225" w14:paraId="5DA67C5E" w14:textId="77777777" w:rsidTr="00990225">
        <w:tc>
          <w:tcPr>
            <w:tcW w:w="10008" w:type="dxa"/>
            <w:gridSpan w:val="3"/>
            <w:tcBorders>
              <w:top w:val="single" w:sz="4" w:space="0" w:color="auto"/>
              <w:left w:val="single" w:sz="4" w:space="0" w:color="auto"/>
              <w:bottom w:val="single" w:sz="4" w:space="0" w:color="auto"/>
              <w:right w:val="single" w:sz="4" w:space="0" w:color="auto"/>
            </w:tcBorders>
            <w:hideMark/>
          </w:tcPr>
          <w:p w14:paraId="643216CC" w14:textId="77777777" w:rsidR="00990225" w:rsidRPr="00990225" w:rsidRDefault="00990225" w:rsidP="00990225">
            <w:pPr>
              <w:rPr>
                <w:b/>
                <w:lang w:val="en-US"/>
              </w:rPr>
            </w:pPr>
            <w:r w:rsidRPr="00990225">
              <w:rPr>
                <w:b/>
                <w:lang w:val="en-US"/>
              </w:rPr>
              <w:t>1. Khởi động:</w:t>
            </w:r>
          </w:p>
          <w:p w14:paraId="70A17DF4" w14:textId="77777777" w:rsidR="00990225" w:rsidRPr="00990225" w:rsidRDefault="00990225" w:rsidP="00990225">
            <w:pPr>
              <w:rPr>
                <w:lang w:val="en-US"/>
              </w:rPr>
            </w:pPr>
            <w:r w:rsidRPr="00990225">
              <w:rPr>
                <w:lang w:val="en-US"/>
              </w:rPr>
              <w:t xml:space="preserve">- Mục tiêu: </w:t>
            </w:r>
          </w:p>
          <w:p w14:paraId="7E69DE6A" w14:textId="77777777" w:rsidR="00990225" w:rsidRPr="00990225" w:rsidRDefault="00990225" w:rsidP="00990225">
            <w:pPr>
              <w:rPr>
                <w:lang w:val="en-US"/>
              </w:rPr>
            </w:pPr>
            <w:r w:rsidRPr="00990225">
              <w:rPr>
                <w:lang w:val="en-US"/>
              </w:rPr>
              <w:lastRenderedPageBreak/>
              <w:t>+ Tạo không khí vui vẻ, khấn khởi trước giờ học.</w:t>
            </w:r>
          </w:p>
          <w:p w14:paraId="3E86948D" w14:textId="77777777" w:rsidR="00990225" w:rsidRPr="00990225" w:rsidRDefault="00990225" w:rsidP="00990225">
            <w:pPr>
              <w:rPr>
                <w:lang w:val="en-US"/>
              </w:rPr>
            </w:pPr>
            <w:r w:rsidRPr="00990225">
              <w:rPr>
                <w:lang w:val="en-US"/>
              </w:rPr>
              <w:t>+ Kiểm tra kiến thức đã học của học sinh ở bài trước.</w:t>
            </w:r>
          </w:p>
          <w:p w14:paraId="4BFDAB6E" w14:textId="77777777" w:rsidR="00990225" w:rsidRPr="00990225" w:rsidRDefault="00990225" w:rsidP="00990225">
            <w:pPr>
              <w:rPr>
                <w:lang w:val="en-US"/>
              </w:rPr>
            </w:pPr>
            <w:r w:rsidRPr="00990225">
              <w:rPr>
                <w:lang w:val="en-US"/>
              </w:rPr>
              <w:t>- Cách tiến hành:</w:t>
            </w:r>
          </w:p>
        </w:tc>
      </w:tr>
      <w:tr w:rsidR="00990225" w:rsidRPr="00990225" w14:paraId="205B4788" w14:textId="77777777" w:rsidTr="00990225">
        <w:tc>
          <w:tcPr>
            <w:tcW w:w="5238" w:type="dxa"/>
            <w:tcBorders>
              <w:top w:val="single" w:sz="4" w:space="0" w:color="auto"/>
              <w:left w:val="single" w:sz="4" w:space="0" w:color="auto"/>
              <w:bottom w:val="dashed" w:sz="4" w:space="0" w:color="auto"/>
              <w:right w:val="single" w:sz="4" w:space="0" w:color="auto"/>
            </w:tcBorders>
          </w:tcPr>
          <w:p w14:paraId="56FE0115" w14:textId="77777777" w:rsidR="00990225" w:rsidRPr="00990225" w:rsidRDefault="00990225" w:rsidP="00990225">
            <w:pPr>
              <w:rPr>
                <w:lang w:val="en-US"/>
              </w:rPr>
            </w:pPr>
            <w:r w:rsidRPr="00990225">
              <w:rPr>
                <w:lang w:val="en-US"/>
              </w:rPr>
              <w:lastRenderedPageBreak/>
              <w:t>- GV tổ chức trò chơi để khởi động bài học.</w:t>
            </w:r>
          </w:p>
          <w:p w14:paraId="697C61C9" w14:textId="77777777" w:rsidR="00990225" w:rsidRPr="00990225" w:rsidRDefault="00990225" w:rsidP="00990225">
            <w:pPr>
              <w:rPr>
                <w:lang w:val="en-US"/>
              </w:rPr>
            </w:pPr>
            <w:r w:rsidRPr="00990225">
              <w:rPr>
                <w:lang w:val="en-US"/>
              </w:rPr>
              <w:t>Đọc bài Khu bảo tồn động vật hoang dã Ngô-rông-gô-rô và trả lời câu hỏi.</w:t>
            </w:r>
          </w:p>
          <w:p w14:paraId="63C05015" w14:textId="77777777" w:rsidR="00990225" w:rsidRPr="00990225" w:rsidRDefault="00990225" w:rsidP="00990225">
            <w:pPr>
              <w:rPr>
                <w:lang w:val="en-US"/>
              </w:rPr>
            </w:pPr>
            <w:r w:rsidRPr="00990225">
              <w:rPr>
                <w:lang w:val="en-US"/>
              </w:rPr>
              <w:t>+ Câu 1: Tên gọi của khu bảo tồn động vật hoang dã có gì đặc biệt?</w:t>
            </w:r>
          </w:p>
          <w:p w14:paraId="63CD1D54" w14:textId="77777777" w:rsidR="00990225" w:rsidRPr="00990225" w:rsidRDefault="00990225" w:rsidP="00990225">
            <w:pPr>
              <w:rPr>
                <w:lang w:val="en-US"/>
              </w:rPr>
            </w:pPr>
          </w:p>
          <w:p w14:paraId="4EEB0857" w14:textId="77777777" w:rsidR="00990225" w:rsidRPr="00990225" w:rsidRDefault="00990225" w:rsidP="00990225">
            <w:pPr>
              <w:rPr>
                <w:lang w:val="en-US"/>
              </w:rPr>
            </w:pPr>
          </w:p>
          <w:p w14:paraId="29ABCFDE" w14:textId="77777777" w:rsidR="00990225" w:rsidRPr="00990225" w:rsidRDefault="00990225" w:rsidP="00990225">
            <w:pPr>
              <w:rPr>
                <w:lang w:val="en-US"/>
              </w:rPr>
            </w:pPr>
          </w:p>
          <w:p w14:paraId="3F523E75" w14:textId="77777777" w:rsidR="00990225" w:rsidRPr="00990225" w:rsidRDefault="00990225" w:rsidP="00990225">
            <w:pPr>
              <w:rPr>
                <w:lang w:val="en-US"/>
              </w:rPr>
            </w:pPr>
            <w:r w:rsidRPr="00990225">
              <w:rPr>
                <w:lang w:val="en-US"/>
              </w:rPr>
              <w:t>+ Câu 2: Em có suy nghĩ gì về những loài động vật sống trong khu bảo tồn Ngô-rông-gô-rô?</w:t>
            </w:r>
          </w:p>
          <w:p w14:paraId="5132DAEE" w14:textId="77777777" w:rsidR="00990225" w:rsidRPr="00990225" w:rsidRDefault="00990225" w:rsidP="00990225">
            <w:pPr>
              <w:rPr>
                <w:lang w:val="en-US"/>
              </w:rPr>
            </w:pPr>
          </w:p>
          <w:p w14:paraId="2705C0CB" w14:textId="77777777" w:rsidR="00990225" w:rsidRPr="00990225" w:rsidRDefault="00990225" w:rsidP="00990225">
            <w:pPr>
              <w:rPr>
                <w:lang w:val="en-US"/>
              </w:rPr>
            </w:pPr>
            <w:r w:rsidRPr="00990225">
              <w:rPr>
                <w:lang w:val="en-US"/>
              </w:rPr>
              <w:t>+ Câu 3: Nêu nội dung chính của bài Khu bảo tồn động vật hoang dã Ngô-rông-gô-rô.</w:t>
            </w:r>
          </w:p>
          <w:p w14:paraId="22C1E78A" w14:textId="77777777" w:rsidR="00990225" w:rsidRPr="00990225" w:rsidRDefault="00990225" w:rsidP="00990225">
            <w:pPr>
              <w:rPr>
                <w:lang w:val="en-US"/>
              </w:rPr>
            </w:pPr>
            <w:r w:rsidRPr="00990225">
              <w:rPr>
                <w:lang w:val="en-US"/>
              </w:rPr>
              <w:t>- GV Nhận xét, tuyên dương.</w:t>
            </w:r>
          </w:p>
          <w:p w14:paraId="03DC7107" w14:textId="77777777" w:rsidR="00990225" w:rsidRPr="00990225" w:rsidRDefault="00990225" w:rsidP="00990225">
            <w:pPr>
              <w:rPr>
                <w:lang w:val="en-US"/>
              </w:rPr>
            </w:pPr>
            <w:r w:rsidRPr="00990225">
              <w:rPr>
                <w:lang w:val="en-US"/>
              </w:rPr>
              <w:t>- GV nêu câu hỏi để dẫn dắt vào bài mới:</w:t>
            </w:r>
          </w:p>
          <w:p w14:paraId="3AE8CF7E" w14:textId="77777777" w:rsidR="00990225" w:rsidRPr="00990225" w:rsidRDefault="00990225" w:rsidP="00990225">
            <w:pPr>
              <w:rPr>
                <w:lang w:val="en-US"/>
              </w:rPr>
            </w:pPr>
            <w:r w:rsidRPr="00990225">
              <w:rPr>
                <w:lang w:val="en-US"/>
              </w:rPr>
              <w:t>+ Em nghĩ gì về những bạn nhỏ không có nhà để ở?</w:t>
            </w:r>
          </w:p>
          <w:p w14:paraId="106CE639" w14:textId="77777777" w:rsidR="00990225" w:rsidRPr="00990225" w:rsidRDefault="00990225" w:rsidP="00990225">
            <w:pPr>
              <w:rPr>
                <w:lang w:val="en-US"/>
              </w:rPr>
            </w:pPr>
          </w:p>
          <w:p w14:paraId="3CC8DD31" w14:textId="77777777" w:rsidR="00990225" w:rsidRPr="00990225" w:rsidRDefault="00990225" w:rsidP="00990225">
            <w:pPr>
              <w:rPr>
                <w:lang w:val="en-US"/>
              </w:rPr>
            </w:pPr>
          </w:p>
          <w:p w14:paraId="00DA7B65" w14:textId="77777777" w:rsidR="00990225" w:rsidRPr="00990225" w:rsidRDefault="00990225" w:rsidP="00990225">
            <w:pPr>
              <w:rPr>
                <w:lang w:val="en-US"/>
              </w:rPr>
            </w:pPr>
          </w:p>
          <w:p w14:paraId="58BC75F5" w14:textId="77777777" w:rsidR="00990225" w:rsidRPr="00990225" w:rsidRDefault="00990225" w:rsidP="00990225">
            <w:pPr>
              <w:rPr>
                <w:lang w:val="en-US"/>
              </w:rPr>
            </w:pPr>
            <w:r w:rsidRPr="00990225">
              <w:rPr>
                <w:lang w:val="en-US"/>
              </w:rPr>
              <w:t>- GV giới thiệu bức thư của bạn Lương Thanh Bình viết gửi cho những bạn nhỏ không nhà. Bức thư này đã được giải nhất trong cuộc thi viết thư quốc tế. Hãy đọc bức thư để xem bạn Bình đã viết những gì.</w:t>
            </w:r>
          </w:p>
        </w:tc>
        <w:tc>
          <w:tcPr>
            <w:tcW w:w="4770" w:type="dxa"/>
            <w:gridSpan w:val="2"/>
            <w:tcBorders>
              <w:top w:val="single" w:sz="4" w:space="0" w:color="auto"/>
              <w:left w:val="single" w:sz="4" w:space="0" w:color="auto"/>
              <w:bottom w:val="dashed" w:sz="4" w:space="0" w:color="auto"/>
              <w:right w:val="single" w:sz="4" w:space="0" w:color="auto"/>
            </w:tcBorders>
          </w:tcPr>
          <w:p w14:paraId="51060E8C" w14:textId="77777777" w:rsidR="00990225" w:rsidRPr="00990225" w:rsidRDefault="00990225" w:rsidP="00990225">
            <w:pPr>
              <w:rPr>
                <w:lang w:val="en-US"/>
              </w:rPr>
            </w:pPr>
            <w:r w:rsidRPr="00990225">
              <w:rPr>
                <w:lang w:val="en-US"/>
              </w:rPr>
              <w:t>- HS lắng nghe bài hát.</w:t>
            </w:r>
          </w:p>
          <w:p w14:paraId="7068EE4B" w14:textId="77777777" w:rsidR="00990225" w:rsidRPr="00990225" w:rsidRDefault="00990225" w:rsidP="00990225">
            <w:pPr>
              <w:rPr>
                <w:lang w:val="en-US"/>
              </w:rPr>
            </w:pPr>
          </w:p>
          <w:p w14:paraId="048AA07F" w14:textId="77777777" w:rsidR="00990225" w:rsidRPr="00990225" w:rsidRDefault="00990225" w:rsidP="00990225">
            <w:pPr>
              <w:rPr>
                <w:lang w:val="en-US"/>
              </w:rPr>
            </w:pPr>
          </w:p>
          <w:p w14:paraId="553BD551" w14:textId="77777777" w:rsidR="00990225" w:rsidRPr="00990225" w:rsidRDefault="00990225" w:rsidP="00990225">
            <w:pPr>
              <w:rPr>
                <w:lang w:val="nl-NL"/>
              </w:rPr>
            </w:pPr>
            <w:r w:rsidRPr="00990225">
              <w:rPr>
                <w:lang w:val="en-US"/>
              </w:rPr>
              <w:t xml:space="preserve">- HS trả lời: </w:t>
            </w:r>
            <w:r w:rsidRPr="00990225">
              <w:rPr>
                <w:lang w:val="nl-NL"/>
              </w:rPr>
              <w:t>Tên của khu bảo tồn được đặt theo tên của miệng núi lửa Ngô-rông-gô-rô, một núi lửa lớn nằm trong vườn quốc gia. Ngô-rông-gô-rô theo tiếng địa phương có nghĩa là “Quà tặng cuộc sống”</w:t>
            </w:r>
          </w:p>
          <w:p w14:paraId="73737291" w14:textId="77777777" w:rsidR="00990225" w:rsidRPr="00990225" w:rsidRDefault="00990225" w:rsidP="00990225">
            <w:pPr>
              <w:rPr>
                <w:lang w:val="nl-NL"/>
              </w:rPr>
            </w:pPr>
            <w:r w:rsidRPr="00990225">
              <w:rPr>
                <w:lang w:val="en-US"/>
              </w:rPr>
              <w:t xml:space="preserve">- HS trả lời: </w:t>
            </w:r>
            <w:r w:rsidRPr="00990225">
              <w:rPr>
                <w:lang w:val="nl-NL"/>
              </w:rPr>
              <w:t>Các loài động vật trong khu bảo tồn có cuộc sống tốt.</w:t>
            </w:r>
          </w:p>
          <w:p w14:paraId="2EFF2554" w14:textId="77777777" w:rsidR="00990225" w:rsidRPr="00990225" w:rsidRDefault="00990225" w:rsidP="00990225">
            <w:pPr>
              <w:rPr>
                <w:lang w:val="nl-NL"/>
              </w:rPr>
            </w:pPr>
            <w:r w:rsidRPr="00990225">
              <w:rPr>
                <w:lang w:val="nl-NL"/>
              </w:rPr>
              <w:t>Chúng không lo bị con người săn bắn, không sợ bị mất môi trường sống.</w:t>
            </w:r>
          </w:p>
          <w:p w14:paraId="0D47DCB6" w14:textId="77777777" w:rsidR="00990225" w:rsidRPr="00990225" w:rsidRDefault="00990225" w:rsidP="00990225">
            <w:pPr>
              <w:rPr>
                <w:lang w:val="nl-NL"/>
              </w:rPr>
            </w:pPr>
            <w:r w:rsidRPr="00990225">
              <w:rPr>
                <w:lang w:val="en-US"/>
              </w:rPr>
              <w:t xml:space="preserve">- HS trả lời: </w:t>
            </w:r>
            <w:r w:rsidRPr="00990225">
              <w:rPr>
                <w:lang w:val="nl-NL"/>
              </w:rPr>
              <w:t>Giới thiệu về khu bảo tồn động vật hoang dã Ngô-rông-gô-rô và đặc điểm của khu bảo tổn và các thông tin cơ bản.</w:t>
            </w:r>
          </w:p>
          <w:p w14:paraId="18EAF9C0" w14:textId="77777777" w:rsidR="00990225" w:rsidRPr="00990225" w:rsidRDefault="00990225" w:rsidP="00990225">
            <w:pPr>
              <w:rPr>
                <w:lang w:val="nl-NL"/>
              </w:rPr>
            </w:pPr>
          </w:p>
          <w:p w14:paraId="097C071B" w14:textId="77777777" w:rsidR="00990225" w:rsidRPr="00990225" w:rsidRDefault="00990225" w:rsidP="00990225">
            <w:pPr>
              <w:rPr>
                <w:lang w:val="nl-NL"/>
              </w:rPr>
            </w:pPr>
            <w:r w:rsidRPr="00990225">
              <w:rPr>
                <w:lang w:val="nl-NL"/>
              </w:rPr>
              <w:t>+ Những bạn nhỏ không có nhà để ở thật đáng thương, ngay từ nhỏ đã phải chịu bao nhiêu thiệt thòi, khổ cực, không được đầy đủ so với các bạn cùng lứa tuổi mà phải chịu khổ.</w:t>
            </w:r>
          </w:p>
          <w:p w14:paraId="76294DCE" w14:textId="77777777" w:rsidR="00990225" w:rsidRPr="00990225" w:rsidRDefault="00990225" w:rsidP="00990225">
            <w:pPr>
              <w:rPr>
                <w:lang w:val="en-US"/>
              </w:rPr>
            </w:pPr>
            <w:r w:rsidRPr="00990225">
              <w:rPr>
                <w:lang w:val="en-US"/>
              </w:rPr>
              <w:t>- HS lắng nghe.</w:t>
            </w:r>
          </w:p>
          <w:p w14:paraId="299ABE1D" w14:textId="77777777" w:rsidR="00990225" w:rsidRPr="00990225" w:rsidRDefault="00990225" w:rsidP="00990225">
            <w:pPr>
              <w:rPr>
                <w:lang w:val="en-US"/>
              </w:rPr>
            </w:pPr>
          </w:p>
          <w:p w14:paraId="307C3621" w14:textId="77777777" w:rsidR="00990225" w:rsidRPr="00990225" w:rsidRDefault="00990225" w:rsidP="00990225">
            <w:pPr>
              <w:rPr>
                <w:lang w:val="en-US"/>
              </w:rPr>
            </w:pPr>
          </w:p>
          <w:p w14:paraId="2835506E" w14:textId="77777777" w:rsidR="00990225" w:rsidRPr="00990225" w:rsidRDefault="00990225" w:rsidP="00990225">
            <w:pPr>
              <w:rPr>
                <w:lang w:val="en-US"/>
              </w:rPr>
            </w:pPr>
          </w:p>
        </w:tc>
      </w:tr>
      <w:tr w:rsidR="00990225" w:rsidRPr="00990225" w14:paraId="1A384ADE" w14:textId="77777777" w:rsidTr="00990225">
        <w:tc>
          <w:tcPr>
            <w:tcW w:w="10008" w:type="dxa"/>
            <w:gridSpan w:val="3"/>
            <w:tcBorders>
              <w:top w:val="dashed" w:sz="4" w:space="0" w:color="auto"/>
              <w:left w:val="single" w:sz="4" w:space="0" w:color="auto"/>
              <w:bottom w:val="dashed" w:sz="4" w:space="0" w:color="auto"/>
              <w:right w:val="single" w:sz="4" w:space="0" w:color="auto"/>
            </w:tcBorders>
            <w:hideMark/>
          </w:tcPr>
          <w:p w14:paraId="68D3EF64" w14:textId="77777777" w:rsidR="00990225" w:rsidRPr="00990225" w:rsidRDefault="00990225" w:rsidP="00990225">
            <w:pPr>
              <w:rPr>
                <w:b/>
                <w:lang w:val="en-US"/>
              </w:rPr>
            </w:pPr>
            <w:r w:rsidRPr="00990225">
              <w:rPr>
                <w:b/>
                <w:lang w:val="en-US"/>
              </w:rPr>
              <w:t>2. Khám phá.</w:t>
            </w:r>
          </w:p>
          <w:p w14:paraId="2593B801" w14:textId="77777777" w:rsidR="00990225" w:rsidRPr="00990225" w:rsidRDefault="00990225" w:rsidP="00990225">
            <w:pPr>
              <w:rPr>
                <w:lang w:val="en-US"/>
              </w:rPr>
            </w:pPr>
            <w:r w:rsidRPr="00990225">
              <w:rPr>
                <w:lang w:val="en-US"/>
              </w:rPr>
              <w:t xml:space="preserve">- Mục tiêu: </w:t>
            </w:r>
          </w:p>
          <w:p w14:paraId="2F06CEB0" w14:textId="77777777" w:rsidR="00990225" w:rsidRPr="00990225" w:rsidRDefault="00990225" w:rsidP="00990225">
            <w:pPr>
              <w:rPr>
                <w:i/>
                <w:lang w:val="en-US"/>
              </w:rPr>
            </w:pPr>
            <w:r w:rsidRPr="00990225">
              <w:rPr>
                <w:lang w:val="en-US"/>
              </w:rPr>
              <w:t xml:space="preserve">+ Đọc đúng và diễn cảm văn bản- lá thư </w:t>
            </w:r>
            <w:r w:rsidRPr="00990225">
              <w:rPr>
                <w:i/>
                <w:lang w:val="en-US"/>
              </w:rPr>
              <w:t xml:space="preserve">Ngôi nhà của yêu thương </w:t>
            </w:r>
          </w:p>
          <w:p w14:paraId="333404FD" w14:textId="77777777" w:rsidR="00990225" w:rsidRPr="00990225" w:rsidRDefault="00990225" w:rsidP="00990225">
            <w:pPr>
              <w:rPr>
                <w:lang w:val="en-US"/>
              </w:rPr>
            </w:pPr>
            <w:r w:rsidRPr="00990225">
              <w:rPr>
                <w:lang w:val="en-US"/>
              </w:rPr>
              <w:lastRenderedPageBreak/>
              <w:t>+ Biết nhấn giọng vào những từ ngữ cần thiết thể hiện cảm xúc, những câu nói thể hiện sự quan tâm của người viết thư.</w:t>
            </w:r>
          </w:p>
          <w:p w14:paraId="6DB02996" w14:textId="77777777" w:rsidR="00990225" w:rsidRPr="00990225" w:rsidRDefault="00990225" w:rsidP="00990225">
            <w:pPr>
              <w:rPr>
                <w:lang w:val="en-US"/>
              </w:rPr>
            </w:pPr>
            <w:r w:rsidRPr="00990225">
              <w:rPr>
                <w:lang w:val="en-US"/>
              </w:rPr>
              <w:t>- Cách tiến hành:</w:t>
            </w:r>
          </w:p>
        </w:tc>
      </w:tr>
      <w:tr w:rsidR="00990225" w:rsidRPr="00990225" w14:paraId="488FDEDE" w14:textId="77777777" w:rsidTr="00990225">
        <w:tc>
          <w:tcPr>
            <w:tcW w:w="5328" w:type="dxa"/>
            <w:gridSpan w:val="2"/>
            <w:tcBorders>
              <w:top w:val="dashed" w:sz="4" w:space="0" w:color="auto"/>
              <w:left w:val="single" w:sz="4" w:space="0" w:color="auto"/>
              <w:bottom w:val="dashed" w:sz="4" w:space="0" w:color="auto"/>
              <w:right w:val="single" w:sz="4" w:space="0" w:color="auto"/>
            </w:tcBorders>
            <w:hideMark/>
          </w:tcPr>
          <w:p w14:paraId="7C9CE55C" w14:textId="77777777" w:rsidR="00990225" w:rsidRPr="00990225" w:rsidRDefault="00990225" w:rsidP="00990225">
            <w:pPr>
              <w:rPr>
                <w:b/>
                <w:bCs/>
                <w:lang w:val="en-US"/>
              </w:rPr>
            </w:pPr>
            <w:r w:rsidRPr="00990225">
              <w:rPr>
                <w:b/>
                <w:bCs/>
                <w:lang w:val="en-US"/>
              </w:rPr>
              <w:lastRenderedPageBreak/>
              <w:t>2.1. Hoạt động 1: Đọc đúng.</w:t>
            </w:r>
          </w:p>
          <w:p w14:paraId="2A17FBE6" w14:textId="77777777" w:rsidR="00990225" w:rsidRPr="00990225" w:rsidRDefault="00990225" w:rsidP="00990225">
            <w:pPr>
              <w:rPr>
                <w:lang w:val="en-US"/>
              </w:rPr>
            </w:pPr>
            <w:r w:rsidRPr="00990225">
              <w:rPr>
                <w:lang w:val="en-US"/>
              </w:rPr>
              <w:t>- GV đọc mẫu lần 1: Đọc diễn cảm nhấn giọng ở những từ ngữ tình tiết bất ngờ hoặc những từ ngữ thể hiện tâm trạng cảm xúc của chủ nhân bức thư.</w:t>
            </w:r>
          </w:p>
          <w:p w14:paraId="75277B98" w14:textId="77777777" w:rsidR="00990225" w:rsidRPr="00990225" w:rsidRDefault="00990225" w:rsidP="00990225">
            <w:pPr>
              <w:rPr>
                <w:lang w:val="en-US"/>
              </w:rPr>
            </w:pPr>
            <w:r w:rsidRPr="00990225">
              <w:rPr>
                <w:lang w:val="en-US"/>
              </w:rPr>
              <w:t>- GV HD đọc: Đọc trôi chảy toàn bài, ngắt nghỉ câu đúng, chú ý câu dài. Đọc diễn cảm các từ ngữ thể hiện tâm trạng cảm xúc của chủ nhân bức thư.</w:t>
            </w:r>
          </w:p>
          <w:p w14:paraId="06BD7CA5" w14:textId="77777777" w:rsidR="00990225" w:rsidRPr="00990225" w:rsidRDefault="00990225" w:rsidP="00990225">
            <w:pPr>
              <w:rPr>
                <w:lang w:val="en-US"/>
              </w:rPr>
            </w:pPr>
            <w:r w:rsidRPr="00990225">
              <w:rPr>
                <w:lang w:val="en-US"/>
              </w:rPr>
              <w:t>- Gọi 1 HS đọc toàn bài.</w:t>
            </w:r>
          </w:p>
          <w:p w14:paraId="2E637453" w14:textId="77777777" w:rsidR="00990225" w:rsidRPr="00990225" w:rsidRDefault="00990225" w:rsidP="00990225">
            <w:pPr>
              <w:rPr>
                <w:lang w:val="en-US"/>
              </w:rPr>
            </w:pPr>
            <w:r w:rsidRPr="00990225">
              <w:rPr>
                <w:lang w:val="en-US"/>
              </w:rPr>
              <w:t xml:space="preserve">- GV chia đoạn: 3 đoạn theo thứ tự: </w:t>
            </w:r>
          </w:p>
          <w:p w14:paraId="38725856" w14:textId="77777777" w:rsidR="00990225" w:rsidRPr="00990225" w:rsidRDefault="00990225" w:rsidP="00990225">
            <w:pPr>
              <w:rPr>
                <w:lang w:val="en-US"/>
              </w:rPr>
            </w:pPr>
            <w:r w:rsidRPr="00990225">
              <w:rPr>
                <w:lang w:val="en-US"/>
              </w:rPr>
              <w:t>+ Đoạn 1: từ đầu đến tôi đã đọc</w:t>
            </w:r>
          </w:p>
          <w:p w14:paraId="15B3C053" w14:textId="77777777" w:rsidR="00990225" w:rsidRPr="00990225" w:rsidRDefault="00990225" w:rsidP="00990225">
            <w:pPr>
              <w:rPr>
                <w:lang w:val="en-US"/>
              </w:rPr>
            </w:pPr>
            <w:r w:rsidRPr="00990225">
              <w:rPr>
                <w:lang w:val="en-US"/>
              </w:rPr>
              <w:t>+ Đoạn 2: tiếp theo cho đến phải không.</w:t>
            </w:r>
          </w:p>
          <w:p w14:paraId="2BE5E4E7" w14:textId="77777777" w:rsidR="00990225" w:rsidRPr="00990225" w:rsidRDefault="00990225" w:rsidP="00990225">
            <w:pPr>
              <w:rPr>
                <w:lang w:val="en-US"/>
              </w:rPr>
            </w:pPr>
            <w:r w:rsidRPr="00990225">
              <w:rPr>
                <w:lang w:val="en-US"/>
              </w:rPr>
              <w:t>+ Đoạn 3: đoạn còn lại.</w:t>
            </w:r>
          </w:p>
          <w:p w14:paraId="2D8B46F7" w14:textId="77777777" w:rsidR="00990225" w:rsidRPr="00990225" w:rsidRDefault="00990225" w:rsidP="00990225">
            <w:pPr>
              <w:rPr>
                <w:lang w:val="en-US"/>
              </w:rPr>
            </w:pPr>
            <w:r w:rsidRPr="00990225">
              <w:rPr>
                <w:lang w:val="en-US"/>
              </w:rPr>
              <w:t>- GV gọi 3 HS đọc nối tiếp theo đoạn.</w:t>
            </w:r>
          </w:p>
          <w:p w14:paraId="532E2B6D" w14:textId="77777777" w:rsidR="00990225" w:rsidRPr="00990225" w:rsidRDefault="00990225" w:rsidP="00990225">
            <w:pPr>
              <w:rPr>
                <w:lang w:val="en-US"/>
              </w:rPr>
            </w:pPr>
            <w:r w:rsidRPr="00990225">
              <w:rPr>
                <w:lang w:val="en-US"/>
              </w:rPr>
              <w:t xml:space="preserve">- GV hướng dẫn luyện đọc từ khó: </w:t>
            </w:r>
            <w:r w:rsidRPr="00990225">
              <w:rPr>
                <w:i/>
                <w:lang w:val="en-US"/>
              </w:rPr>
              <w:t xml:space="preserve"> chật chội, đơn sơ, khoáng đãng…</w:t>
            </w:r>
          </w:p>
          <w:p w14:paraId="2D44C931" w14:textId="77777777" w:rsidR="00990225" w:rsidRPr="00990225" w:rsidRDefault="00990225" w:rsidP="00990225">
            <w:pPr>
              <w:rPr>
                <w:lang w:val="en-US"/>
              </w:rPr>
            </w:pPr>
            <w:r w:rsidRPr="00990225">
              <w:rPr>
                <w:lang w:val="en-US"/>
              </w:rPr>
              <w:t xml:space="preserve">- GV hướng dẫn luyện đọc câu: </w:t>
            </w:r>
          </w:p>
          <w:p w14:paraId="42E7396A" w14:textId="77777777" w:rsidR="00990225" w:rsidRPr="00990225" w:rsidRDefault="00990225" w:rsidP="00990225">
            <w:pPr>
              <w:rPr>
                <w:lang w:val="en-US"/>
              </w:rPr>
            </w:pPr>
            <w:r w:rsidRPr="00990225">
              <w:rPr>
                <w:i/>
                <w:lang w:val="en-US"/>
              </w:rPr>
              <w:t>Bạn ơi,/ những chú chim xinh đẹp,/ hót hay,/ bầy hươu nai hiền lành,/ ngoan ngoãn cần thiên nhiên bao la và bầu trời tự do,/ khoáng đãng thì lại bị nhốt trong lồng,/ trong chuồng.//</w:t>
            </w:r>
          </w:p>
          <w:p w14:paraId="3B925E77" w14:textId="77777777" w:rsidR="00990225" w:rsidRPr="00990225" w:rsidRDefault="00990225" w:rsidP="00990225">
            <w:pPr>
              <w:rPr>
                <w:lang w:val="en-US"/>
              </w:rPr>
            </w:pPr>
            <w:r w:rsidRPr="00990225">
              <w:rPr>
                <w:i/>
                <w:iCs/>
                <w:lang w:val="en-US"/>
              </w:rPr>
              <w:t xml:space="preserve">- </w:t>
            </w:r>
            <w:r w:rsidRPr="00990225">
              <w:rPr>
                <w:lang w:val="en-US"/>
              </w:rPr>
              <w:t>GV mời học sinh luyện đọc theo nhóm 2.</w:t>
            </w:r>
          </w:p>
          <w:p w14:paraId="793ED597" w14:textId="77777777" w:rsidR="00990225" w:rsidRPr="00990225" w:rsidRDefault="00990225" w:rsidP="00990225">
            <w:pPr>
              <w:rPr>
                <w:lang w:val="en-US"/>
              </w:rPr>
            </w:pPr>
            <w:r w:rsidRPr="00990225">
              <w:rPr>
                <w:lang w:val="en-US"/>
              </w:rPr>
              <w:t>- GV nhận xét sửa sai.</w:t>
            </w:r>
          </w:p>
        </w:tc>
        <w:tc>
          <w:tcPr>
            <w:tcW w:w="4680" w:type="dxa"/>
            <w:tcBorders>
              <w:top w:val="dashed" w:sz="4" w:space="0" w:color="auto"/>
              <w:left w:val="single" w:sz="4" w:space="0" w:color="auto"/>
              <w:bottom w:val="dashed" w:sz="4" w:space="0" w:color="auto"/>
              <w:right w:val="single" w:sz="4" w:space="0" w:color="auto"/>
            </w:tcBorders>
          </w:tcPr>
          <w:p w14:paraId="7A95044D" w14:textId="77777777" w:rsidR="00990225" w:rsidRPr="00990225" w:rsidRDefault="00990225" w:rsidP="00990225">
            <w:pPr>
              <w:rPr>
                <w:lang w:val="nl-NL"/>
              </w:rPr>
            </w:pPr>
          </w:p>
          <w:p w14:paraId="41D30751" w14:textId="77777777" w:rsidR="00990225" w:rsidRPr="00990225" w:rsidRDefault="00990225" w:rsidP="00990225">
            <w:pPr>
              <w:rPr>
                <w:lang w:val="nl-NL"/>
              </w:rPr>
            </w:pPr>
            <w:r w:rsidRPr="00990225">
              <w:rPr>
                <w:lang w:val="nl-NL"/>
              </w:rPr>
              <w:t>- Hs lắng nghe cách đọc.</w:t>
            </w:r>
          </w:p>
          <w:p w14:paraId="57CC8651" w14:textId="77777777" w:rsidR="00990225" w:rsidRPr="00990225" w:rsidRDefault="00990225" w:rsidP="00990225">
            <w:pPr>
              <w:rPr>
                <w:lang w:val="nl-NL"/>
              </w:rPr>
            </w:pPr>
          </w:p>
          <w:p w14:paraId="5C49ADBC" w14:textId="77777777" w:rsidR="00990225" w:rsidRPr="00990225" w:rsidRDefault="00990225" w:rsidP="00990225">
            <w:pPr>
              <w:rPr>
                <w:lang w:val="nl-NL"/>
              </w:rPr>
            </w:pPr>
          </w:p>
          <w:p w14:paraId="119AFD1C" w14:textId="77777777" w:rsidR="00990225" w:rsidRPr="00990225" w:rsidRDefault="00990225" w:rsidP="00990225">
            <w:pPr>
              <w:rPr>
                <w:lang w:val="nl-NL"/>
              </w:rPr>
            </w:pPr>
          </w:p>
          <w:p w14:paraId="01ECDFA9" w14:textId="77777777" w:rsidR="00990225" w:rsidRPr="00990225" w:rsidRDefault="00990225" w:rsidP="00990225">
            <w:pPr>
              <w:rPr>
                <w:lang w:val="nl-NL"/>
              </w:rPr>
            </w:pPr>
            <w:r w:rsidRPr="00990225">
              <w:rPr>
                <w:lang w:val="nl-NL"/>
              </w:rPr>
              <w:t>- HS lắng nghe giáo viên hướng dẫn cách đọc.</w:t>
            </w:r>
          </w:p>
          <w:p w14:paraId="774D0A9E" w14:textId="77777777" w:rsidR="00990225" w:rsidRPr="00990225" w:rsidRDefault="00990225" w:rsidP="00990225">
            <w:pPr>
              <w:rPr>
                <w:lang w:val="nl-NL"/>
              </w:rPr>
            </w:pPr>
          </w:p>
          <w:p w14:paraId="619D4064" w14:textId="77777777" w:rsidR="00990225" w:rsidRPr="00990225" w:rsidRDefault="00990225" w:rsidP="00990225">
            <w:pPr>
              <w:rPr>
                <w:lang w:val="nl-NL"/>
              </w:rPr>
            </w:pPr>
          </w:p>
          <w:p w14:paraId="68BC29F2" w14:textId="77777777" w:rsidR="00990225" w:rsidRPr="00990225" w:rsidRDefault="00990225" w:rsidP="00990225">
            <w:pPr>
              <w:rPr>
                <w:lang w:val="nl-NL"/>
              </w:rPr>
            </w:pPr>
            <w:r w:rsidRPr="00990225">
              <w:rPr>
                <w:lang w:val="nl-NL"/>
              </w:rPr>
              <w:t>- 1 HS đọc toàn bài.</w:t>
            </w:r>
          </w:p>
          <w:p w14:paraId="15A21F27" w14:textId="77777777" w:rsidR="00990225" w:rsidRPr="00990225" w:rsidRDefault="00990225" w:rsidP="00990225">
            <w:pPr>
              <w:rPr>
                <w:lang w:val="nl-NL"/>
              </w:rPr>
            </w:pPr>
            <w:r w:rsidRPr="00990225">
              <w:rPr>
                <w:lang w:val="nl-NL"/>
              </w:rPr>
              <w:t>- HS quan sát</w:t>
            </w:r>
          </w:p>
          <w:p w14:paraId="0791E6C6" w14:textId="77777777" w:rsidR="00990225" w:rsidRPr="00990225" w:rsidRDefault="00990225" w:rsidP="00990225">
            <w:pPr>
              <w:rPr>
                <w:lang w:val="nl-NL"/>
              </w:rPr>
            </w:pPr>
          </w:p>
          <w:p w14:paraId="034EF7F9" w14:textId="77777777" w:rsidR="00990225" w:rsidRPr="00990225" w:rsidRDefault="00990225" w:rsidP="00990225">
            <w:pPr>
              <w:rPr>
                <w:lang w:val="nl-NL"/>
              </w:rPr>
            </w:pPr>
          </w:p>
          <w:p w14:paraId="078BCE39" w14:textId="77777777" w:rsidR="00990225" w:rsidRPr="00990225" w:rsidRDefault="00990225" w:rsidP="00990225">
            <w:pPr>
              <w:rPr>
                <w:lang w:val="nl-NL"/>
              </w:rPr>
            </w:pPr>
          </w:p>
          <w:p w14:paraId="19730E1E" w14:textId="77777777" w:rsidR="00990225" w:rsidRPr="00990225" w:rsidRDefault="00990225" w:rsidP="00990225">
            <w:pPr>
              <w:rPr>
                <w:lang w:val="nl-NL"/>
              </w:rPr>
            </w:pPr>
            <w:r w:rsidRPr="00990225">
              <w:rPr>
                <w:lang w:val="nl-NL"/>
              </w:rPr>
              <w:t>- 3 HS đọc nối tiếp theo đoạn.</w:t>
            </w:r>
          </w:p>
          <w:p w14:paraId="6DF16236" w14:textId="77777777" w:rsidR="00990225" w:rsidRPr="00990225" w:rsidRDefault="00990225" w:rsidP="00990225">
            <w:pPr>
              <w:rPr>
                <w:lang w:val="nl-NL"/>
              </w:rPr>
            </w:pPr>
            <w:r w:rsidRPr="00990225">
              <w:rPr>
                <w:lang w:val="nl-NL"/>
              </w:rPr>
              <w:t>- HS đọc từ khó.</w:t>
            </w:r>
          </w:p>
          <w:p w14:paraId="6051B3F4" w14:textId="77777777" w:rsidR="00990225" w:rsidRPr="00990225" w:rsidRDefault="00990225" w:rsidP="00990225">
            <w:pPr>
              <w:rPr>
                <w:lang w:val="nl-NL"/>
              </w:rPr>
            </w:pPr>
          </w:p>
          <w:p w14:paraId="39718350" w14:textId="77777777" w:rsidR="00990225" w:rsidRPr="00990225" w:rsidRDefault="00990225" w:rsidP="00990225">
            <w:pPr>
              <w:rPr>
                <w:lang w:val="nl-NL"/>
              </w:rPr>
            </w:pPr>
            <w:r w:rsidRPr="00990225">
              <w:rPr>
                <w:lang w:val="nl-NL"/>
              </w:rPr>
              <w:t>- 2-3 HS đọc câu.</w:t>
            </w:r>
          </w:p>
          <w:p w14:paraId="52C76E93" w14:textId="77777777" w:rsidR="00990225" w:rsidRPr="00990225" w:rsidRDefault="00990225" w:rsidP="00990225">
            <w:pPr>
              <w:rPr>
                <w:lang w:val="nl-NL"/>
              </w:rPr>
            </w:pPr>
          </w:p>
          <w:p w14:paraId="47E9E76D" w14:textId="77777777" w:rsidR="00990225" w:rsidRPr="00990225" w:rsidRDefault="00990225" w:rsidP="00990225">
            <w:pPr>
              <w:rPr>
                <w:lang w:val="en-US"/>
              </w:rPr>
            </w:pPr>
          </w:p>
          <w:p w14:paraId="73601B42" w14:textId="77777777" w:rsidR="00990225" w:rsidRPr="00990225" w:rsidRDefault="00990225" w:rsidP="00990225">
            <w:pPr>
              <w:rPr>
                <w:lang w:val="en-US"/>
              </w:rPr>
            </w:pPr>
          </w:p>
          <w:p w14:paraId="4902AAF0" w14:textId="77777777" w:rsidR="00990225" w:rsidRPr="00990225" w:rsidRDefault="00990225" w:rsidP="00990225">
            <w:pPr>
              <w:rPr>
                <w:lang w:val="en-US"/>
              </w:rPr>
            </w:pPr>
          </w:p>
          <w:p w14:paraId="06648BB0" w14:textId="77777777" w:rsidR="00990225" w:rsidRPr="00990225" w:rsidRDefault="00990225" w:rsidP="00990225">
            <w:pPr>
              <w:rPr>
                <w:lang w:val="en-US"/>
              </w:rPr>
            </w:pPr>
          </w:p>
          <w:p w14:paraId="5A4F91E3" w14:textId="77777777" w:rsidR="00990225" w:rsidRPr="00990225" w:rsidRDefault="00990225" w:rsidP="00990225">
            <w:pPr>
              <w:rPr>
                <w:lang w:val="en-US"/>
              </w:rPr>
            </w:pPr>
            <w:r w:rsidRPr="00990225">
              <w:rPr>
                <w:i/>
                <w:iCs/>
                <w:lang w:val="en-US"/>
              </w:rPr>
              <w:t xml:space="preserve">- </w:t>
            </w:r>
            <w:r w:rsidRPr="00990225">
              <w:rPr>
                <w:lang w:val="en-US"/>
              </w:rPr>
              <w:t>2 học sinh trong bàn đọc nối tiếp.</w:t>
            </w:r>
          </w:p>
          <w:p w14:paraId="399C9F16" w14:textId="77777777" w:rsidR="00990225" w:rsidRPr="00990225" w:rsidRDefault="00990225" w:rsidP="00990225">
            <w:pPr>
              <w:rPr>
                <w:lang w:val="en-US"/>
              </w:rPr>
            </w:pPr>
            <w:r w:rsidRPr="00990225">
              <w:rPr>
                <w:lang w:val="en-US"/>
              </w:rPr>
              <w:t>- HS lắng nghe, rút kinh nghiệm.</w:t>
            </w:r>
          </w:p>
        </w:tc>
      </w:tr>
      <w:tr w:rsidR="00990225" w:rsidRPr="00990225" w14:paraId="517C71E3" w14:textId="77777777" w:rsidTr="00990225">
        <w:tc>
          <w:tcPr>
            <w:tcW w:w="5328" w:type="dxa"/>
            <w:gridSpan w:val="2"/>
            <w:tcBorders>
              <w:top w:val="dashed" w:sz="4" w:space="0" w:color="auto"/>
              <w:left w:val="single" w:sz="4" w:space="0" w:color="auto"/>
              <w:bottom w:val="dashed" w:sz="4" w:space="0" w:color="auto"/>
              <w:right w:val="single" w:sz="4" w:space="0" w:color="auto"/>
            </w:tcBorders>
            <w:hideMark/>
          </w:tcPr>
          <w:p w14:paraId="5265B640" w14:textId="77777777" w:rsidR="00990225" w:rsidRPr="00990225" w:rsidRDefault="00990225" w:rsidP="00990225">
            <w:pPr>
              <w:rPr>
                <w:b/>
                <w:bCs/>
                <w:lang w:val="en-US"/>
              </w:rPr>
            </w:pPr>
            <w:r w:rsidRPr="00990225">
              <w:rPr>
                <w:b/>
                <w:bCs/>
                <w:lang w:val="en-US"/>
              </w:rPr>
              <w:t>2.2. Hoạt động 2: Đọc diễn cảm.</w:t>
            </w:r>
          </w:p>
          <w:p w14:paraId="230D99A8" w14:textId="77777777" w:rsidR="00990225" w:rsidRPr="00990225" w:rsidRDefault="00990225" w:rsidP="00990225">
            <w:pPr>
              <w:rPr>
                <w:lang w:val="en-US"/>
              </w:rPr>
            </w:pPr>
            <w:r w:rsidRPr="00990225">
              <w:rPr>
                <w:bCs/>
                <w:lang w:val="en-US"/>
              </w:rPr>
              <w:t xml:space="preserve">- GV đọc mẫu lần 2: </w:t>
            </w:r>
            <w:r w:rsidRPr="00990225">
              <w:rPr>
                <w:lang w:val="en-US"/>
              </w:rPr>
              <w:t xml:space="preserve">Đọc diễn cảm toàn bài, nhấn giọng vào những từ ngữ thể hiện cảm </w:t>
            </w:r>
            <w:r w:rsidRPr="00990225">
              <w:rPr>
                <w:lang w:val="en-US"/>
              </w:rPr>
              <w:lastRenderedPageBreak/>
              <w:t xml:space="preserve">xúc của chủ nhân bức thư. Đọc diễn cảm theo cao trao cảm xúc của người viết: tha thiết và xót xa: </w:t>
            </w:r>
            <w:r w:rsidRPr="00990225">
              <w:rPr>
                <w:i/>
                <w:lang w:val="en-US"/>
              </w:rPr>
              <w:t>Bạn ơi, thế bạn ăn cơm ở đâu? Trời mưa, bạn làm thế nào cho khỏi ướt? Những đêm rét như đêm qua, bạn nằm ở đâu mà ngủ?...</w:t>
            </w:r>
          </w:p>
          <w:p w14:paraId="5BCC84CA" w14:textId="77777777" w:rsidR="00990225" w:rsidRPr="00990225" w:rsidRDefault="00990225" w:rsidP="00990225">
            <w:pPr>
              <w:rPr>
                <w:bCs/>
                <w:lang w:val="en-US"/>
              </w:rPr>
            </w:pPr>
            <w:r w:rsidRPr="00990225">
              <w:rPr>
                <w:bCs/>
                <w:lang w:val="en-US"/>
              </w:rPr>
              <w:t>- Mời 3 HS đọc diễn cảm nối tiếp đoạn.</w:t>
            </w:r>
          </w:p>
          <w:p w14:paraId="500F3384" w14:textId="77777777" w:rsidR="00990225" w:rsidRPr="00990225" w:rsidRDefault="00990225" w:rsidP="00990225">
            <w:pPr>
              <w:rPr>
                <w:bCs/>
                <w:lang w:val="en-US"/>
              </w:rPr>
            </w:pPr>
            <w:r w:rsidRPr="00990225">
              <w:rPr>
                <w:bCs/>
                <w:lang w:val="en-US"/>
              </w:rPr>
              <w:t>- GV cho HS luyện đọc theo nhóm bàn (mỗi học sinh đọc 1 đoạn và nối tiếp nhau cho đến hết).</w:t>
            </w:r>
          </w:p>
          <w:p w14:paraId="72382BA3" w14:textId="77777777" w:rsidR="00990225" w:rsidRPr="00990225" w:rsidRDefault="00990225" w:rsidP="00990225">
            <w:pPr>
              <w:rPr>
                <w:bCs/>
                <w:lang w:val="en-US"/>
              </w:rPr>
            </w:pPr>
            <w:r w:rsidRPr="00990225">
              <w:rPr>
                <w:bCs/>
                <w:lang w:val="en-US"/>
              </w:rPr>
              <w:t>- GV theo dõi sửa sai.</w:t>
            </w:r>
          </w:p>
          <w:p w14:paraId="6FEF0080" w14:textId="77777777" w:rsidR="00990225" w:rsidRPr="00990225" w:rsidRDefault="00990225" w:rsidP="00990225">
            <w:pPr>
              <w:rPr>
                <w:bCs/>
                <w:lang w:val="en-US"/>
              </w:rPr>
            </w:pPr>
            <w:r w:rsidRPr="00990225">
              <w:rPr>
                <w:bCs/>
                <w:lang w:val="en-US"/>
              </w:rPr>
              <w:t>- Thi đọc diễn cảm trước lớp:</w:t>
            </w:r>
          </w:p>
          <w:p w14:paraId="3EF32B1B" w14:textId="77777777" w:rsidR="00990225" w:rsidRPr="00990225" w:rsidRDefault="00990225" w:rsidP="00990225">
            <w:pPr>
              <w:rPr>
                <w:bCs/>
                <w:lang w:val="en-US"/>
              </w:rPr>
            </w:pPr>
            <w:r w:rsidRPr="00990225">
              <w:rPr>
                <w:bCs/>
                <w:lang w:val="en-US"/>
              </w:rPr>
              <w:t>+ GV tổ chức cho mỗi tổ cử đại diện tham gia thi đọc diễn cảm trước lớp.</w:t>
            </w:r>
          </w:p>
          <w:p w14:paraId="11C98759" w14:textId="77777777" w:rsidR="00990225" w:rsidRPr="00990225" w:rsidRDefault="00990225" w:rsidP="00990225">
            <w:pPr>
              <w:rPr>
                <w:bCs/>
                <w:lang w:val="en-US"/>
              </w:rPr>
            </w:pPr>
            <w:r w:rsidRPr="00990225">
              <w:rPr>
                <w:bCs/>
                <w:lang w:val="en-US"/>
              </w:rPr>
              <w:t>+ GV nhận xét tuyên dương</w:t>
            </w:r>
          </w:p>
        </w:tc>
        <w:tc>
          <w:tcPr>
            <w:tcW w:w="4680" w:type="dxa"/>
            <w:tcBorders>
              <w:top w:val="dashed" w:sz="4" w:space="0" w:color="auto"/>
              <w:left w:val="single" w:sz="4" w:space="0" w:color="auto"/>
              <w:bottom w:val="dashed" w:sz="4" w:space="0" w:color="auto"/>
              <w:right w:val="single" w:sz="4" w:space="0" w:color="auto"/>
            </w:tcBorders>
          </w:tcPr>
          <w:p w14:paraId="7B5A2151" w14:textId="77777777" w:rsidR="00990225" w:rsidRPr="00990225" w:rsidRDefault="00990225" w:rsidP="00990225">
            <w:pPr>
              <w:rPr>
                <w:lang w:val="nl-NL"/>
              </w:rPr>
            </w:pPr>
          </w:p>
          <w:p w14:paraId="4BBD2546" w14:textId="77777777" w:rsidR="00990225" w:rsidRPr="00990225" w:rsidRDefault="00990225" w:rsidP="00990225">
            <w:pPr>
              <w:rPr>
                <w:lang w:val="nl-NL"/>
              </w:rPr>
            </w:pPr>
            <w:r w:rsidRPr="00990225">
              <w:rPr>
                <w:lang w:val="nl-NL"/>
              </w:rPr>
              <w:t>- HS lắng nghe cách đọc diễn cảm.</w:t>
            </w:r>
          </w:p>
          <w:p w14:paraId="324BCA38" w14:textId="77777777" w:rsidR="00990225" w:rsidRPr="00990225" w:rsidRDefault="00990225" w:rsidP="00990225">
            <w:pPr>
              <w:rPr>
                <w:lang w:val="nl-NL"/>
              </w:rPr>
            </w:pPr>
          </w:p>
          <w:p w14:paraId="20998D61" w14:textId="77777777" w:rsidR="00990225" w:rsidRPr="00990225" w:rsidRDefault="00990225" w:rsidP="00990225">
            <w:pPr>
              <w:rPr>
                <w:lang w:val="nl-NL"/>
              </w:rPr>
            </w:pPr>
          </w:p>
          <w:p w14:paraId="3DD17D35" w14:textId="77777777" w:rsidR="00990225" w:rsidRPr="00990225" w:rsidRDefault="00990225" w:rsidP="00990225">
            <w:pPr>
              <w:rPr>
                <w:lang w:val="nl-NL"/>
              </w:rPr>
            </w:pPr>
          </w:p>
          <w:p w14:paraId="28BD3239" w14:textId="77777777" w:rsidR="00990225" w:rsidRPr="00990225" w:rsidRDefault="00990225" w:rsidP="00990225">
            <w:pPr>
              <w:rPr>
                <w:lang w:val="nl-NL"/>
              </w:rPr>
            </w:pPr>
          </w:p>
          <w:p w14:paraId="7D3C719F" w14:textId="77777777" w:rsidR="00990225" w:rsidRPr="00990225" w:rsidRDefault="00990225" w:rsidP="00990225">
            <w:pPr>
              <w:rPr>
                <w:lang w:val="nl-NL"/>
              </w:rPr>
            </w:pPr>
          </w:p>
          <w:p w14:paraId="12DFD474" w14:textId="77777777" w:rsidR="00990225" w:rsidRPr="00990225" w:rsidRDefault="00990225" w:rsidP="00990225">
            <w:pPr>
              <w:rPr>
                <w:lang w:val="nl-NL"/>
              </w:rPr>
            </w:pPr>
          </w:p>
          <w:p w14:paraId="2FE62B00" w14:textId="77777777" w:rsidR="00990225" w:rsidRPr="00990225" w:rsidRDefault="00990225" w:rsidP="00990225">
            <w:pPr>
              <w:rPr>
                <w:lang w:val="nl-NL"/>
              </w:rPr>
            </w:pPr>
          </w:p>
          <w:p w14:paraId="2C0C7611" w14:textId="77777777" w:rsidR="00990225" w:rsidRPr="00990225" w:rsidRDefault="00990225" w:rsidP="00990225">
            <w:pPr>
              <w:rPr>
                <w:bCs/>
                <w:lang w:val="en-US"/>
              </w:rPr>
            </w:pPr>
            <w:r w:rsidRPr="00990225">
              <w:rPr>
                <w:lang w:val="nl-NL"/>
              </w:rPr>
              <w:t xml:space="preserve">- 3 </w:t>
            </w:r>
            <w:r w:rsidRPr="00990225">
              <w:rPr>
                <w:bCs/>
                <w:lang w:val="en-US"/>
              </w:rPr>
              <w:t>HS đọc diễn cảm nối tiếp theo đoạn.</w:t>
            </w:r>
          </w:p>
          <w:p w14:paraId="751A468F" w14:textId="77777777" w:rsidR="00990225" w:rsidRPr="00990225" w:rsidRDefault="00990225" w:rsidP="00990225">
            <w:pPr>
              <w:rPr>
                <w:lang w:val="nl-NL"/>
              </w:rPr>
            </w:pPr>
            <w:r w:rsidRPr="00990225">
              <w:rPr>
                <w:lang w:val="nl-NL"/>
              </w:rPr>
              <w:t>- HS luyện đọc diễn cảm theo nhóm bàn.</w:t>
            </w:r>
          </w:p>
          <w:p w14:paraId="0C11DABB" w14:textId="77777777" w:rsidR="00990225" w:rsidRPr="00990225" w:rsidRDefault="00990225" w:rsidP="00990225">
            <w:pPr>
              <w:rPr>
                <w:lang w:val="nl-NL"/>
              </w:rPr>
            </w:pPr>
          </w:p>
          <w:p w14:paraId="2400F84D" w14:textId="77777777" w:rsidR="00990225" w:rsidRPr="00990225" w:rsidRDefault="00990225" w:rsidP="00990225">
            <w:pPr>
              <w:rPr>
                <w:lang w:val="nl-NL"/>
              </w:rPr>
            </w:pPr>
            <w:r w:rsidRPr="00990225">
              <w:rPr>
                <w:lang w:val="nl-NL"/>
              </w:rPr>
              <w:t>- HS lắng nghe rút kinh nghiệm.</w:t>
            </w:r>
          </w:p>
          <w:p w14:paraId="54425692" w14:textId="77777777" w:rsidR="00990225" w:rsidRPr="00990225" w:rsidRDefault="00990225" w:rsidP="00990225">
            <w:pPr>
              <w:rPr>
                <w:lang w:val="nl-NL"/>
              </w:rPr>
            </w:pPr>
          </w:p>
          <w:p w14:paraId="10000C83" w14:textId="77777777" w:rsidR="00990225" w:rsidRPr="00990225" w:rsidRDefault="00990225" w:rsidP="00990225">
            <w:pPr>
              <w:rPr>
                <w:bCs/>
                <w:lang w:val="en-US"/>
              </w:rPr>
            </w:pPr>
            <w:r w:rsidRPr="00990225">
              <w:rPr>
                <w:bCs/>
                <w:lang w:val="en-US"/>
              </w:rPr>
              <w:t>+ Mỗi tổ cử đại diện tham gia thi đọc diễn cảm trước lớp.</w:t>
            </w:r>
          </w:p>
          <w:p w14:paraId="6CECBF86" w14:textId="77777777" w:rsidR="00990225" w:rsidRPr="00990225" w:rsidRDefault="00990225" w:rsidP="00990225">
            <w:pPr>
              <w:rPr>
                <w:lang w:val="nl-NL"/>
              </w:rPr>
            </w:pPr>
            <w:r w:rsidRPr="00990225">
              <w:rPr>
                <w:bCs/>
                <w:lang w:val="en-US"/>
              </w:rPr>
              <w:t>+ HS lắng nghe, học tập lẫn nhau.</w:t>
            </w:r>
          </w:p>
        </w:tc>
      </w:tr>
      <w:tr w:rsidR="00990225" w:rsidRPr="00990225" w14:paraId="79E8D815" w14:textId="77777777" w:rsidTr="00990225">
        <w:tc>
          <w:tcPr>
            <w:tcW w:w="10008" w:type="dxa"/>
            <w:gridSpan w:val="3"/>
            <w:tcBorders>
              <w:top w:val="dashed" w:sz="4" w:space="0" w:color="auto"/>
              <w:left w:val="single" w:sz="4" w:space="0" w:color="auto"/>
              <w:bottom w:val="dashed" w:sz="4" w:space="0" w:color="auto"/>
              <w:right w:val="single" w:sz="4" w:space="0" w:color="auto"/>
            </w:tcBorders>
            <w:hideMark/>
          </w:tcPr>
          <w:p w14:paraId="2E29F532" w14:textId="77777777" w:rsidR="00990225" w:rsidRPr="00990225" w:rsidRDefault="00990225" w:rsidP="00990225">
            <w:pPr>
              <w:rPr>
                <w:b/>
                <w:lang w:val="en-US"/>
              </w:rPr>
            </w:pPr>
            <w:r w:rsidRPr="00990225">
              <w:rPr>
                <w:b/>
                <w:lang w:val="en-US"/>
              </w:rPr>
              <w:lastRenderedPageBreak/>
              <w:t>3. Luyện tập.</w:t>
            </w:r>
          </w:p>
          <w:p w14:paraId="1AB04FF0" w14:textId="77777777" w:rsidR="00990225" w:rsidRPr="00990225" w:rsidRDefault="00990225" w:rsidP="00990225">
            <w:pPr>
              <w:rPr>
                <w:lang w:val="en-US"/>
              </w:rPr>
            </w:pPr>
            <w:r w:rsidRPr="00990225">
              <w:rPr>
                <w:lang w:val="en-US"/>
              </w:rPr>
              <w:t xml:space="preserve">- Mục tiêu: </w:t>
            </w:r>
          </w:p>
          <w:p w14:paraId="78F77CAE" w14:textId="77777777" w:rsidR="00990225" w:rsidRPr="00990225" w:rsidRDefault="00990225" w:rsidP="00990225">
            <w:pPr>
              <w:rPr>
                <w:lang w:val="en-US"/>
              </w:rPr>
            </w:pPr>
            <w:r w:rsidRPr="00990225">
              <w:rPr>
                <w:lang w:val="en-US"/>
              </w:rPr>
              <w:t>+ Nhận biết được nội dung bức thư: Sự yêu thương, thấu hiểu, sẻ chia của tác giả bức thư – bạn Lương Thanh Bình – đối với những bạn nhỏ không nhà trên Trái Đất. Qua đó, người viết thể hiện ước muốn cháy bỏng của mình về một thế giới hoà bình, ấm no cho trẻ em, nơi mà tất cả trẻ em đều có nhà để ở, nơi không có bom đạn, chiến tranh.</w:t>
            </w:r>
          </w:p>
          <w:p w14:paraId="49771EE3" w14:textId="77777777" w:rsidR="00990225" w:rsidRPr="00990225" w:rsidRDefault="00990225" w:rsidP="00990225">
            <w:pPr>
              <w:rPr>
                <w:lang w:val="nl-NL"/>
              </w:rPr>
            </w:pPr>
            <w:r w:rsidRPr="00990225">
              <w:rPr>
                <w:lang w:val="en-US"/>
              </w:rPr>
              <w:t>- Cách tiến hành:</w:t>
            </w:r>
          </w:p>
        </w:tc>
      </w:tr>
      <w:tr w:rsidR="00990225" w:rsidRPr="00990225" w14:paraId="6202400D" w14:textId="77777777" w:rsidTr="00990225">
        <w:tc>
          <w:tcPr>
            <w:tcW w:w="5328" w:type="dxa"/>
            <w:gridSpan w:val="2"/>
            <w:tcBorders>
              <w:top w:val="dashed" w:sz="4" w:space="0" w:color="auto"/>
              <w:left w:val="single" w:sz="4" w:space="0" w:color="auto"/>
              <w:bottom w:val="dashed" w:sz="4" w:space="0" w:color="auto"/>
              <w:right w:val="single" w:sz="4" w:space="0" w:color="auto"/>
            </w:tcBorders>
          </w:tcPr>
          <w:p w14:paraId="74B693DD" w14:textId="77777777" w:rsidR="00990225" w:rsidRPr="00990225" w:rsidRDefault="00990225" w:rsidP="00990225">
            <w:pPr>
              <w:rPr>
                <w:b/>
                <w:lang w:val="en-US"/>
              </w:rPr>
            </w:pPr>
            <w:r w:rsidRPr="00990225">
              <w:rPr>
                <w:b/>
                <w:lang w:val="en-US"/>
              </w:rPr>
              <w:t>3.1. Tìm hiểu bài.</w:t>
            </w:r>
          </w:p>
          <w:p w14:paraId="1B537767" w14:textId="77777777" w:rsidR="00990225" w:rsidRPr="00990225" w:rsidRDefault="00990225" w:rsidP="00990225">
            <w:pPr>
              <w:rPr>
                <w:lang w:val="en-US"/>
              </w:rPr>
            </w:pPr>
            <w:r w:rsidRPr="00990225">
              <w:rPr>
                <w:lang w:val="en-US"/>
              </w:rPr>
              <w:t>- GV mời 1 HS đọc toàn bài.</w:t>
            </w:r>
          </w:p>
          <w:p w14:paraId="6C187678" w14:textId="77777777" w:rsidR="00990225" w:rsidRPr="00990225" w:rsidRDefault="00990225" w:rsidP="00990225">
            <w:pPr>
              <w:rPr>
                <w:lang w:val="en-US"/>
              </w:rPr>
            </w:pPr>
            <w:r w:rsidRPr="00990225">
              <w:rPr>
                <w:lang w:val="en-US"/>
              </w:rPr>
              <w:t>- GV gọi HS đọc và trả lời lần lượt các câu hỏi trong sgk. Đồng thời vận dụng linh hoạt các hoạt động nhóm bàn, hoạt động chung cả lớp, hòa động cá nhân,…</w:t>
            </w:r>
          </w:p>
          <w:p w14:paraId="0185C173" w14:textId="77777777" w:rsidR="00990225" w:rsidRPr="00990225" w:rsidRDefault="00990225" w:rsidP="00990225">
            <w:pPr>
              <w:rPr>
                <w:lang w:val="en-US"/>
              </w:rPr>
            </w:pPr>
            <w:r w:rsidRPr="00990225">
              <w:rPr>
                <w:lang w:val="en-US"/>
              </w:rPr>
              <w:t>- GV hỗ trợ HS gặp khó khăn, lưu ý rèn cách trả lời đầy đủ câu.</w:t>
            </w:r>
          </w:p>
          <w:p w14:paraId="035B02F7" w14:textId="77777777" w:rsidR="00990225" w:rsidRPr="00990225" w:rsidRDefault="00990225" w:rsidP="00990225">
            <w:pPr>
              <w:rPr>
                <w:lang w:val="en-US"/>
              </w:rPr>
            </w:pPr>
            <w:r w:rsidRPr="00990225">
              <w:rPr>
                <w:lang w:val="en-US"/>
              </w:rPr>
              <w:t>+ Câu 1: Bức thư này được gửi cho ai? Tình huống nào khiến bạn nhỏ viết thư cho người đó?</w:t>
            </w:r>
          </w:p>
          <w:p w14:paraId="558D7B52" w14:textId="77777777" w:rsidR="00990225" w:rsidRPr="00990225" w:rsidRDefault="00990225" w:rsidP="00990225">
            <w:pPr>
              <w:rPr>
                <w:lang w:val="en-US"/>
              </w:rPr>
            </w:pPr>
          </w:p>
          <w:p w14:paraId="2FC0E9F7" w14:textId="77777777" w:rsidR="00990225" w:rsidRPr="00990225" w:rsidRDefault="00990225" w:rsidP="00990225">
            <w:pPr>
              <w:rPr>
                <w:lang w:val="en-US"/>
              </w:rPr>
            </w:pPr>
          </w:p>
          <w:p w14:paraId="16DC75E9" w14:textId="77777777" w:rsidR="00990225" w:rsidRPr="00990225" w:rsidRDefault="00990225" w:rsidP="00990225">
            <w:pPr>
              <w:rPr>
                <w:lang w:val="en-US"/>
              </w:rPr>
            </w:pPr>
          </w:p>
          <w:p w14:paraId="22A42292" w14:textId="77777777" w:rsidR="00990225" w:rsidRPr="00990225" w:rsidRDefault="00990225" w:rsidP="00990225">
            <w:pPr>
              <w:rPr>
                <w:lang w:val="en-US"/>
              </w:rPr>
            </w:pPr>
          </w:p>
          <w:p w14:paraId="0DCEF3FD" w14:textId="77777777" w:rsidR="00990225" w:rsidRPr="00990225" w:rsidRDefault="00990225" w:rsidP="00990225">
            <w:pPr>
              <w:rPr>
                <w:lang w:val="en-US"/>
              </w:rPr>
            </w:pPr>
            <w:r w:rsidRPr="00990225">
              <w:rPr>
                <w:lang w:val="en-US"/>
              </w:rPr>
              <w:t>Câu 2: Nêu nội dung chính của bức thư.</w:t>
            </w:r>
          </w:p>
          <w:p w14:paraId="5772E62F" w14:textId="77777777" w:rsidR="00990225" w:rsidRPr="00990225" w:rsidRDefault="00990225" w:rsidP="00990225">
            <w:pPr>
              <w:rPr>
                <w:lang w:val="en-US"/>
              </w:rPr>
            </w:pPr>
          </w:p>
          <w:p w14:paraId="6DF57888" w14:textId="77777777" w:rsidR="00990225" w:rsidRPr="00990225" w:rsidRDefault="00990225" w:rsidP="00990225">
            <w:pPr>
              <w:rPr>
                <w:lang w:val="en-US"/>
              </w:rPr>
            </w:pPr>
          </w:p>
          <w:p w14:paraId="7D1DE2FA" w14:textId="77777777" w:rsidR="00990225" w:rsidRPr="00990225" w:rsidRDefault="00990225" w:rsidP="00990225">
            <w:pPr>
              <w:rPr>
                <w:lang w:val="en-US"/>
              </w:rPr>
            </w:pPr>
          </w:p>
          <w:p w14:paraId="7E998E79" w14:textId="77777777" w:rsidR="00990225" w:rsidRPr="00990225" w:rsidRDefault="00990225" w:rsidP="00990225">
            <w:pPr>
              <w:rPr>
                <w:lang w:val="en-US"/>
              </w:rPr>
            </w:pPr>
          </w:p>
          <w:p w14:paraId="63FBA952" w14:textId="77777777" w:rsidR="00990225" w:rsidRPr="00990225" w:rsidRDefault="00990225" w:rsidP="00990225">
            <w:pPr>
              <w:rPr>
                <w:lang w:val="en-US"/>
              </w:rPr>
            </w:pPr>
            <w:r w:rsidRPr="00990225">
              <w:rPr>
                <w:lang w:val="en-US"/>
              </w:rPr>
              <w:t>Câu 3: Những câu hỏi dưới đây của người viết thư thể hiện điều?</w:t>
            </w:r>
          </w:p>
          <w:p w14:paraId="489BA83F" w14:textId="77777777" w:rsidR="00990225" w:rsidRPr="00990225" w:rsidRDefault="00990225" w:rsidP="00990225">
            <w:pPr>
              <w:rPr>
                <w:lang w:val="en-US"/>
              </w:rPr>
            </w:pPr>
            <w:r w:rsidRPr="00990225">
              <w:rPr>
                <w:i/>
                <w:lang w:val="en-US"/>
              </w:rPr>
              <w:t>“Bạn ơi, thế bạn ăn cơm ở đâu? Trời mưa, bạn làm thế nào cho khỏi ướt? Những đêm rét như đêm qua, bạn nằm ở đâu mà ngủ?”</w:t>
            </w:r>
          </w:p>
          <w:p w14:paraId="16926396" w14:textId="77777777" w:rsidR="00990225" w:rsidRPr="00990225" w:rsidRDefault="00990225" w:rsidP="00990225">
            <w:pPr>
              <w:rPr>
                <w:lang w:val="en-US"/>
              </w:rPr>
            </w:pPr>
            <w:r w:rsidRPr="00990225">
              <w:rPr>
                <w:lang w:val="en-US"/>
              </w:rPr>
              <w:t>Câu 4: Người viết thư muốn làm những gì cho bạn nhỏ không nhà?</w:t>
            </w:r>
          </w:p>
          <w:p w14:paraId="09033E26" w14:textId="77777777" w:rsidR="00990225" w:rsidRPr="00990225" w:rsidRDefault="00990225" w:rsidP="00990225">
            <w:pPr>
              <w:rPr>
                <w:lang w:val="en-US"/>
              </w:rPr>
            </w:pPr>
          </w:p>
          <w:p w14:paraId="5C73E450" w14:textId="77777777" w:rsidR="00990225" w:rsidRPr="00990225" w:rsidRDefault="00990225" w:rsidP="00990225">
            <w:pPr>
              <w:rPr>
                <w:lang w:val="en-US"/>
              </w:rPr>
            </w:pPr>
          </w:p>
          <w:p w14:paraId="650AA6DA" w14:textId="77777777" w:rsidR="00990225" w:rsidRPr="00990225" w:rsidRDefault="00990225" w:rsidP="00990225">
            <w:pPr>
              <w:rPr>
                <w:lang w:val="en-US"/>
              </w:rPr>
            </w:pPr>
          </w:p>
          <w:p w14:paraId="64AFF892" w14:textId="77777777" w:rsidR="00990225" w:rsidRPr="00990225" w:rsidRDefault="00990225" w:rsidP="00990225">
            <w:pPr>
              <w:rPr>
                <w:lang w:val="en-US"/>
              </w:rPr>
            </w:pPr>
          </w:p>
          <w:p w14:paraId="4DDFF126" w14:textId="77777777" w:rsidR="00990225" w:rsidRPr="00990225" w:rsidRDefault="00990225" w:rsidP="00990225">
            <w:pPr>
              <w:rPr>
                <w:lang w:val="en-US"/>
              </w:rPr>
            </w:pPr>
          </w:p>
          <w:p w14:paraId="23331F2A" w14:textId="77777777" w:rsidR="00990225" w:rsidRPr="00990225" w:rsidRDefault="00990225" w:rsidP="00990225">
            <w:pPr>
              <w:rPr>
                <w:lang w:val="en-US"/>
              </w:rPr>
            </w:pPr>
            <w:r w:rsidRPr="00990225">
              <w:rPr>
                <w:lang w:val="en-US"/>
              </w:rPr>
              <w:t>Câu 5: Nêu cảm nghĩ của em về những mong ước của người viết thư.</w:t>
            </w:r>
          </w:p>
          <w:p w14:paraId="7B3F585C" w14:textId="77777777" w:rsidR="00990225" w:rsidRPr="00990225" w:rsidRDefault="00990225" w:rsidP="00990225">
            <w:pPr>
              <w:rPr>
                <w:lang w:val="en-US"/>
              </w:rPr>
            </w:pPr>
          </w:p>
          <w:p w14:paraId="482DB3EA" w14:textId="77777777" w:rsidR="00990225" w:rsidRPr="00990225" w:rsidRDefault="00990225" w:rsidP="00990225">
            <w:pPr>
              <w:rPr>
                <w:lang w:val="en-US"/>
              </w:rPr>
            </w:pPr>
          </w:p>
          <w:p w14:paraId="1C5BE077" w14:textId="77777777" w:rsidR="00990225" w:rsidRPr="00990225" w:rsidRDefault="00990225" w:rsidP="00990225">
            <w:pPr>
              <w:rPr>
                <w:lang w:val="en-US"/>
              </w:rPr>
            </w:pPr>
          </w:p>
          <w:p w14:paraId="0BBF0183" w14:textId="77777777" w:rsidR="00990225" w:rsidRPr="00990225" w:rsidRDefault="00990225" w:rsidP="00990225">
            <w:pPr>
              <w:rPr>
                <w:lang w:val="en-US"/>
              </w:rPr>
            </w:pPr>
          </w:p>
          <w:p w14:paraId="39A9AE9F" w14:textId="77777777" w:rsidR="00990225" w:rsidRPr="00990225" w:rsidRDefault="00990225" w:rsidP="00990225">
            <w:pPr>
              <w:rPr>
                <w:lang w:val="en-US"/>
              </w:rPr>
            </w:pPr>
          </w:p>
          <w:p w14:paraId="3D9CCDCC" w14:textId="77777777" w:rsidR="00990225" w:rsidRPr="00990225" w:rsidRDefault="00990225" w:rsidP="00990225">
            <w:pPr>
              <w:rPr>
                <w:lang w:val="en-US"/>
              </w:rPr>
            </w:pPr>
          </w:p>
          <w:p w14:paraId="438FE240" w14:textId="77777777" w:rsidR="00990225" w:rsidRPr="00990225" w:rsidRDefault="00990225" w:rsidP="00990225">
            <w:pPr>
              <w:rPr>
                <w:lang w:val="en-US"/>
              </w:rPr>
            </w:pPr>
            <w:r w:rsidRPr="00990225">
              <w:rPr>
                <w:lang w:val="en-US"/>
              </w:rPr>
              <w:t>- GV nhận xét, tuyên dương</w:t>
            </w:r>
          </w:p>
          <w:p w14:paraId="01E7949C" w14:textId="77777777" w:rsidR="00990225" w:rsidRPr="00990225" w:rsidRDefault="00990225" w:rsidP="00990225">
            <w:pPr>
              <w:rPr>
                <w:lang w:val="en-US"/>
              </w:rPr>
            </w:pPr>
            <w:r w:rsidRPr="00990225">
              <w:rPr>
                <w:lang w:val="en-US"/>
              </w:rPr>
              <w:t>- GV mời HS nêu nội dung bài.</w:t>
            </w:r>
          </w:p>
          <w:p w14:paraId="2C3CD29B" w14:textId="77777777" w:rsidR="00990225" w:rsidRPr="00990225" w:rsidRDefault="00990225" w:rsidP="00990225">
            <w:pPr>
              <w:rPr>
                <w:lang w:val="nl-NL"/>
              </w:rPr>
            </w:pPr>
            <w:r w:rsidRPr="00990225">
              <w:rPr>
                <w:lang w:val="en-US"/>
              </w:rPr>
              <w:lastRenderedPageBreak/>
              <w:t>- GV nhận xét và chốt: Bức thư sự yêu thương, thấu hiểu, sẻ chia của tác giả bức thư – bạn Lương Thanh Bình – đối với những bạn nhỏ không nhà trên Trái Đất. Qua đó, người viết thể hiện ước muốn cháy bỏng của mình về một thế giới hoà bình, ấm no cho trẻ em, nơi mà tất cả trẻ em đều có nhà để ở, nơi không có bom đạn, chiến tranh.</w:t>
            </w:r>
          </w:p>
        </w:tc>
        <w:tc>
          <w:tcPr>
            <w:tcW w:w="4680" w:type="dxa"/>
            <w:tcBorders>
              <w:top w:val="dashed" w:sz="4" w:space="0" w:color="auto"/>
              <w:left w:val="single" w:sz="4" w:space="0" w:color="auto"/>
              <w:bottom w:val="dashed" w:sz="4" w:space="0" w:color="auto"/>
              <w:right w:val="single" w:sz="4" w:space="0" w:color="auto"/>
            </w:tcBorders>
          </w:tcPr>
          <w:p w14:paraId="3468450D" w14:textId="77777777" w:rsidR="00990225" w:rsidRPr="00990225" w:rsidRDefault="00990225" w:rsidP="00990225">
            <w:pPr>
              <w:rPr>
                <w:lang w:val="nl-NL"/>
              </w:rPr>
            </w:pPr>
          </w:p>
          <w:p w14:paraId="1F2DCBCE" w14:textId="77777777" w:rsidR="00990225" w:rsidRPr="00990225" w:rsidRDefault="00990225" w:rsidP="00990225">
            <w:pPr>
              <w:rPr>
                <w:lang w:val="nl-NL"/>
              </w:rPr>
            </w:pPr>
            <w:r w:rsidRPr="00990225">
              <w:rPr>
                <w:lang w:val="nl-NL"/>
              </w:rPr>
              <w:t>- Cả lớp lắng nghe.</w:t>
            </w:r>
          </w:p>
          <w:p w14:paraId="3AF06DA3" w14:textId="77777777" w:rsidR="00990225" w:rsidRPr="00990225" w:rsidRDefault="00990225" w:rsidP="00990225">
            <w:pPr>
              <w:rPr>
                <w:lang w:val="nl-NL"/>
              </w:rPr>
            </w:pPr>
          </w:p>
          <w:p w14:paraId="34AACADA" w14:textId="77777777" w:rsidR="00990225" w:rsidRPr="00990225" w:rsidRDefault="00990225" w:rsidP="00990225">
            <w:pPr>
              <w:rPr>
                <w:lang w:val="nl-NL"/>
              </w:rPr>
            </w:pPr>
          </w:p>
          <w:p w14:paraId="1734CF5C" w14:textId="77777777" w:rsidR="00990225" w:rsidRPr="00990225" w:rsidRDefault="00990225" w:rsidP="00990225">
            <w:pPr>
              <w:rPr>
                <w:lang w:val="nl-NL"/>
              </w:rPr>
            </w:pPr>
          </w:p>
          <w:p w14:paraId="6003BECF" w14:textId="77777777" w:rsidR="00990225" w:rsidRPr="00990225" w:rsidRDefault="00990225" w:rsidP="00990225">
            <w:pPr>
              <w:rPr>
                <w:lang w:val="nl-NL"/>
              </w:rPr>
            </w:pPr>
          </w:p>
          <w:p w14:paraId="0ABBE27F" w14:textId="77777777" w:rsidR="00990225" w:rsidRPr="00990225" w:rsidRDefault="00990225" w:rsidP="00990225">
            <w:pPr>
              <w:rPr>
                <w:lang w:val="nl-NL"/>
              </w:rPr>
            </w:pPr>
            <w:r w:rsidRPr="00990225">
              <w:rPr>
                <w:lang w:val="nl-NL"/>
              </w:rPr>
              <w:t>- HS trả lời lần lượt các câu hỏi:</w:t>
            </w:r>
          </w:p>
          <w:p w14:paraId="64ECC6B3" w14:textId="77777777" w:rsidR="00990225" w:rsidRPr="00990225" w:rsidRDefault="00990225" w:rsidP="00990225">
            <w:pPr>
              <w:rPr>
                <w:lang w:val="nl-NL"/>
              </w:rPr>
            </w:pPr>
          </w:p>
          <w:p w14:paraId="6A8FB371" w14:textId="77777777" w:rsidR="00990225" w:rsidRPr="00990225" w:rsidRDefault="00990225" w:rsidP="00990225">
            <w:pPr>
              <w:rPr>
                <w:lang w:val="nl-NL"/>
              </w:rPr>
            </w:pPr>
            <w:r w:rsidRPr="00990225">
              <w:rPr>
                <w:lang w:val="nl-NL"/>
              </w:rPr>
              <w:t xml:space="preserve">+ Bức thư này được gửi cho một bạn nhỏ không nhà. Người viết thư là bạn </w:t>
            </w:r>
            <w:r w:rsidRPr="00990225">
              <w:rPr>
                <w:lang w:val="nl-NL"/>
              </w:rPr>
              <w:lastRenderedPageBreak/>
              <w:t>Lương Thanh Bình. Bình đọc được một tờ báo do bố mang về, do đó biết được thông tin về việc có nhiều bạn nhỏ không có nhà để ở. Bạn ấy đã rất xúc động nên đã viết bức thư này.</w:t>
            </w:r>
          </w:p>
          <w:p w14:paraId="25E3DDE7" w14:textId="77777777" w:rsidR="00990225" w:rsidRPr="00990225" w:rsidRDefault="00990225" w:rsidP="00990225">
            <w:pPr>
              <w:rPr>
                <w:lang w:val="nl-NL"/>
              </w:rPr>
            </w:pPr>
            <w:r w:rsidRPr="00990225">
              <w:rPr>
                <w:lang w:val="nl-NL"/>
              </w:rPr>
              <w:t>+ Bức thư có nội dung thăm hỏi, động viên, chia sẻ với bạn nhỏ không nhà. Người viết cũng thể hiện mong ước của mình về việc xây một ngôi nhà chung cho trẻ em toàn thế giới.</w:t>
            </w:r>
          </w:p>
          <w:p w14:paraId="31C4B751" w14:textId="77777777" w:rsidR="00990225" w:rsidRPr="00990225" w:rsidRDefault="00990225" w:rsidP="00990225">
            <w:pPr>
              <w:rPr>
                <w:lang w:val="nl-NL"/>
              </w:rPr>
            </w:pPr>
            <w:r w:rsidRPr="00990225">
              <w:rPr>
                <w:lang w:val="nl-NL"/>
              </w:rPr>
              <w:t>+ Những câu hỏi này thể hiện sự quan tâm, lo lắng của người viết thư đối với bạn nhỏ không nhà.</w:t>
            </w:r>
          </w:p>
          <w:p w14:paraId="62B97471" w14:textId="77777777" w:rsidR="00990225" w:rsidRPr="00990225" w:rsidRDefault="00990225" w:rsidP="00990225">
            <w:pPr>
              <w:rPr>
                <w:lang w:val="nl-NL"/>
              </w:rPr>
            </w:pPr>
          </w:p>
          <w:p w14:paraId="7FB500F8" w14:textId="77777777" w:rsidR="00990225" w:rsidRPr="00990225" w:rsidRDefault="00990225" w:rsidP="00990225">
            <w:pPr>
              <w:rPr>
                <w:lang w:val="nl-NL"/>
              </w:rPr>
            </w:pPr>
          </w:p>
          <w:p w14:paraId="5DF315D7" w14:textId="77777777" w:rsidR="00990225" w:rsidRPr="00990225" w:rsidRDefault="00990225" w:rsidP="00990225">
            <w:pPr>
              <w:rPr>
                <w:lang w:val="nl-NL"/>
              </w:rPr>
            </w:pPr>
            <w:r w:rsidRPr="00990225">
              <w:rPr>
                <w:lang w:val="nl-NL"/>
              </w:rPr>
              <w:t>+ Để giúp các bạn nhỏ không nhà, người viết đã nghĩ ra nhiều cách:</w:t>
            </w:r>
          </w:p>
          <w:p w14:paraId="5199BABC" w14:textId="77777777" w:rsidR="00990225" w:rsidRPr="00990225" w:rsidRDefault="00990225" w:rsidP="00990225">
            <w:pPr>
              <w:rPr>
                <w:lang w:val="nl-NL"/>
              </w:rPr>
            </w:pPr>
            <w:r w:rsidRPr="00990225">
              <w:rPr>
                <w:lang w:val="nl-NL"/>
              </w:rPr>
              <w:t>Vứt bom, súng, đạn ra khỏi Trái Đất.</w:t>
            </w:r>
          </w:p>
          <w:p w14:paraId="119DB224" w14:textId="77777777" w:rsidR="00990225" w:rsidRPr="00990225" w:rsidRDefault="00990225" w:rsidP="00990225">
            <w:pPr>
              <w:rPr>
                <w:lang w:val="nl-NL"/>
              </w:rPr>
            </w:pPr>
            <w:r w:rsidRPr="00990225">
              <w:rPr>
                <w:lang w:val="nl-NL"/>
              </w:rPr>
              <w:t>Xây những ngôi nhà chung, triệu triệu gian.</w:t>
            </w:r>
          </w:p>
          <w:p w14:paraId="69C7BB82" w14:textId="77777777" w:rsidR="00990225" w:rsidRPr="00990225" w:rsidRDefault="00990225" w:rsidP="00990225">
            <w:pPr>
              <w:rPr>
                <w:lang w:val="nl-NL"/>
              </w:rPr>
            </w:pPr>
            <w:r w:rsidRPr="00990225">
              <w:rPr>
                <w:lang w:val="nl-NL"/>
              </w:rPr>
              <w:t>Vứt lồng chim chuồng thú.</w:t>
            </w:r>
          </w:p>
          <w:p w14:paraId="2E715F6A" w14:textId="77777777" w:rsidR="00990225" w:rsidRPr="00990225" w:rsidRDefault="00990225" w:rsidP="00990225">
            <w:pPr>
              <w:rPr>
                <w:lang w:val="nl-NL"/>
              </w:rPr>
            </w:pPr>
            <w:r w:rsidRPr="00990225">
              <w:rPr>
                <w:lang w:val="nl-NL"/>
              </w:rPr>
              <w:t>Thêm tiền xây nhà.</w:t>
            </w:r>
          </w:p>
          <w:p w14:paraId="4E6642A5" w14:textId="77777777" w:rsidR="00990225" w:rsidRPr="00990225" w:rsidRDefault="00990225" w:rsidP="00990225">
            <w:pPr>
              <w:rPr>
                <w:lang w:val="nl-NL"/>
              </w:rPr>
            </w:pPr>
            <w:r w:rsidRPr="00990225">
              <w:rPr>
                <w:lang w:val="nl-NL"/>
              </w:rPr>
              <w:t>Các gợi ý trả lời:</w:t>
            </w:r>
          </w:p>
          <w:p w14:paraId="44178550" w14:textId="77777777" w:rsidR="00990225" w:rsidRPr="00990225" w:rsidRDefault="00990225" w:rsidP="00990225">
            <w:pPr>
              <w:rPr>
                <w:lang w:val="nl-NL"/>
              </w:rPr>
            </w:pPr>
            <w:r w:rsidRPr="00990225">
              <w:rPr>
                <w:lang w:val="nl-NL"/>
              </w:rPr>
              <w:t>+ Những mong ước của người viết thư đã thể hiện được tình cảm yêu thương của bạn ấy đối với những bạn nhỏ không nhà.</w:t>
            </w:r>
          </w:p>
          <w:p w14:paraId="556231F1" w14:textId="77777777" w:rsidR="00990225" w:rsidRPr="00990225" w:rsidRDefault="00990225" w:rsidP="00990225">
            <w:pPr>
              <w:rPr>
                <w:lang w:val="nl-NL"/>
              </w:rPr>
            </w:pPr>
            <w:r w:rsidRPr="00990225">
              <w:rPr>
                <w:lang w:val="nl-NL"/>
              </w:rPr>
              <w:t>+ Đó là những mong ước tích cực, cho dù khó thực hiện.</w:t>
            </w:r>
          </w:p>
          <w:p w14:paraId="3322C943" w14:textId="77777777" w:rsidR="00990225" w:rsidRPr="00990225" w:rsidRDefault="00990225" w:rsidP="00990225">
            <w:pPr>
              <w:rPr>
                <w:lang w:val="nl-NL"/>
              </w:rPr>
            </w:pPr>
            <w:r w:rsidRPr="00990225">
              <w:rPr>
                <w:lang w:val="nl-NL"/>
              </w:rPr>
              <w:t>........</w:t>
            </w:r>
          </w:p>
          <w:p w14:paraId="588FD998" w14:textId="77777777" w:rsidR="00990225" w:rsidRPr="00990225" w:rsidRDefault="00990225" w:rsidP="00990225">
            <w:pPr>
              <w:rPr>
                <w:lang w:val="nl-NL"/>
              </w:rPr>
            </w:pPr>
            <w:r w:rsidRPr="00990225">
              <w:rPr>
                <w:lang w:val="nl-NL"/>
              </w:rPr>
              <w:t>- HS lắng nghe.</w:t>
            </w:r>
          </w:p>
          <w:p w14:paraId="219B7649" w14:textId="77777777" w:rsidR="00990225" w:rsidRPr="00990225" w:rsidRDefault="00990225" w:rsidP="00990225">
            <w:pPr>
              <w:rPr>
                <w:lang w:val="nl-NL"/>
              </w:rPr>
            </w:pPr>
          </w:p>
          <w:p w14:paraId="64158EBB" w14:textId="77777777" w:rsidR="00990225" w:rsidRPr="00990225" w:rsidRDefault="00990225" w:rsidP="00990225">
            <w:pPr>
              <w:rPr>
                <w:lang w:val="nl-NL"/>
              </w:rPr>
            </w:pPr>
            <w:r w:rsidRPr="00990225">
              <w:rPr>
                <w:lang w:val="nl-NL"/>
              </w:rPr>
              <w:t>- HS lắng nghe.</w:t>
            </w:r>
          </w:p>
          <w:p w14:paraId="2A118F53" w14:textId="77777777" w:rsidR="00990225" w:rsidRPr="00990225" w:rsidRDefault="00990225" w:rsidP="00990225">
            <w:pPr>
              <w:rPr>
                <w:lang w:val="nl-NL"/>
              </w:rPr>
            </w:pPr>
            <w:r w:rsidRPr="00990225">
              <w:rPr>
                <w:lang w:val="nl-NL"/>
              </w:rPr>
              <w:t>- HS nêu nội dung bài theo sự hiểu biết của mình.</w:t>
            </w:r>
          </w:p>
          <w:p w14:paraId="7EB4327F" w14:textId="77777777" w:rsidR="00990225" w:rsidRPr="00990225" w:rsidRDefault="00990225" w:rsidP="00990225">
            <w:pPr>
              <w:rPr>
                <w:lang w:val="nl-NL"/>
              </w:rPr>
            </w:pPr>
            <w:r w:rsidRPr="00990225">
              <w:rPr>
                <w:lang w:val="nl-NL"/>
              </w:rPr>
              <w:lastRenderedPageBreak/>
              <w:t>- HS nhắc lại nội dung bài học.</w:t>
            </w:r>
          </w:p>
        </w:tc>
      </w:tr>
    </w:tbl>
    <w:p w14:paraId="0B600DC4" w14:textId="77777777" w:rsidR="00990225" w:rsidRPr="00990225" w:rsidRDefault="00990225" w:rsidP="00990225">
      <w:pPr>
        <w:rPr>
          <w:b/>
          <w:bCs/>
          <w:lang w:val="en-US"/>
        </w:rPr>
      </w:pPr>
    </w:p>
    <w:p w14:paraId="7EFCBFE9" w14:textId="77777777" w:rsidR="00990225" w:rsidRPr="00990225" w:rsidRDefault="00990225" w:rsidP="00990225">
      <w:pPr>
        <w:rPr>
          <w:lang w:val="en-US"/>
        </w:rPr>
      </w:pPr>
      <w:r w:rsidRPr="00990225">
        <w:rPr>
          <w:lang w:val="en-US"/>
        </w:rPr>
        <w:t>------------------------------------------------</w:t>
      </w:r>
    </w:p>
    <w:p w14:paraId="76321B65" w14:textId="77777777" w:rsidR="00BC75CC" w:rsidRDefault="00BC75CC"/>
    <w:sectPr w:rsidR="00BC75CC" w:rsidSect="00C97F63">
      <w:pgSz w:w="11910" w:h="16850"/>
      <w:pgMar w:top="1066" w:right="288" w:bottom="360" w:left="1296"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225"/>
    <w:rsid w:val="00213D3B"/>
    <w:rsid w:val="003D2F14"/>
    <w:rsid w:val="003E6BA2"/>
    <w:rsid w:val="00990225"/>
    <w:rsid w:val="00BC75CC"/>
    <w:rsid w:val="00C97F63"/>
    <w:rsid w:val="00E674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C1094"/>
  <w15:chartTrackingRefBased/>
  <w15:docId w15:val="{161862CB-1B90-4390-A720-EA88918A8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02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02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0225"/>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99022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9022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9022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9022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9022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9022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2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2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225"/>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99022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99022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99022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022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022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022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02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02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225"/>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99022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990225"/>
    <w:pPr>
      <w:spacing w:before="160"/>
      <w:jc w:val="center"/>
    </w:pPr>
    <w:rPr>
      <w:i/>
      <w:iCs/>
      <w:color w:val="404040" w:themeColor="text1" w:themeTint="BF"/>
    </w:rPr>
  </w:style>
  <w:style w:type="character" w:customStyle="1" w:styleId="QuoteChar">
    <w:name w:val="Quote Char"/>
    <w:basedOn w:val="DefaultParagraphFont"/>
    <w:link w:val="Quote"/>
    <w:uiPriority w:val="29"/>
    <w:rsid w:val="00990225"/>
    <w:rPr>
      <w:i/>
      <w:iCs/>
      <w:color w:val="404040" w:themeColor="text1" w:themeTint="BF"/>
    </w:rPr>
  </w:style>
  <w:style w:type="paragraph" w:styleId="ListParagraph">
    <w:name w:val="List Paragraph"/>
    <w:basedOn w:val="Normal"/>
    <w:uiPriority w:val="34"/>
    <w:qFormat/>
    <w:rsid w:val="00990225"/>
    <w:pPr>
      <w:ind w:left="720"/>
      <w:contextualSpacing/>
    </w:pPr>
  </w:style>
  <w:style w:type="character" w:styleId="IntenseEmphasis">
    <w:name w:val="Intense Emphasis"/>
    <w:basedOn w:val="DefaultParagraphFont"/>
    <w:uiPriority w:val="21"/>
    <w:qFormat/>
    <w:rsid w:val="00990225"/>
    <w:rPr>
      <w:i/>
      <w:iCs/>
      <w:color w:val="0F4761" w:themeColor="accent1" w:themeShade="BF"/>
    </w:rPr>
  </w:style>
  <w:style w:type="paragraph" w:styleId="IntenseQuote">
    <w:name w:val="Intense Quote"/>
    <w:basedOn w:val="Normal"/>
    <w:next w:val="Normal"/>
    <w:link w:val="IntenseQuoteChar"/>
    <w:uiPriority w:val="30"/>
    <w:qFormat/>
    <w:rsid w:val="009902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0225"/>
    <w:rPr>
      <w:i/>
      <w:iCs/>
      <w:color w:val="0F4761" w:themeColor="accent1" w:themeShade="BF"/>
    </w:rPr>
  </w:style>
  <w:style w:type="character" w:styleId="IntenseReference">
    <w:name w:val="Intense Reference"/>
    <w:basedOn w:val="DefaultParagraphFont"/>
    <w:uiPriority w:val="32"/>
    <w:qFormat/>
    <w:rsid w:val="009902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521284">
      <w:bodyDiv w:val="1"/>
      <w:marLeft w:val="0"/>
      <w:marRight w:val="0"/>
      <w:marTop w:val="0"/>
      <w:marBottom w:val="0"/>
      <w:divBdr>
        <w:top w:val="none" w:sz="0" w:space="0" w:color="auto"/>
        <w:left w:val="none" w:sz="0" w:space="0" w:color="auto"/>
        <w:bottom w:val="none" w:sz="0" w:space="0" w:color="auto"/>
        <w:right w:val="none" w:sz="0" w:space="0" w:color="auto"/>
      </w:divBdr>
    </w:div>
    <w:div w:id="145170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1209</Words>
  <Characters>6896</Characters>
  <Application>Microsoft Office Word</Application>
  <DocSecurity>0</DocSecurity>
  <Lines>57</Lines>
  <Paragraphs>16</Paragraphs>
  <ScaleCrop>false</ScaleCrop>
  <Company/>
  <LinksUpToDate>false</LinksUpToDate>
  <CharactersWithSpaces>8089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2025-04-26T06:04:00Z</dcterms:created>
  <dcterms:modified xsi:type="dcterms:W3CDTF">2025-04-26T06:09:00Z</dcterms:modified>
</cp:coreProperties>
</file>