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AC" w:rsidRPr="006D5FAC" w:rsidRDefault="006D5FAC" w:rsidP="006D5FAC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</w:pPr>
      <w:r w:rsidRPr="006D5FAC"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  <w:t xml:space="preserve">MA TRẬN VÀ ĐỀ KIỂM TRA MÔN TIẾNG VIỆT LỚP </w:t>
      </w:r>
      <w:r w:rsidRPr="006D5FAC"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14:ligatures w14:val="standardContextual"/>
        </w:rPr>
        <w:t>3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  <w:t xml:space="preserve">C </w:t>
      </w:r>
      <w:r w:rsidRPr="006D5FAC"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  <w:t xml:space="preserve"> HỌC KÌ II</w:t>
      </w:r>
    </w:p>
    <w:p w:rsidR="006D5FAC" w:rsidRPr="006D5FAC" w:rsidRDefault="006D5FAC" w:rsidP="006D5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</w:pPr>
      <w:r w:rsidRPr="006D5FAC">
        <w:rPr>
          <w:rFonts w:ascii="Times New Roman" w:eastAsia="Times New Roman" w:hAnsi="Times New Roman" w:cs="Times New Roman"/>
          <w:b/>
          <w:kern w:val="2"/>
          <w:sz w:val="28"/>
          <w:szCs w:val="28"/>
          <w:bdr w:val="none" w:sz="0" w:space="0" w:color="auto" w:frame="1"/>
          <w:lang w:val="vi-VN"/>
          <w14:ligatures w14:val="standardContextual"/>
        </w:rPr>
        <w:t xml:space="preserve"> NĂM HỌC 2024 - 2025</w:t>
      </w:r>
    </w:p>
    <w:p w:rsidR="006D5FAC" w:rsidRP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D5FAC">
        <w:rPr>
          <w:rFonts w:ascii="Times New Roman" w:eastAsia="Arial" w:hAnsi="Times New Roman" w:cs="Times New Roman"/>
          <w:b/>
          <w:bCs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082D" wp14:editId="027B6212">
                <wp:simplePos x="0" y="0"/>
                <wp:positionH relativeFrom="margin">
                  <wp:posOffset>2790825</wp:posOffset>
                </wp:positionH>
                <wp:positionV relativeFrom="paragraph">
                  <wp:posOffset>10160</wp:posOffset>
                </wp:positionV>
                <wp:extent cx="1133475" cy="0"/>
                <wp:effectExtent l="0" t="0" r="9525" b="19050"/>
                <wp:wrapNone/>
                <wp:docPr id="1859030125" name="Đường nối Thẳ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4590B" id="Đường nối Thẳng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19.75pt,.8pt" to="30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D5FAC" w:rsidRPr="006D5FAC" w:rsidRDefault="006D5FAC" w:rsidP="006D5FAC">
      <w:pPr>
        <w:spacing w:after="0" w:line="288" w:lineRule="auto"/>
        <w:ind w:firstLine="720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D5FAC"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I. MA TRẬN NỘI DUNG KIỂM TRA </w:t>
      </w:r>
    </w:p>
    <w:tbl>
      <w:tblPr>
        <w:tblStyle w:val="TableGrid"/>
        <w:tblW w:w="10254" w:type="dxa"/>
        <w:tblInd w:w="85" w:type="dxa"/>
        <w:tblLook w:val="04A0" w:firstRow="1" w:lastRow="0" w:firstColumn="1" w:lastColumn="0" w:noHBand="0" w:noVBand="1"/>
      </w:tblPr>
      <w:tblGrid>
        <w:gridCol w:w="2012"/>
        <w:gridCol w:w="2116"/>
        <w:gridCol w:w="2377"/>
        <w:gridCol w:w="1949"/>
        <w:gridCol w:w="1800"/>
      </w:tblGrid>
      <w:tr w:rsidR="006D5FAC" w:rsidRPr="006D5FAC" w:rsidTr="00ED1F3C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Mảng kiến thức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Mức độ</w:t>
            </w:r>
            <w:r w:rsidRPr="006D5FAC">
              <w:rPr>
                <w:rFonts w:ascii="Times New Roman" w:eastAsia="Arial" w:hAnsi="Times New Roman" w:cs="Times New Roman"/>
                <w:b/>
                <w:sz w:val="28"/>
                <w:szCs w:val="28"/>
                <w:lang w:val="vi"/>
              </w:rPr>
              <w:t xml:space="preserve"> nhận thức (Theo Thông tư 27) và yêu cầu cần đạt theo CT GDPT 2018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Tổng điểm</w:t>
            </w:r>
          </w:p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5FAC" w:rsidRPr="006D5FAC" w:rsidTr="00ED1F3C"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line="288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5FAC" w:rsidRPr="006D5FAC" w:rsidTr="00ED1F3C">
        <w:tc>
          <w:tcPr>
            <w:tcW w:w="10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PHẦN I. ĐỌC HIỂU</w:t>
            </w:r>
          </w:p>
        </w:tc>
      </w:tr>
      <w:tr w:rsidR="006D5FAC" w:rsidRPr="006D5FAC" w:rsidTr="00ED1F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Đọc hiểu văn bản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Nhận biết được một số chi tiết  và nội dung chính của văn bản. 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Nhận biết được chủ đề văn bản.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Nhận biết được điệu bộ, hành động của nhân vật qua một số từ ngữ trong văn bản. 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Nhận biết được thời gian, địa điểm và trình tự các sự việc trong câu chuyện.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Hiểu được nội dung hàm ẩn của văn bản với những suy luận đơn giản. 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Tìm được ý chính của từng đoạn văn.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Nhận xét được về hình dáng, điệu bộ, hành động của nhân vật trong văn bản.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Hiểu được điều tác giả muốn nói qua văn bản. 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Nêu tình cảm và suy nghĩ về bài đọc.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Liên hệ đơn giản chi tiết trong bài với bản thân hoặc với thực tế cuộc sống.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3,5 điểm</w:t>
            </w:r>
          </w:p>
        </w:tc>
      </w:tr>
      <w:tr w:rsidR="006D5FAC" w:rsidRPr="006D5FAC" w:rsidTr="00ED1F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Kiến thức tiếng Việt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Nhận biết các từ theo chủ điểm. 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Nhận biết biện pháp nghệ thuật so sánh.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Nhận biết từ chỉ sự vật, hoạt động, đặc điểm. Câu giới thiệu, câu nêu hoạt động, câu nêu đặc điểm.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Nhận biết câu kể, câu hỏi, câu khiến, câu cảm.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Xác định được từ chỉ sự vật, hoạt động, đặc điểm từ có nghĩa giống nhau trong câu, đoạn văn.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- Nêu công dụng của từng kiểu câu 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 Công dụng của dấu câu, dấu gạch ngang, dấu ngoặc kép, dấu chấm hỏi, dấu phẩy.        </w:t>
            </w: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br/>
              <w:t>- Tác dụng biện pháp tu từ so sánh.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- Đặt câu có từ chỉ sự vật, hoạt động, đặcđiểm. 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Đặt câu có sử dụng biện pháp so sánh. 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Đặt và xác định câu theo mẫu: Câu kể; câu cảm, câu hỏi câu khiến.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Vận dụng các từ ngữ thuộc chủ đề đã học viết câu.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1,5 điểm</w:t>
            </w:r>
          </w:p>
        </w:tc>
      </w:tr>
      <w:tr w:rsidR="006D5FAC" w:rsidRPr="006D5FAC" w:rsidTr="00ED1F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Tổng số câu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6D5FAC" w:rsidRPr="006D5FAC" w:rsidTr="00ED1F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t>Số điểm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t>2,5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t>1,5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t>5,0 điểm</w:t>
            </w:r>
          </w:p>
        </w:tc>
      </w:tr>
      <w:tr w:rsidR="006D5FAC" w:rsidRPr="006D5FAC" w:rsidTr="00ED1F3C">
        <w:tc>
          <w:tcPr>
            <w:tcW w:w="10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PHẦN II: VIẾT </w:t>
            </w: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5FAC" w:rsidRPr="006D5FAC" w:rsidTr="00ED1F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Kể lại diễn biến một hoạt động ngoài trời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Nêu tình cảm cảm xúc của bản thân về một cảnh vật (cảnh đẹp quê hương hoặc đất nước)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Nêu lí do vì sao mình thích một nhân vật trong câu chuyện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Kể lại được một việc làm góp phần bảo vệ môi trường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Viết đoạn văn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(khoảng 7 - 10 câu 60 đến 100 chữ)  đúng thể loại, đúng nội dung và có bố cục rõ ràng.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-Biết cách diễn đạt, dùng từ.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Câu văn ngắn gọn, rõ 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Diễn đạt ý chân thực, tự nhiên.</w:t>
            </w:r>
          </w:p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- Câu văn bước đầu có hình ảnh, biết vận dụng một số biện pháp nghệ thuật tu từ để viết bài.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spacing w:line="288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6D5FAC" w:rsidRPr="006D5FAC" w:rsidTr="00ED1F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Tổng số câu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6D5FAC" w:rsidRPr="006D5FAC" w:rsidTr="00ED1F3C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Số điểm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sz w:val="28"/>
                <w:szCs w:val="28"/>
              </w:rPr>
              <w:t>5. 0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5.0 điểm</w:t>
            </w:r>
          </w:p>
        </w:tc>
      </w:tr>
      <w:tr w:rsidR="006D5FAC" w:rsidRPr="006D5FAC" w:rsidTr="00ED1F3C">
        <w:tc>
          <w:tcPr>
            <w:tcW w:w="8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Tổng điểm toàn bài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color w:val="FF0000"/>
                <w:sz w:val="28"/>
                <w:szCs w:val="28"/>
              </w:rPr>
              <w:t>10 điểm</w:t>
            </w:r>
          </w:p>
        </w:tc>
      </w:tr>
    </w:tbl>
    <w:p w:rsidR="006D5FAC" w:rsidRPr="006D5FAC" w:rsidRDefault="006D5FAC" w:rsidP="006D5FAC">
      <w:pPr>
        <w:spacing w:after="0" w:line="288" w:lineRule="auto"/>
        <w:jc w:val="center"/>
        <w:rPr>
          <w:rFonts w:ascii="Times New Roman" w:eastAsia="Arial" w:hAnsi="Times New Roman" w:cs="Times New Roman"/>
          <w:kern w:val="2"/>
          <w:sz w:val="28"/>
          <w:szCs w:val="28"/>
          <w14:ligatures w14:val="standardContextual"/>
        </w:rPr>
      </w:pPr>
    </w:p>
    <w:p w:rsidR="006D5FAC" w:rsidRP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D5FAC"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    </w:t>
      </w:r>
    </w:p>
    <w:p w:rsidR="006D5FAC" w:rsidRP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6D5FAC" w:rsidRP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6D5FAC" w:rsidRP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6D5FAC" w:rsidRP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6D5FAC" w:rsidRP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6D5FAC" w:rsidRP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6D5FAC" w:rsidRP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6D5FAC" w:rsidRP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D5FAC"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II. MA TRẬN ĐỀ KIỂM TRA </w:t>
      </w:r>
    </w:p>
    <w:tbl>
      <w:tblPr>
        <w:tblW w:w="10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34"/>
        <w:gridCol w:w="1134"/>
        <w:gridCol w:w="517"/>
        <w:gridCol w:w="73"/>
        <w:gridCol w:w="1165"/>
        <w:gridCol w:w="938"/>
        <w:gridCol w:w="681"/>
        <w:gridCol w:w="1020"/>
        <w:gridCol w:w="1321"/>
        <w:gridCol w:w="1106"/>
        <w:gridCol w:w="24"/>
      </w:tblGrid>
      <w:tr w:rsidR="006D5FAC" w:rsidRPr="006D5FAC" w:rsidTr="00ED1F3C">
        <w:trPr>
          <w:trHeight w:val="332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Mạch kiến thức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Số câu</w:t>
            </w:r>
          </w:p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Số điểm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Mức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1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Mức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Mức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3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Tổng</w:t>
            </w:r>
            <w:proofErr w:type="spellEnd"/>
          </w:p>
        </w:tc>
      </w:tr>
      <w:tr w:rsidR="006D5FAC" w:rsidRPr="006D5FAC" w:rsidTr="00ED1F3C">
        <w:trPr>
          <w:gridAfter w:val="1"/>
          <w:wAfter w:w="24" w:type="dxa"/>
          <w:trHeight w:val="332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</w:tr>
      <w:tr w:rsidR="006D5FAC" w:rsidRPr="006D5FAC" w:rsidTr="00ED1F3C">
        <w:trPr>
          <w:trHeight w:val="136"/>
        </w:trPr>
        <w:tc>
          <w:tcPr>
            <w:tcW w:w="10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hiểu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(5 </w:t>
            </w: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</w:tr>
      <w:tr w:rsidR="006D5FAC" w:rsidRPr="006D5FAC" w:rsidTr="00ED1F3C">
        <w:trPr>
          <w:gridAfter w:val="1"/>
          <w:wAfter w:w="24" w:type="dxa"/>
          <w:trHeight w:val="257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>Đọc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>hiểu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>văn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>bản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 xml:space="preserve"> </w:t>
            </w:r>
          </w:p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 xml:space="preserve">(3,5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>điểm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4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1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câu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5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</w:tr>
      <w:tr w:rsidR="006D5FAC" w:rsidRPr="006D5FAC" w:rsidTr="00ED1F3C">
        <w:trPr>
          <w:gridAfter w:val="1"/>
          <w:wAfter w:w="24" w:type="dxa"/>
          <w:trHeight w:val="25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</w:t>
            </w: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,</w:t>
            </w: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2,3,4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Câu </w:t>
            </w: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6D5FAC" w:rsidRPr="006D5FAC" w:rsidTr="00ED1F3C">
        <w:trPr>
          <w:gridAfter w:val="1"/>
          <w:wAfter w:w="24" w:type="dxa"/>
          <w:trHeight w:val="44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6D5FAC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2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0,5</w:t>
            </w: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1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2,5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1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</w:tr>
      <w:tr w:rsidR="006D5FAC" w:rsidRPr="006D5FAC" w:rsidTr="00ED1F3C">
        <w:trPr>
          <w:gridAfter w:val="1"/>
          <w:wAfter w:w="24" w:type="dxa"/>
          <w:trHeight w:val="297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>Kiến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>thức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 xml:space="preserve"> TV</w:t>
            </w:r>
          </w:p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 xml:space="preserve">(1,5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>điểm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  <w:t>)</w:t>
            </w: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1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2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1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2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</w:tr>
      <w:tr w:rsidR="006D5FAC" w:rsidRPr="006D5FAC" w:rsidTr="00ED1F3C">
        <w:trPr>
          <w:gridAfter w:val="1"/>
          <w:wAfter w:w="24" w:type="dxa"/>
          <w:trHeight w:val="283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8,9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6D5FAC" w:rsidRPr="006D5FAC" w:rsidTr="00ED1F3C">
        <w:trPr>
          <w:gridAfter w:val="1"/>
          <w:wAfter w:w="24" w:type="dxa"/>
          <w:trHeight w:val="35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6D5FAC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0,5điểm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1điểm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0,5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1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</w:tr>
      <w:tr w:rsidR="006D5FAC" w:rsidRPr="006D5FAC" w:rsidTr="00ED1F3C">
        <w:trPr>
          <w:gridAfter w:val="1"/>
          <w:wAfter w:w="24" w:type="dxa"/>
          <w:trHeight w:val="291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Tổng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5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1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2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1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6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3 </w:t>
            </w:r>
            <w:proofErr w:type="spellStart"/>
            <w:r w:rsidRPr="006D5FAC"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</w:tc>
      </w:tr>
      <w:tr w:rsidR="006D5FAC" w:rsidRPr="006D5FAC" w:rsidTr="00ED1F3C">
        <w:trPr>
          <w:gridAfter w:val="1"/>
          <w:wAfter w:w="24" w:type="dxa"/>
          <w:trHeight w:val="291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2,5điểm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0,5</w:t>
            </w: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1điểm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1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3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2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6D5FAC" w:rsidRPr="006D5FAC" w:rsidTr="00ED1F3C">
        <w:trPr>
          <w:gridAfter w:val="1"/>
          <w:wAfter w:w="24" w:type="dxa"/>
          <w:trHeight w:val="291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Tỉ</w:t>
            </w:r>
            <w:proofErr w:type="spellEnd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lệ</w:t>
            </w:r>
            <w:proofErr w:type="spellEnd"/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50%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30%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20%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60 %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  <w:t>40%</w:t>
            </w:r>
          </w:p>
        </w:tc>
      </w:tr>
      <w:tr w:rsidR="006D5FAC" w:rsidRPr="006D5FAC" w:rsidTr="00ED1F3C">
        <w:trPr>
          <w:trHeight w:val="291"/>
        </w:trPr>
        <w:tc>
          <w:tcPr>
            <w:tcW w:w="10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AC" w:rsidRPr="006D5FAC" w:rsidRDefault="006D5FAC" w:rsidP="006D5FAC">
            <w:pPr>
              <w:spacing w:after="0" w:line="288" w:lineRule="auto"/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2. </w:t>
            </w: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văn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(5 </w:t>
            </w: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) (60 </w:t>
            </w: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100 </w:t>
            </w:r>
            <w:proofErr w:type="spellStart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 w:rsidRPr="006D5FAC">
              <w:rPr>
                <w:rFonts w:ascii="Times New Roman" w:eastAsia="Arial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</w:tr>
    </w:tbl>
    <w:p w:rsidR="006D5FAC" w:rsidRDefault="006D5FAC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AE5E30" w:rsidRPr="006D5FAC" w:rsidRDefault="00AE5E30" w:rsidP="006D5FAC">
      <w:pPr>
        <w:spacing w:after="0" w:line="288" w:lineRule="auto"/>
        <w:rPr>
          <w:rFonts w:ascii="Times New Roman" w:eastAsia="Arial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W w:w="117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5"/>
        <w:gridCol w:w="3777"/>
        <w:gridCol w:w="4996"/>
      </w:tblGrid>
      <w:tr w:rsidR="006D5FAC" w:rsidRPr="006D5FAC" w:rsidTr="00ED1F3C">
        <w:trPr>
          <w:trHeight w:val="1899"/>
        </w:trPr>
        <w:tc>
          <w:tcPr>
            <w:tcW w:w="2965" w:type="dxa"/>
            <w:shd w:val="clear" w:color="auto" w:fill="auto"/>
          </w:tcPr>
          <w:p w:rsidR="006D5FAC" w:rsidRPr="006D5FAC" w:rsidRDefault="006D5FAC" w:rsidP="006D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Số</w:t>
            </w:r>
            <w:proofErr w:type="spellEnd"/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báo</w:t>
            </w:r>
            <w:proofErr w:type="spellEnd"/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danh</w:t>
            </w:r>
            <w:proofErr w:type="spellEnd"/>
            <w:proofErr w:type="gramStart"/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6D5FA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6D5FA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………..</w:t>
            </w:r>
          </w:p>
          <w:p w:rsidR="006D5FAC" w:rsidRPr="006D5FAC" w:rsidRDefault="006D5FAC" w:rsidP="006D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</w:t>
            </w:r>
            <w:proofErr w:type="spellEnd"/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thi</w:t>
            </w:r>
            <w:proofErr w:type="spellEnd"/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5FA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6D5FAC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43"/>
            </w:tblGrid>
            <w:tr w:rsidR="006D5FAC" w:rsidRPr="006D5FAC" w:rsidTr="00ED1F3C">
              <w:trPr>
                <w:trHeight w:val="510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5FAC" w:rsidRPr="006D5FAC" w:rsidRDefault="006D5FAC" w:rsidP="006D5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D5FAC" w:rsidRPr="006D5FAC" w:rsidRDefault="006D5FAC" w:rsidP="006D5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6D5F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Điểm viết : </w:t>
                  </w:r>
                  <w:r w:rsidRPr="006D5F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/>
                    </w:rPr>
                    <w:t>..............</w:t>
                  </w:r>
                </w:p>
              </w:tc>
            </w:tr>
            <w:tr w:rsidR="006D5FAC" w:rsidRPr="006D5FAC" w:rsidTr="00ED1F3C">
              <w:trPr>
                <w:trHeight w:val="607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D5FAC" w:rsidRPr="006D5FAC" w:rsidRDefault="006D5FAC" w:rsidP="006D5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6D5F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6D5F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:rsidR="006D5FAC" w:rsidRPr="006D5FAC" w:rsidRDefault="006D5FAC" w:rsidP="006D5F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3777" w:type="dxa"/>
            <w:shd w:val="clear" w:color="auto" w:fill="auto"/>
          </w:tcPr>
          <w:p w:rsidR="006D5FAC" w:rsidRPr="006D5FAC" w:rsidRDefault="006D5FAC" w:rsidP="006D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BÀI KIỂM TRA ĐỊNH KÌ</w:t>
            </w:r>
          </w:p>
          <w:p w:rsidR="006D5FAC" w:rsidRPr="006D5FAC" w:rsidRDefault="006D5FAC" w:rsidP="006D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HỌC KÌ </w:t>
            </w:r>
            <w:r w:rsidR="00AE5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I</w:t>
            </w:r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I</w:t>
            </w:r>
          </w:p>
          <w:p w:rsidR="006D5FAC" w:rsidRPr="006D5FAC" w:rsidRDefault="006D5FAC" w:rsidP="006D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D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    NĂM HỌC  2024- 2025</w:t>
            </w:r>
          </w:p>
          <w:p w:rsidR="006D5FAC" w:rsidRPr="006D5FAC" w:rsidRDefault="006D5FAC" w:rsidP="006D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D5F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Môn Tiếng Việt  - Lớp 3</w:t>
            </w:r>
          </w:p>
          <w:p w:rsidR="006D5FAC" w:rsidRPr="006D5FAC" w:rsidRDefault="006D5FAC" w:rsidP="006D5F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Thời</w:t>
            </w:r>
            <w:proofErr w:type="spellEnd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gian</w:t>
            </w:r>
            <w:proofErr w:type="spellEnd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bài</w:t>
            </w:r>
            <w:proofErr w:type="spellEnd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60 </w:t>
            </w:r>
            <w:proofErr w:type="spellStart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phút</w:t>
            </w:r>
            <w:proofErr w:type="spellEnd"/>
            <w:r w:rsidRPr="006D5FA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)</w:t>
            </w:r>
          </w:p>
          <w:p w:rsidR="006D5FAC" w:rsidRPr="006D5FAC" w:rsidRDefault="006D5FAC" w:rsidP="006D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D5F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~~~~~~~~~~~~~~~~~~</w:t>
            </w:r>
          </w:p>
        </w:tc>
        <w:tc>
          <w:tcPr>
            <w:tcW w:w="499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658"/>
            </w:tblGrid>
            <w:tr w:rsidR="006D5FAC" w:rsidRPr="006D5FAC" w:rsidTr="00ED1F3C">
              <w:trPr>
                <w:trHeight w:val="277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5FAC" w:rsidRPr="006D5FAC" w:rsidRDefault="006D5FAC" w:rsidP="006D5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val="nl-NL"/>
                    </w:rPr>
                  </w:pPr>
                  <w:r w:rsidRPr="006D5FAC">
                    <w:rPr>
                      <w:rFonts w:ascii="Times New Roman" w:eastAsia="Times New Roman" w:hAnsi="Times New Roman" w:cs="Times New Roman"/>
                      <w:b/>
                      <w:i/>
                      <w:lang w:val="nl-NL"/>
                    </w:rPr>
                    <w:t xml:space="preserve">    Người coi</w:t>
                  </w:r>
                </w:p>
                <w:p w:rsidR="006D5FAC" w:rsidRPr="006D5FAC" w:rsidRDefault="006D5FAC" w:rsidP="006D5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nl-NL"/>
                    </w:rPr>
                  </w:pPr>
                  <w:r w:rsidRPr="006D5FAC">
                    <w:rPr>
                      <w:rFonts w:ascii="Times New Roman" w:eastAsia="Times New Roman" w:hAnsi="Times New Roman" w:cs="Times New Roman"/>
                      <w:lang w:val="nl-NL"/>
                    </w:rPr>
                    <w:t>( Kí và ghi tên )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5FAC" w:rsidRPr="006D5FAC" w:rsidRDefault="006D5FAC" w:rsidP="006D5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val="nl-NL"/>
                    </w:rPr>
                  </w:pPr>
                  <w:r w:rsidRPr="006D5FAC">
                    <w:rPr>
                      <w:rFonts w:ascii="Times New Roman" w:eastAsia="Times New Roman" w:hAnsi="Times New Roman" w:cs="Times New Roman"/>
                      <w:b/>
                      <w:i/>
                      <w:lang w:val="nl-NL"/>
                    </w:rPr>
                    <w:t>Người chấm</w:t>
                  </w:r>
                </w:p>
                <w:p w:rsidR="006D5FAC" w:rsidRPr="006D5FAC" w:rsidRDefault="006D5FAC" w:rsidP="006D5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val="nl-NL"/>
                    </w:rPr>
                  </w:pPr>
                  <w:r w:rsidRPr="006D5FAC">
                    <w:rPr>
                      <w:rFonts w:ascii="Times New Roman" w:eastAsia="Times New Roman" w:hAnsi="Times New Roman" w:cs="Times New Roman"/>
                      <w:lang w:val="nl-NL"/>
                    </w:rPr>
                    <w:t>( Kí và ghi tên )</w:t>
                  </w:r>
                </w:p>
              </w:tc>
            </w:tr>
            <w:tr w:rsidR="006D5FAC" w:rsidRPr="006D5FAC" w:rsidTr="00ED1F3C">
              <w:trPr>
                <w:trHeight w:val="764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5FAC" w:rsidRPr="006D5FAC" w:rsidRDefault="006D5FAC" w:rsidP="006D5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:rsidR="006D5FAC" w:rsidRPr="006D5FAC" w:rsidRDefault="006D5FAC" w:rsidP="006D5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8"/>
                      <w:szCs w:val="28"/>
                      <w:lang w:val="nl-NL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5FAC" w:rsidRPr="006D5FAC" w:rsidRDefault="006D5FAC" w:rsidP="006D5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6D5FAC" w:rsidRPr="006D5FAC" w:rsidRDefault="006D5FAC" w:rsidP="006D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D5FA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III.</w:t>
      </w:r>
      <w:r w:rsidRPr="006D5F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D5FA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Đọc hiểu </w:t>
      </w:r>
      <w:r w:rsidR="00AE5E3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( 5 điểm)</w:t>
      </w:r>
    </w:p>
    <w:p w:rsidR="00A63C75" w:rsidRPr="00A63C75" w:rsidRDefault="00A63C75" w:rsidP="00A63C75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A63C75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A63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3C75">
        <w:rPr>
          <w:rFonts w:ascii="Times New Roman" w:hAnsi="Times New Roman" w:cs="Times New Roman"/>
          <w:b/>
          <w:bCs/>
          <w:sz w:val="28"/>
          <w:szCs w:val="28"/>
        </w:rPr>
        <w:t>thầm</w:t>
      </w:r>
      <w:proofErr w:type="spellEnd"/>
      <w:r w:rsidRPr="00A63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3C75"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 w:rsidRPr="00A63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3C75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A63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3C75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6D5FA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và trả lời câu hỏi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A63C75" w:rsidRPr="006D5FAC" w:rsidRDefault="00A63C75" w:rsidP="006D5F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5FAC" w:rsidRPr="006D5FAC" w:rsidRDefault="006D5FAC" w:rsidP="006D5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BA NGƯỜI BẠN</w:t>
      </w:r>
    </w:p>
    <w:p w:rsidR="006D5FAC" w:rsidRPr="006D5FAC" w:rsidRDefault="006D5FAC" w:rsidP="00AE5E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Ong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ba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người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bạn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cùng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sống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với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nhau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trong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một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khu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vườn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Trong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khi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Ong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suốt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ngày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cặm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cụi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tìm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hoa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làm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mật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thì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cứ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mải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miết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rong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chơi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chế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nhạo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6D5FAC" w:rsidRPr="006D5FAC" w:rsidRDefault="006D5FAC" w:rsidP="006D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Cậu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thật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ngốc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chẳng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biết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gì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niềm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vui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trên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đời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này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chê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bai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6D5FAC" w:rsidRPr="006D5FAC" w:rsidRDefault="006D5FAC" w:rsidP="006D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Siêng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năng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thì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được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ai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khen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đâu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chứ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!</w:t>
      </w:r>
    </w:p>
    <w:p w:rsidR="006D5FAC" w:rsidRPr="006D5FAC" w:rsidRDefault="006D5FAC" w:rsidP="006D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Ngày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nọ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một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cơn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bão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ập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đến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Cây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cỏ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trong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vườn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bị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phá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tan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hoang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chẳng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còn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gì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cả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riêng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Ong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vẫn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đầy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ắp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mật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ngọt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Ong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rủ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6D5FAC" w:rsidRPr="006D5FAC" w:rsidRDefault="006D5FAC" w:rsidP="006D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Các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cậu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về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sống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với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tớ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rất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cảm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động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</w:p>
    <w:p w:rsidR="006D5FAC" w:rsidRPr="006D5FAC" w:rsidRDefault="006D5FAC" w:rsidP="006D5F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Cám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ơn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cậu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Chúng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tớ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ân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hận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lắm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Từ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giờ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chúng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tớ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sẽ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chăm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chỉ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làm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việc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KHUÊ VĂN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*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Dựa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vào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nội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dung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bài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đọc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hãy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khoanh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vào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chữ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đặt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trước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ý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trả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lời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đúng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hoặc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thực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hiện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theo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yêu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cầu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của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bài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: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Câu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1: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Bài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văn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có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mấy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con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vật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?</w:t>
      </w:r>
    </w:p>
    <w:p w:rsidR="006D5FAC" w:rsidRPr="006D5FAC" w:rsidRDefault="006D5FAC" w:rsidP="00C409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A. 2 con                                 B. 3 con                      C. 4 con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Câu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2: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Vì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sao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lại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chê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bai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chế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nhạo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Ong?</w:t>
      </w:r>
    </w:p>
    <w:p w:rsidR="006D5FAC" w:rsidRPr="006D5FAC" w:rsidRDefault="006D5FAC" w:rsidP="00C409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Vì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cho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Ong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ngốc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không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biết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vui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chơi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C409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Vì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cho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Ong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siêng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năng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chăm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chỉ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thì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cũng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không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được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khen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ngợi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C409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Cả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 ý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trên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Câu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3: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Chuyện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gì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đã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xảy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ra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với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khu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vườn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?</w:t>
      </w:r>
    </w:p>
    <w:p w:rsidR="006D5FAC" w:rsidRPr="006D5FAC" w:rsidRDefault="006D5FAC" w:rsidP="006D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Bị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con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người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tàn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phá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Bị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bão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lũ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tàn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phá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Bị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hạn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hán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Câu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4: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Khi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thấy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không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còn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thức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ăn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Ong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đã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làm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gì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?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Mời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đến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nhà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mình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sống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Mang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mật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đến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cho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Chê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bai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đã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lười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biếng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không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làm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việc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B87343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Câu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5: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Câu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chuyện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khuyên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em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điều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gì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?</w:t>
      </w:r>
    </w:p>
    <w:p w:rsidR="006D5FAC" w:rsidRPr="006D5FAC" w:rsidRDefault="006D5FAC" w:rsidP="006D5FA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AC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</w:t>
      </w:r>
      <w:r w:rsidRPr="006D5FAC"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</w:t>
      </w:r>
    </w:p>
    <w:p w:rsidR="006D5FAC" w:rsidRPr="006D5FAC" w:rsidRDefault="006D5FAC" w:rsidP="006D5FA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AC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</w:t>
      </w:r>
      <w:r w:rsidRPr="006D5FAC"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</w:t>
      </w:r>
      <w:r w:rsidRPr="006D5FAC">
        <w:rPr>
          <w:rFonts w:ascii="Times New Roman" w:eastAsia="Times New Roman" w:hAnsi="Times New Roman" w:cs="Times New Roman"/>
          <w:sz w:val="28"/>
          <w:szCs w:val="28"/>
        </w:rPr>
        <w:t>.......................................</w:t>
      </w:r>
    </w:p>
    <w:p w:rsidR="006D5FAC" w:rsidRPr="006D5FAC" w:rsidRDefault="006D5FAC" w:rsidP="006D5FA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AC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</w:t>
      </w:r>
      <w:r w:rsidRPr="006D5FAC"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</w:t>
      </w:r>
      <w:r w:rsidRPr="006D5FAC">
        <w:rPr>
          <w:rFonts w:ascii="Times New Roman" w:eastAsia="Times New Roman" w:hAnsi="Times New Roman" w:cs="Times New Roman"/>
          <w:sz w:val="28"/>
          <w:szCs w:val="28"/>
        </w:rPr>
        <w:t>............................................</w:t>
      </w:r>
    </w:p>
    <w:p w:rsidR="006D5FAC" w:rsidRPr="00B87343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Câu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6: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Câu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“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Ong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là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ba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người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bạn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cùng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sống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với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nhau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trong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một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khu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vườn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.”</w:t>
      </w:r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là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câu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?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Câu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giới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thiệu</w:t>
      </w:r>
      <w:proofErr w:type="spellEnd"/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Câu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nêu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đặc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điểm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Câu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nêu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hoạt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động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B87343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Câu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7:  </w:t>
      </w:r>
      <w:proofErr w:type="spellStart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</w:t>
      </w:r>
      <w:proofErr w:type="spellEnd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</w:t>
      </w:r>
      <w:proofErr w:type="spellEnd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</w:t>
      </w:r>
      <w:proofErr w:type="spellEnd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vật</w:t>
      </w:r>
      <w:proofErr w:type="spellEnd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</w:t>
      </w:r>
      <w:proofErr w:type="spellEnd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</w:t>
      </w:r>
      <w:proofErr w:type="spellEnd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</w:t>
      </w:r>
      <w:proofErr w:type="spellEnd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“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Trong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khi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Ong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suốt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ngày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cặm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cụi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tìm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hoa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làm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mật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thì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Chuồn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và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Bướm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cứ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mải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miết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rong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chơi</w:t>
      </w:r>
      <w:proofErr w:type="spellEnd"/>
      <w:r w:rsidRPr="006D5FA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.</w:t>
      </w:r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” </w:t>
      </w:r>
      <w:proofErr w:type="gramStart"/>
      <w:r w:rsidRPr="00B87343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là :</w:t>
      </w:r>
      <w:proofErr w:type="gramEnd"/>
    </w:p>
    <w:p w:rsidR="006D5FAC" w:rsidRPr="006D5FAC" w:rsidRDefault="006D5FAC" w:rsidP="006D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Bốn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từ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Pr="006D5FAC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Ong, ngày, mật, Chuồn Chuồn</w:t>
      </w:r>
    </w:p>
    <w:p w:rsidR="006D5FAC" w:rsidRPr="006D5FAC" w:rsidRDefault="006D5FAC" w:rsidP="006D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Sáu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từ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 w:rsidRPr="006D5FAC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Ong, ngày, hoa, mật, Chuồn Chuồn, Bướm</w:t>
      </w:r>
    </w:p>
    <w:p w:rsidR="006D5FAC" w:rsidRPr="006D5FAC" w:rsidRDefault="006D5FAC" w:rsidP="006D5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Năm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từ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cặm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cụi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tìm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làm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mải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miết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rong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chơi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D5FAC" w:rsidRPr="006D5FAC" w:rsidRDefault="006D5FAC" w:rsidP="006D5FAC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Câu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D5FAC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8</w:t>
      </w:r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: (1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điểm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)</w:t>
      </w:r>
    </w:p>
    <w:p w:rsidR="006D5FAC" w:rsidRPr="00B87343" w:rsidRDefault="006D5FAC" w:rsidP="006D5FAC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7343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a.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Từ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ngữ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nào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chỉ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đặc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điểm</w:t>
      </w:r>
      <w:proofErr w:type="spellEnd"/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>?</w:t>
      </w:r>
    </w:p>
    <w:p w:rsidR="006D5FAC" w:rsidRPr="006D5FAC" w:rsidRDefault="006D5FAC" w:rsidP="00AE5E3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A.</w:t>
      </w:r>
      <w:r w:rsidR="00AE5E30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học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sinh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B.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vàng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óng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C.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vui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chơi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D.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nô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>đùa</w:t>
      </w:r>
      <w:proofErr w:type="spellEnd"/>
      <w:r w:rsidRPr="006D5F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</w:p>
    <w:p w:rsidR="006D5FAC" w:rsidRPr="00B87343" w:rsidRDefault="006D5FAC" w:rsidP="006D5FAC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B87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</w:t>
      </w:r>
      <w:proofErr w:type="spellStart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Dấu</w:t>
      </w:r>
      <w:proofErr w:type="spellEnd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hai</w:t>
      </w:r>
      <w:proofErr w:type="spellEnd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chấm</w:t>
      </w:r>
      <w:proofErr w:type="spellEnd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trong</w:t>
      </w:r>
      <w:proofErr w:type="spellEnd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câu</w:t>
      </w:r>
      <w:proofErr w:type="spellEnd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sau</w:t>
      </w:r>
      <w:proofErr w:type="spellEnd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dùng</w:t>
      </w:r>
      <w:proofErr w:type="spellEnd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để</w:t>
      </w:r>
      <w:proofErr w:type="spellEnd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làm</w:t>
      </w:r>
      <w:proofErr w:type="spellEnd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gì</w:t>
      </w:r>
      <w:proofErr w:type="spellEnd"/>
      <w:r w:rsidRPr="00B8734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?</w:t>
      </w:r>
    </w:p>
    <w:p w:rsidR="006D5FAC" w:rsidRPr="006D5FAC" w:rsidRDefault="006D5FAC" w:rsidP="006D5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Ong </w:t>
      </w:r>
      <w:proofErr w:type="spellStart"/>
      <w:proofErr w:type="gram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rủ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  <w:r w:rsidRPr="006D5FAC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“</w:t>
      </w:r>
      <w:proofErr w:type="gram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Các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cậu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về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sống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chung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với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tớ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đi</w:t>
      </w:r>
      <w:proofErr w:type="spellEnd"/>
      <w:r w:rsidRPr="006D5FA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6D5FAC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”</w:t>
      </w:r>
    </w:p>
    <w:p w:rsidR="006D5FAC" w:rsidRPr="006D5FAC" w:rsidRDefault="006D5FAC" w:rsidP="006D5FAC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A.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Để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báo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hiệu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lời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nói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trực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tiếp</w:t>
      </w:r>
      <w:proofErr w:type="spellEnd"/>
    </w:p>
    <w:p w:rsidR="006D5FAC" w:rsidRPr="006D5FAC" w:rsidRDefault="006D5FAC" w:rsidP="006D5FAC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B.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Để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báo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hiệu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phần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giải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thích</w:t>
      </w:r>
      <w:proofErr w:type="spellEnd"/>
    </w:p>
    <w:p w:rsidR="006D5FAC" w:rsidRPr="006D5FAC" w:rsidRDefault="006D5FAC" w:rsidP="006D5FAC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C.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Để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báo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hiệu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phần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liệt</w:t>
      </w:r>
      <w:proofErr w:type="spellEnd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6D5FA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kê</w:t>
      </w:r>
      <w:proofErr w:type="spellEnd"/>
    </w:p>
    <w:p w:rsidR="00E95A20" w:rsidRDefault="00E95A20" w:rsidP="00A63C75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3C75" w:rsidRPr="00A63C75" w:rsidRDefault="00E95A20" w:rsidP="00A63C75">
      <w:pPr>
        <w:spacing w:after="0" w:line="288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</w:t>
      </w:r>
      <w:bookmarkStart w:id="0" w:name="_GoBack"/>
      <w:bookmarkEnd w:id="0"/>
      <w:proofErr w:type="spellStart"/>
      <w:r w:rsidR="00A63C75" w:rsidRPr="00A63C75">
        <w:rPr>
          <w:rFonts w:ascii="Times New Roman" w:hAnsi="Times New Roman" w:cs="Times New Roman"/>
          <w:b/>
          <w:bCs/>
          <w:sz w:val="28"/>
          <w:szCs w:val="28"/>
        </w:rPr>
        <w:t>Phần</w:t>
      </w:r>
      <w:proofErr w:type="spellEnd"/>
      <w:r w:rsidR="00A63C75" w:rsidRPr="00A63C75">
        <w:rPr>
          <w:rFonts w:ascii="Times New Roman" w:hAnsi="Times New Roman" w:cs="Times New Roman"/>
          <w:b/>
          <w:bCs/>
          <w:sz w:val="28"/>
          <w:szCs w:val="28"/>
        </w:rPr>
        <w:t xml:space="preserve"> II. </w:t>
      </w:r>
      <w:proofErr w:type="spellStart"/>
      <w:r w:rsidR="00A63C75" w:rsidRPr="00A63C75"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 w:rsidR="00A63C75" w:rsidRPr="00A63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3C75" w:rsidRPr="00A63C7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(5 </w:t>
      </w:r>
      <w:proofErr w:type="spellStart"/>
      <w:r w:rsidR="00A63C75" w:rsidRPr="00A63C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điểm</w:t>
      </w:r>
      <w:proofErr w:type="spellEnd"/>
      <w:r w:rsidR="00A63C75" w:rsidRPr="00A63C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660A1E" w:rsidRPr="00AF4FCE" w:rsidRDefault="006D5FAC" w:rsidP="00660A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5FAC">
        <w:rPr>
          <w:b/>
          <w:sz w:val="28"/>
          <w:szCs w:val="28"/>
          <w:lang w:val="nl-NL"/>
        </w:rPr>
        <w:t xml:space="preserve">Đề bài: </w:t>
      </w:r>
      <w:proofErr w:type="spellStart"/>
      <w:r w:rsidR="00660A1E">
        <w:rPr>
          <w:sz w:val="28"/>
          <w:szCs w:val="28"/>
        </w:rPr>
        <w:t>Hãy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viết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một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đoạn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văn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ngắn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khoảng</w:t>
      </w:r>
      <w:proofErr w:type="spellEnd"/>
      <w:r w:rsidR="00660A1E">
        <w:rPr>
          <w:sz w:val="28"/>
          <w:szCs w:val="28"/>
        </w:rPr>
        <w:t xml:space="preserve"> 7 - 10 </w:t>
      </w:r>
      <w:proofErr w:type="spellStart"/>
      <w:r w:rsidR="00660A1E">
        <w:rPr>
          <w:sz w:val="28"/>
          <w:szCs w:val="28"/>
        </w:rPr>
        <w:t>câu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nêu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cảm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xúc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của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em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về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một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cảnh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đẹp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của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quê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hương</w:t>
      </w:r>
      <w:proofErr w:type="spellEnd"/>
      <w:r w:rsidR="00660A1E">
        <w:rPr>
          <w:sz w:val="28"/>
          <w:szCs w:val="28"/>
        </w:rPr>
        <w:t xml:space="preserve"> </w:t>
      </w:r>
      <w:proofErr w:type="spellStart"/>
      <w:r w:rsidR="00660A1E">
        <w:rPr>
          <w:sz w:val="28"/>
          <w:szCs w:val="28"/>
        </w:rPr>
        <w:t>em</w:t>
      </w:r>
      <w:proofErr w:type="spellEnd"/>
    </w:p>
    <w:p w:rsidR="006D5FAC" w:rsidRPr="006D5FAC" w:rsidRDefault="006D5FAC" w:rsidP="006D5FA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</w:pPr>
    </w:p>
    <w:p w:rsidR="006D5FAC" w:rsidRPr="006D5FAC" w:rsidRDefault="006D5FAC" w:rsidP="006D5FAC">
      <w:pPr>
        <w:spacing w:after="0" w:line="30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D5FAC">
        <w:rPr>
          <w:rFonts w:ascii="Times New Roman" w:eastAsia="Times New Roman" w:hAnsi="Times New Roman" w:cs="Times New Roman"/>
          <w:sz w:val="26"/>
          <w:szCs w:val="26"/>
          <w:lang w:val="vi-VN"/>
        </w:rPr>
        <w:t>Bài làm</w:t>
      </w:r>
    </w:p>
    <w:p w:rsidR="006D5FAC" w:rsidRPr="006D5FAC" w:rsidRDefault="006D5FAC" w:rsidP="006D5F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tbl>
      <w:tblPr>
        <w:tblW w:w="10127" w:type="dxa"/>
        <w:jc w:val="center"/>
        <w:tblLook w:val="04A0" w:firstRow="1" w:lastRow="0" w:firstColumn="1" w:lastColumn="0" w:noHBand="0" w:noVBand="1"/>
      </w:tblPr>
      <w:tblGrid>
        <w:gridCol w:w="617"/>
        <w:gridCol w:w="702"/>
        <w:gridCol w:w="702"/>
        <w:gridCol w:w="702"/>
        <w:gridCol w:w="701"/>
        <w:gridCol w:w="701"/>
        <w:gridCol w:w="701"/>
        <w:gridCol w:w="702"/>
        <w:gridCol w:w="702"/>
        <w:gridCol w:w="702"/>
        <w:gridCol w:w="702"/>
        <w:gridCol w:w="702"/>
        <w:gridCol w:w="597"/>
        <w:gridCol w:w="597"/>
        <w:gridCol w:w="597"/>
      </w:tblGrid>
      <w:tr w:rsidR="006D5FAC" w:rsidRPr="006D5FAC" w:rsidTr="00ED1F3C">
        <w:trPr>
          <w:trHeight w:val="12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20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20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20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20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20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20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  <w:tr w:rsidR="006D5FAC" w:rsidRPr="006D5FAC" w:rsidTr="00ED1F3C">
        <w:trPr>
          <w:trHeight w:val="135"/>
          <w:jc w:val="center"/>
        </w:trPr>
        <w:tc>
          <w:tcPr>
            <w:tcW w:w="6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D5FAC" w:rsidRPr="006D5FAC" w:rsidRDefault="006D5FAC" w:rsidP="006D5FAC">
            <w:pPr>
              <w:tabs>
                <w:tab w:val="left" w:pos="4740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val="nl-NL"/>
              </w:rPr>
            </w:pPr>
          </w:p>
        </w:tc>
      </w:tr>
    </w:tbl>
    <w:p w:rsidR="00D8736E" w:rsidRDefault="00D8736E" w:rsidP="00C761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vi-VN" w:eastAsia="zh-CN"/>
        </w:rPr>
      </w:pPr>
    </w:p>
    <w:p w:rsidR="00D8736E" w:rsidRDefault="00D8736E" w:rsidP="00C761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vi-VN" w:eastAsia="zh-CN"/>
        </w:rPr>
      </w:pPr>
    </w:p>
    <w:p w:rsidR="00D8736E" w:rsidRDefault="00D8736E" w:rsidP="00C761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vi-VN" w:eastAsia="zh-CN"/>
        </w:rPr>
      </w:pPr>
    </w:p>
    <w:p w:rsidR="00D8736E" w:rsidRDefault="00D8736E" w:rsidP="00C761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vi-VN" w:eastAsia="zh-CN"/>
        </w:rPr>
      </w:pPr>
    </w:p>
    <w:p w:rsidR="00C7610E" w:rsidRPr="00C7610E" w:rsidRDefault="00C7610E" w:rsidP="00C761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vi-VN" w:eastAsia="zh-CN"/>
        </w:rPr>
      </w:pPr>
      <w:r w:rsidRPr="00C7610E">
        <w:rPr>
          <w:rFonts w:ascii="Times New Roman" w:eastAsia="Times New Roman" w:hAnsi="Times New Roman" w:cs="Times New Roman"/>
          <w:b/>
          <w:sz w:val="32"/>
          <w:szCs w:val="32"/>
          <w:lang w:val="vi-VN" w:eastAsia="zh-CN"/>
        </w:rPr>
        <w:t>ĐÁP ÁN, BIỂU ĐIỂM ĐỀ KSCL CHK I</w:t>
      </w:r>
      <w:r w:rsidR="003444A5">
        <w:rPr>
          <w:rFonts w:ascii="Times New Roman" w:eastAsia="Times New Roman" w:hAnsi="Times New Roman" w:cs="Times New Roman"/>
          <w:b/>
          <w:sz w:val="32"/>
          <w:szCs w:val="32"/>
          <w:lang w:val="vi-VN" w:eastAsia="zh-CN"/>
        </w:rPr>
        <w:t>I</w:t>
      </w:r>
    </w:p>
    <w:p w:rsidR="00C7610E" w:rsidRPr="00C7610E" w:rsidRDefault="00C7610E" w:rsidP="00C761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C7610E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NĂM HỌC 2024-2025</w:t>
      </w:r>
    </w:p>
    <w:p w:rsidR="00C7610E" w:rsidRPr="00C7610E" w:rsidRDefault="00C7610E" w:rsidP="00C761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C7610E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Môn: Tiếng Việt lớp 3</w:t>
      </w:r>
    </w:p>
    <w:p w:rsidR="00CB20CE" w:rsidRDefault="00C7610E" w:rsidP="00CB20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C7610E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     </w:t>
      </w:r>
    </w:p>
    <w:p w:rsidR="00CB20CE" w:rsidRPr="006D5FAC" w:rsidRDefault="00CB20CE" w:rsidP="006D5FA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Phần I: Đọc hiểu (5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5"/>
        <w:gridCol w:w="4140"/>
        <w:gridCol w:w="2065"/>
      </w:tblGrid>
      <w:tr w:rsidR="00B2458D" w:rsidRPr="00B2458D" w:rsidTr="00CB20C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8D" w:rsidRPr="00B2458D" w:rsidRDefault="00B2458D" w:rsidP="00B2458D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Câu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8D" w:rsidRPr="00B2458D" w:rsidRDefault="00B2458D" w:rsidP="00B2458D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Yêu cầu cần đạt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8D" w:rsidRPr="00B2458D" w:rsidRDefault="00B2458D" w:rsidP="00B2458D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Điểm</w:t>
            </w:r>
          </w:p>
        </w:tc>
      </w:tr>
      <w:tr w:rsidR="00B2458D" w:rsidRPr="00B2458D" w:rsidTr="00CB20C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8D" w:rsidRPr="00B2458D" w:rsidRDefault="00C7610E" w:rsidP="00B2458D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8D" w:rsidRPr="00C7610E" w:rsidRDefault="00C7610E" w:rsidP="00CB20CE">
            <w:pPr>
              <w:spacing w:before="60" w:after="0" w:line="264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B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8D" w:rsidRPr="00B2458D" w:rsidRDefault="00CB20CE" w:rsidP="00CB20C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0,5</w:t>
            </w:r>
            <w:r w:rsidR="00B2458D" w:rsidRPr="00B2458D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B2458D" w:rsidRPr="00B2458D" w:rsidTr="00CB20C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8D" w:rsidRPr="00C7610E" w:rsidRDefault="00C7610E" w:rsidP="00B2458D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8D" w:rsidRPr="00C7610E" w:rsidRDefault="00C7610E" w:rsidP="00CB20CE">
            <w:pPr>
              <w:spacing w:before="60" w:after="0" w:line="264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C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8D" w:rsidRPr="00B2458D" w:rsidRDefault="00B2458D" w:rsidP="00CB20C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0,5 </w:t>
            </w:r>
          </w:p>
        </w:tc>
      </w:tr>
      <w:tr w:rsidR="00B2458D" w:rsidRPr="00B2458D" w:rsidTr="00CB20C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8D" w:rsidRPr="00C7610E" w:rsidRDefault="00C7610E" w:rsidP="00B2458D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8D" w:rsidRPr="00B2458D" w:rsidRDefault="00C7610E" w:rsidP="00CB20C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B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8D" w:rsidRPr="00B2458D" w:rsidRDefault="00B2458D" w:rsidP="00C7610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0,5 </w:t>
            </w:r>
          </w:p>
        </w:tc>
      </w:tr>
      <w:tr w:rsidR="00C7610E" w:rsidRPr="00B2458D" w:rsidTr="00CB20C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Default="00C7610E" w:rsidP="00B2458D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Default="00C7610E" w:rsidP="00CB20C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Pr="00B2458D" w:rsidRDefault="00CB20CE" w:rsidP="00C7610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0,5</w:t>
            </w:r>
          </w:p>
        </w:tc>
      </w:tr>
      <w:tr w:rsidR="00C7610E" w:rsidRPr="00B2458D" w:rsidTr="00CB20C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Default="00C7610E" w:rsidP="00B2458D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Default="00C7610E" w:rsidP="00CB20C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Pr="00B2458D" w:rsidRDefault="00CB20CE" w:rsidP="00C7610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0,5</w:t>
            </w:r>
          </w:p>
        </w:tc>
      </w:tr>
      <w:tr w:rsidR="00C7610E" w:rsidRPr="00B2458D" w:rsidTr="00CB20C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Default="00C7610E" w:rsidP="00B2458D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Default="00C7610E" w:rsidP="00CB20C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B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Pr="00B2458D" w:rsidRDefault="00CB20CE" w:rsidP="00C7610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0,5</w:t>
            </w:r>
          </w:p>
        </w:tc>
      </w:tr>
      <w:tr w:rsidR="00C7610E" w:rsidRPr="00B2458D" w:rsidTr="00CB20C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Default="00C7610E" w:rsidP="00B2458D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Default="00C7610E" w:rsidP="00C7610E">
            <w:pPr>
              <w:tabs>
                <w:tab w:val="left" w:pos="2480"/>
              </w:tabs>
              <w:spacing w:after="0" w:line="340" w:lineRule="atLeast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                 </w:t>
            </w:r>
            <w:r w:rsidRPr="00C7610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7610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              </w:t>
            </w:r>
            <w:r w:rsidRPr="00C7610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b. 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E" w:rsidRPr="00B2458D" w:rsidRDefault="00CB20CE" w:rsidP="00C7610E">
            <w:pPr>
              <w:spacing w:before="60"/>
              <w:contextualSpacing/>
              <w:jc w:val="center"/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</w:p>
        </w:tc>
      </w:tr>
    </w:tbl>
    <w:p w:rsidR="00CB20CE" w:rsidRPr="00C40986" w:rsidRDefault="00CB20CE" w:rsidP="00CB20CE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098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5:</w:t>
      </w:r>
      <w:r w:rsidRPr="00C40986">
        <w:rPr>
          <w:rFonts w:ascii="Times New Roman" w:eastAsia="Times New Roman" w:hAnsi="Times New Roman" w:cs="Times New Roman"/>
          <w:sz w:val="28"/>
          <w:szCs w:val="28"/>
          <w:lang w:val="de-DE"/>
        </w:rPr>
        <w:t>( 1 điểm)</w:t>
      </w:r>
      <w:r w:rsidRPr="00C40986">
        <w:rPr>
          <w:rFonts w:ascii="Times New Roman" w:eastAsia="Times New Roman" w:hAnsi="Times New Roman" w:cs="Times New Roman"/>
          <w:sz w:val="28"/>
          <w:szCs w:val="28"/>
          <w:lang w:val="vi-VN"/>
        </w:rPr>
        <w:t>: Câu chuyện khuyên em cần phải biết chăm chỉ làm việc, tích lũy thức ăn để phòng khi gặp khó khăn.....</w:t>
      </w:r>
    </w:p>
    <w:p w:rsidR="00B2458D" w:rsidRPr="00B2458D" w:rsidRDefault="00B2458D" w:rsidP="00B2458D">
      <w:pPr>
        <w:spacing w:before="120" w:after="0" w:line="264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</w:pPr>
      <w:r w:rsidRPr="00B2458D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 xml:space="preserve">Phần II: </w:t>
      </w:r>
      <w:r w:rsidRPr="00B2458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>Viết (5 điểm)</w:t>
      </w:r>
      <w:r w:rsidRPr="00B2458D">
        <w:rPr>
          <w:rFonts w:ascii="Times New Roman" w:eastAsia="Calibri" w:hAnsi="Times New Roman" w:cs="Times New Roman"/>
          <w:b/>
          <w:kern w:val="2"/>
          <w:sz w:val="28"/>
          <w:szCs w:val="28"/>
          <w:shd w:val="clear" w:color="auto" w:fill="FFFFFF"/>
          <w:lang w:val="vi-VN"/>
          <w14:ligatures w14:val="standardContextual"/>
        </w:rPr>
        <w:tab/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1923"/>
        <w:gridCol w:w="105"/>
        <w:gridCol w:w="6748"/>
        <w:gridCol w:w="854"/>
      </w:tblGrid>
      <w:tr w:rsidR="00B2458D" w:rsidRPr="00B2458D" w:rsidTr="001560DF">
        <w:trPr>
          <w:trHeight w:val="340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Tiêu chí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Mô tả chi tiết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Điểm </w:t>
            </w: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br/>
              <w:t>tối đa</w:t>
            </w:r>
          </w:p>
        </w:tc>
      </w:tr>
      <w:tr w:rsidR="00B2458D" w:rsidRPr="00B2458D" w:rsidTr="001560DF">
        <w:trPr>
          <w:trHeight w:val="434"/>
        </w:trPr>
        <w:tc>
          <w:tcPr>
            <w:tcW w:w="8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Đề: </w:t>
            </w:r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  <w:t>Em hãy viết bài</w:t>
            </w:r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 văn</w:t>
            </w:r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tình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cảm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cảm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xúc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đẹp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quê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hương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 w:rsidRPr="00B2458D">
              <w:rPr>
                <w:rFonts w:ascii="Times New Roman" w:eastAsia="Arial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</w:tr>
      <w:tr w:rsidR="00B2458D" w:rsidRPr="00B2458D" w:rsidTr="001560DF">
        <w:trPr>
          <w:trHeight w:val="428"/>
        </w:trPr>
        <w:tc>
          <w:tcPr>
            <w:tcW w:w="8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1. Yêu cầu về hình thức, kỹ năng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</w:p>
        </w:tc>
      </w:tr>
      <w:tr w:rsidR="00B2458D" w:rsidRPr="00B2458D" w:rsidTr="001560DF">
        <w:trPr>
          <w:trHeight w:val="600"/>
        </w:trPr>
        <w:tc>
          <w:tcPr>
            <w:tcW w:w="2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Bố cục đoạn viết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Giới thiệu được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đẹp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được tả. </w:t>
            </w:r>
          </w:p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Nêu được một số đặc điểm nổi bật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đẹp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</w:p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Nêu tình cảm, cảm xú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c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đẹp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1,0</w:t>
            </w:r>
          </w:p>
        </w:tc>
      </w:tr>
      <w:tr w:rsidR="00B2458D" w:rsidRPr="00B2458D" w:rsidTr="001560DF">
        <w:trPr>
          <w:trHeight w:val="621"/>
        </w:trPr>
        <w:tc>
          <w:tcPr>
            <w:tcW w:w="2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Diễn đạt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Sử dụng câu từ dễ hiểu, rõ ràng, phù hợp, ít các lỗi về ngữ pháp, chính tả cơ bản.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0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,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B2458D" w:rsidRPr="00B2458D" w:rsidTr="001560DF">
        <w:trPr>
          <w:trHeight w:val="550"/>
        </w:trPr>
        <w:tc>
          <w:tcPr>
            <w:tcW w:w="2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Kỹ năng quan sát và miêu tả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Biết miêu tả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cảm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xúc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qua việc quan sát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(màu sắc, hình dáng, một số chi tiết nổi bật).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0,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B2458D" w:rsidRPr="00B2458D" w:rsidTr="001560DF">
        <w:trPr>
          <w:trHeight w:val="634"/>
        </w:trPr>
        <w:tc>
          <w:tcPr>
            <w:tcW w:w="2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Sử dụng biện pháp tu từ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Có sử dụng biện pháp so sánh, nhân hóa để làm nổi bật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vẻ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đẹp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của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0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,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B2458D" w:rsidRPr="00B2458D" w:rsidTr="001560DF">
        <w:trPr>
          <w:trHeight w:val="359"/>
        </w:trPr>
        <w:tc>
          <w:tcPr>
            <w:tcW w:w="8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2. Yêu cầu về nội dung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,</w:t>
            </w: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5</w:t>
            </w:r>
          </w:p>
        </w:tc>
      </w:tr>
      <w:tr w:rsidR="00B2458D" w:rsidRPr="00B2458D" w:rsidTr="001560DF">
        <w:trPr>
          <w:trHeight w:val="300"/>
        </w:trPr>
        <w:tc>
          <w:tcPr>
            <w:tcW w:w="2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Nội dung chính xác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Tả đúng môt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đẹp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quê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hương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em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0,75</w:t>
            </w:r>
          </w:p>
        </w:tc>
      </w:tr>
      <w:tr w:rsidR="00B2458D" w:rsidRPr="00B2458D" w:rsidTr="001560DF">
        <w:trPr>
          <w:trHeight w:val="588"/>
        </w:trPr>
        <w:tc>
          <w:tcPr>
            <w:tcW w:w="2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Chi tiết miêu tả cụ thể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Tả được một vài chi tiết nổi bật của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(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bao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quát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kích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thước, hình dáng, màu sắc…)</w:t>
            </w:r>
          </w:p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cụ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vài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đặc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nổi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bật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1,25</w:t>
            </w:r>
          </w:p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B2458D" w:rsidRPr="00B2458D" w:rsidTr="001560DF">
        <w:trPr>
          <w:trHeight w:val="602"/>
        </w:trPr>
        <w:tc>
          <w:tcPr>
            <w:tcW w:w="2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Tình cảm với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vật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Viết 1 câu nêu được tình cảm của em đối với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0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,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5</w:t>
            </w:r>
          </w:p>
        </w:tc>
      </w:tr>
      <w:tr w:rsidR="00B2458D" w:rsidRPr="00B2458D" w:rsidTr="001560DF">
        <w:trPr>
          <w:trHeight w:val="300"/>
        </w:trPr>
        <w:tc>
          <w:tcPr>
            <w:tcW w:w="8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3. Sự sáng tạo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0.5</w:t>
            </w:r>
          </w:p>
        </w:tc>
      </w:tr>
      <w:tr w:rsidR="00B2458D" w:rsidRPr="00B2458D" w:rsidTr="001560DF">
        <w:trPr>
          <w:trHeight w:val="482"/>
        </w:trPr>
        <w:tc>
          <w:tcPr>
            <w:tcW w:w="2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Sáng tạo trong cách diễn đạt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Sử dụng được một số từ ngữ, hình ảnh, một số biện pháp tu từ để tả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lồng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cảm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xúc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0.5</w:t>
            </w:r>
          </w:p>
        </w:tc>
      </w:tr>
      <w:tr w:rsidR="00B2458D" w:rsidRPr="00B2458D" w:rsidTr="001560DF">
        <w:trPr>
          <w:trHeight w:val="634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Sử dụng biện pháp tu từ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58D" w:rsidRPr="00B2458D" w:rsidRDefault="00B2458D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Có sử dụng biện pháp so sánh, nhân hóa để làm nổi bật đặc điểm của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nói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và nêu cảm xúc của em với n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hân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đ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ó.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58D" w:rsidRPr="00B2458D" w:rsidRDefault="00B2458D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0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,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  <w:r w:rsidRPr="00B2458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1560DF" w:rsidRPr="00B2458D" w:rsidTr="001560DF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0DF" w:rsidRPr="00B2458D" w:rsidRDefault="001560DF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6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60DF" w:rsidRPr="00B2458D" w:rsidRDefault="001560DF" w:rsidP="00B2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0DF" w:rsidRPr="00B2458D" w:rsidRDefault="001560DF" w:rsidP="00B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</w:tr>
    </w:tbl>
    <w:p w:rsidR="00B2458D" w:rsidRPr="00B2458D" w:rsidRDefault="00B2458D" w:rsidP="00B2458D">
      <w:pPr>
        <w:spacing w:after="0" w:line="312" w:lineRule="auto"/>
        <w:ind w:left="630" w:hanging="630"/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</w:pPr>
    </w:p>
    <w:p w:rsidR="00B2458D" w:rsidRPr="00B2458D" w:rsidRDefault="00B2458D" w:rsidP="00B2458D">
      <w:pPr>
        <w:rPr>
          <w:rFonts w:ascii="Arial" w:eastAsia="Arial" w:hAnsi="Arial" w:cs="Times New Roman"/>
          <w:kern w:val="2"/>
          <w:lang w:val="vi-VN"/>
          <w14:ligatures w14:val="standardContextual"/>
        </w:rPr>
      </w:pPr>
    </w:p>
    <w:p w:rsidR="00B2458D" w:rsidRDefault="00B2458D" w:rsidP="006D5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6D5FAC" w:rsidRPr="006D5FAC" w:rsidRDefault="006D5FAC" w:rsidP="006D5FAC">
      <w:pPr>
        <w:spacing w:after="0" w:line="340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6D5FAC" w:rsidRPr="006D5FAC" w:rsidRDefault="006D5FAC" w:rsidP="006D5FAC">
      <w:pPr>
        <w:spacing w:after="0" w:line="340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6D5FAC" w:rsidRPr="006D5FAC" w:rsidRDefault="006D5FAC" w:rsidP="006D5FAC">
      <w:pPr>
        <w:spacing w:after="0" w:line="340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6D5FAC" w:rsidRPr="006D5FAC" w:rsidRDefault="006D5FAC" w:rsidP="006D5FAC">
      <w:pPr>
        <w:spacing w:after="0" w:line="340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6D5FAC" w:rsidRPr="006D5FAC" w:rsidRDefault="006D5FAC" w:rsidP="006D5FAC">
      <w:pPr>
        <w:spacing w:after="0" w:line="340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6D5FAC" w:rsidRPr="006D5FAC" w:rsidRDefault="006D5FAC" w:rsidP="006D5FAC">
      <w:pPr>
        <w:spacing w:after="0" w:line="340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6D5FAC" w:rsidRPr="006D5FAC" w:rsidRDefault="006D5FAC" w:rsidP="006D5FAC">
      <w:pPr>
        <w:spacing w:after="0" w:line="340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6D5FAC" w:rsidRPr="006D5FAC" w:rsidRDefault="006D5FAC" w:rsidP="006D5FAC">
      <w:pPr>
        <w:spacing w:after="0" w:line="340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6D5FAC" w:rsidRPr="006D5FAC" w:rsidRDefault="006D5FAC" w:rsidP="006D5FAC">
      <w:pPr>
        <w:spacing w:after="0" w:line="340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6D5FAC" w:rsidRPr="006D5FAC" w:rsidRDefault="006D5FAC" w:rsidP="006D5FAC">
      <w:pPr>
        <w:spacing w:after="0" w:line="340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sectPr w:rsidR="006D5FAC" w:rsidRPr="006D5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E2B"/>
    <w:multiLevelType w:val="hybridMultilevel"/>
    <w:tmpl w:val="2C7CE2B2"/>
    <w:lvl w:ilvl="0" w:tplc="EC88C23C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E29440B"/>
    <w:multiLevelType w:val="hybridMultilevel"/>
    <w:tmpl w:val="1304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6CE5"/>
    <w:multiLevelType w:val="hybridMultilevel"/>
    <w:tmpl w:val="1A58EC80"/>
    <w:lvl w:ilvl="0" w:tplc="CDE2D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63DCB"/>
    <w:multiLevelType w:val="hybridMultilevel"/>
    <w:tmpl w:val="AEE40E70"/>
    <w:lvl w:ilvl="0" w:tplc="A930407E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780A91"/>
    <w:multiLevelType w:val="hybridMultilevel"/>
    <w:tmpl w:val="1214E192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63679C1"/>
    <w:multiLevelType w:val="hybridMultilevel"/>
    <w:tmpl w:val="E7B46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721"/>
    <w:multiLevelType w:val="hybridMultilevel"/>
    <w:tmpl w:val="9C34EE3E"/>
    <w:lvl w:ilvl="0" w:tplc="32042E96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3F60052B"/>
    <w:multiLevelType w:val="hybridMultilevel"/>
    <w:tmpl w:val="83CEF304"/>
    <w:lvl w:ilvl="0" w:tplc="A88ECB36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0694069"/>
    <w:multiLevelType w:val="hybridMultilevel"/>
    <w:tmpl w:val="8376DDD8"/>
    <w:lvl w:ilvl="0" w:tplc="E442395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D3C06"/>
    <w:multiLevelType w:val="hybridMultilevel"/>
    <w:tmpl w:val="8138E344"/>
    <w:lvl w:ilvl="0" w:tplc="F31AEA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548C7"/>
    <w:multiLevelType w:val="hybridMultilevel"/>
    <w:tmpl w:val="F0DA7FA8"/>
    <w:lvl w:ilvl="0" w:tplc="32703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827390"/>
    <w:multiLevelType w:val="multilevel"/>
    <w:tmpl w:val="6582739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lang w:val="vi-VN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74122527"/>
    <w:multiLevelType w:val="hybridMultilevel"/>
    <w:tmpl w:val="1502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AC"/>
    <w:rsid w:val="001560DF"/>
    <w:rsid w:val="003444A5"/>
    <w:rsid w:val="00660A1E"/>
    <w:rsid w:val="006D5FAC"/>
    <w:rsid w:val="00A63C75"/>
    <w:rsid w:val="00AD7B55"/>
    <w:rsid w:val="00AE5E30"/>
    <w:rsid w:val="00B2458D"/>
    <w:rsid w:val="00B87343"/>
    <w:rsid w:val="00C40986"/>
    <w:rsid w:val="00C7610E"/>
    <w:rsid w:val="00CB20CE"/>
    <w:rsid w:val="00D8736E"/>
    <w:rsid w:val="00E95A20"/>
    <w:rsid w:val="00E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1C0A"/>
  <w15:chartTrackingRefBased/>
  <w15:docId w15:val="{B7664D61-578A-4560-AE8F-2BE85887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FAC"/>
    <w:pPr>
      <w:keepNext/>
      <w:keepLines/>
      <w:spacing w:before="40" w:after="0"/>
      <w:outlineLvl w:val="1"/>
    </w:pPr>
    <w:rPr>
      <w:rFonts w:eastAsia="Times New Roman" w:cs="Times New Roman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FAC"/>
    <w:pPr>
      <w:spacing w:after="0" w:line="240" w:lineRule="auto"/>
    </w:pPr>
    <w:rPr>
      <w:kern w:val="2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autoRedefine/>
    <w:uiPriority w:val="9"/>
    <w:semiHidden/>
    <w:unhideWhenUsed/>
    <w:qFormat/>
    <w:rsid w:val="006D5FAC"/>
    <w:pPr>
      <w:keepNext/>
      <w:keepLines/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D5FAC"/>
  </w:style>
  <w:style w:type="character" w:styleId="Emphasis">
    <w:name w:val="Emphasis"/>
    <w:uiPriority w:val="20"/>
    <w:qFormat/>
    <w:rsid w:val="006D5FAC"/>
    <w:rPr>
      <w:i/>
      <w:iCs/>
    </w:rPr>
  </w:style>
  <w:style w:type="paragraph" w:styleId="NormalWeb">
    <w:name w:val="Normal (Web)"/>
    <w:link w:val="NormalWebChar"/>
    <w:uiPriority w:val="99"/>
    <w:unhideWhenUsed/>
    <w:qFormat/>
    <w:rsid w:val="006D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D5FAC"/>
    <w:rPr>
      <w:b/>
      <w:bCs/>
    </w:rPr>
  </w:style>
  <w:style w:type="paragraph" w:styleId="NoSpacing">
    <w:name w:val="No Spacing"/>
    <w:uiPriority w:val="1"/>
    <w:qFormat/>
    <w:rsid w:val="006D5FAC"/>
    <w:pPr>
      <w:spacing w:after="0" w:line="240" w:lineRule="auto"/>
    </w:pPr>
    <w:rPr>
      <w:rFonts w:ascii="Arial" w:eastAsia="Arial" w:hAnsi="Arial" w:cs="Times New Roman"/>
      <w:lang w:val="vi-VN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6D5FAC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zh-CN"/>
    </w:rPr>
  </w:style>
  <w:style w:type="table" w:customStyle="1" w:styleId="TableGrid1">
    <w:name w:val="Table Grid1"/>
    <w:basedOn w:val="TableNormal"/>
    <w:next w:val="TableGrid"/>
    <w:rsid w:val="006D5FA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D5FAC"/>
    <w:rPr>
      <w:rFonts w:eastAsia="Times New Roman" w:cs="Times New Roman"/>
      <w:b/>
      <w:sz w:val="28"/>
      <w:szCs w:val="26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6D5FAC"/>
    <w:rPr>
      <w:rFonts w:eastAsia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6D5FA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6D5FA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Heading2Char1">
    <w:name w:val="Heading 2 Char1"/>
    <w:basedOn w:val="DefaultParagraphFont"/>
    <w:uiPriority w:val="9"/>
    <w:semiHidden/>
    <w:rsid w:val="006D5F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WebChar">
    <w:name w:val="Normal (Web) Char"/>
    <w:link w:val="NormalWeb"/>
    <w:uiPriority w:val="99"/>
    <w:locked/>
    <w:rsid w:val="00660A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2025-04-21T05:32:00Z</dcterms:created>
  <dcterms:modified xsi:type="dcterms:W3CDTF">2025-04-21T14:53:00Z</dcterms:modified>
</cp:coreProperties>
</file>