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C6" w:rsidRPr="0081351F" w:rsidRDefault="00FD45C6" w:rsidP="00FD45C6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 w:rsidR="001C4556">
        <w:rPr>
          <w:b/>
          <w:bCs/>
          <w:color w:val="000000" w:themeColor="text1"/>
          <w:sz w:val="28"/>
        </w:rPr>
        <w:t>20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 Từ ngày </w:t>
      </w:r>
      <w:r>
        <w:rPr>
          <w:b/>
          <w:bCs/>
          <w:color w:val="000000" w:themeColor="text1"/>
          <w:sz w:val="28"/>
        </w:rPr>
        <w:t>3/2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7</w:t>
      </w:r>
      <w:r w:rsidRPr="0081351F">
        <w:rPr>
          <w:b/>
          <w:bCs/>
          <w:color w:val="000000" w:themeColor="text1"/>
          <w:sz w:val="28"/>
        </w:rPr>
        <w:t>/</w:t>
      </w:r>
      <w:r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FD45C6" w:rsidRPr="00380C6F" w:rsidTr="00875ACD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FD45C6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9</w:t>
            </w:r>
            <w:r w:rsidR="007B368B" w:rsidRPr="001C4556">
              <w:rPr>
                <w:sz w:val="20"/>
                <w:szCs w:val="20"/>
              </w:rPr>
              <w:t>6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sz w:val="22"/>
                <w:szCs w:val="22"/>
              </w:rPr>
            </w:pPr>
            <w:r w:rsidRPr="001C4556">
              <w:rPr>
                <w:color w:val="FF0000"/>
                <w:sz w:val="22"/>
                <w:szCs w:val="22"/>
              </w:rPr>
              <w:t>Bài học</w:t>
            </w:r>
            <w:r w:rsidRPr="001C4556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color w:val="FF0000"/>
                <w:sz w:val="22"/>
                <w:szCs w:val="22"/>
              </w:rPr>
              <w:t>STEM</w:t>
            </w:r>
            <w:r w:rsidR="001C4556" w:rsidRPr="001C4556">
              <w:rPr>
                <w:color w:val="FF0000"/>
                <w:sz w:val="22"/>
                <w:szCs w:val="22"/>
              </w:rPr>
              <w:t>:</w:t>
            </w:r>
            <w:r w:rsidRPr="001C4556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color w:val="FF0000"/>
                <w:sz w:val="22"/>
                <w:szCs w:val="22"/>
              </w:rPr>
              <w:t>Đồng hồ sử dụng số La Mã 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7B368B" w:rsidRPr="001C4556">
              <w:rPr>
                <w:sz w:val="20"/>
                <w:szCs w:val="20"/>
              </w:rPr>
              <w:t>34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Cóc  kiện trời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7B368B" w:rsidRPr="001C4556">
              <w:rPr>
                <w:sz w:val="20"/>
                <w:szCs w:val="20"/>
              </w:rPr>
              <w:t>35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</w:tcPr>
          <w:p w:rsidR="00FD45C6" w:rsidRPr="001C4556" w:rsidRDefault="00FD45C6" w:rsidP="00875AC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5</w:t>
            </w:r>
            <w:r w:rsidR="00067664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sz w:val="22"/>
                <w:szCs w:val="22"/>
              </w:rPr>
            </w:pPr>
            <w:r w:rsidRPr="001C4556">
              <w:rPr>
                <w:rFonts w:eastAsia="Calibri"/>
                <w:sz w:val="22"/>
                <w:szCs w:val="22"/>
              </w:rPr>
              <w:t>Sinh hoạt dưới cờ: Văn nghệ CĐ Mùa xuân trên quê hương.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sz w:val="22"/>
                <w:szCs w:val="22"/>
              </w:rPr>
            </w:pPr>
            <w:r w:rsidRPr="001C4556">
              <w:rPr>
                <w:color w:val="FF0000"/>
                <w:sz w:val="22"/>
                <w:szCs w:val="22"/>
              </w:rPr>
              <w:t>Bài học STEM: Thực hành với tệp và thư mục trong máy tính(T1)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1C4556" w:rsidRDefault="00FD45C6" w:rsidP="00875ACD">
            <w:pPr>
              <w:rPr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BE16A6" w:rsidRDefault="00FD45C6" w:rsidP="00875ACD">
            <w:r>
              <w:rPr>
                <w:i/>
                <w:iCs/>
                <w:color w:val="FF0000"/>
              </w:rPr>
              <w:t xml:space="preserve"> </w:t>
            </w:r>
            <w:r w:rsidRPr="00BE16A6">
              <w:rPr>
                <w:i/>
                <w:iCs/>
                <w:color w:val="FF0000"/>
              </w:rPr>
              <w:t>TV</w:t>
            </w:r>
            <w:r>
              <w:rPr>
                <w:i/>
                <w:iCs/>
                <w:color w:val="FF0000"/>
              </w:rPr>
              <w:t>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FD45C6" w:rsidRPr="001C4556" w:rsidRDefault="00FD45C6" w:rsidP="00875ACD">
            <w:pPr>
              <w:rPr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D45C6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9</w:t>
            </w:r>
            <w:r w:rsidR="007B368B" w:rsidRPr="001C4556"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sz w:val="22"/>
                <w:szCs w:val="22"/>
              </w:rPr>
            </w:pPr>
            <w:r w:rsidRPr="001C4556">
              <w:rPr>
                <w:color w:val="FF0000"/>
                <w:sz w:val="22"/>
                <w:szCs w:val="22"/>
              </w:rPr>
              <w:t>Bài học</w:t>
            </w:r>
            <w:r w:rsidRPr="001C4556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color w:val="FF0000"/>
                <w:sz w:val="22"/>
                <w:szCs w:val="22"/>
              </w:rPr>
              <w:t>STEM</w:t>
            </w:r>
            <w:r w:rsidR="001C4556" w:rsidRPr="001C4556">
              <w:rPr>
                <w:color w:val="FF0000"/>
                <w:sz w:val="22"/>
                <w:szCs w:val="22"/>
              </w:rPr>
              <w:t>:</w:t>
            </w:r>
            <w:r w:rsidRPr="001C4556">
              <w:rPr>
                <w:color w:val="FF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color w:val="FF0000"/>
                <w:sz w:val="22"/>
                <w:szCs w:val="22"/>
              </w:rPr>
              <w:t>Đồng hồ sử dụng số La Mã (T</w:t>
            </w:r>
            <w:r w:rsidR="006E68B0">
              <w:rPr>
                <w:color w:val="FF0000"/>
                <w:sz w:val="22"/>
                <w:szCs w:val="22"/>
              </w:rPr>
              <w:t>2</w:t>
            </w:r>
            <w:r w:rsidRPr="001C4556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3</w:t>
            </w:r>
            <w:r w:rsidR="001C4556" w:rsidRPr="001C4556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sz w:val="22"/>
                <w:szCs w:val="22"/>
              </w:rPr>
            </w:pPr>
            <w:r w:rsidRPr="001C4556">
              <w:rPr>
                <w:color w:val="000000"/>
                <w:sz w:val="22"/>
                <w:szCs w:val="22"/>
              </w:rPr>
              <w:t xml:space="preserve">Bài tập phối hợp di chuyển vượt qua chướng ngại vật trên địa hình. (Tiết </w:t>
            </w:r>
            <w:r w:rsidR="007B368B" w:rsidRPr="001C4556">
              <w:rPr>
                <w:color w:val="000000"/>
                <w:sz w:val="22"/>
                <w:szCs w:val="22"/>
              </w:rPr>
              <w:t>3</w:t>
            </w:r>
            <w:r w:rsidRPr="001C455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7B368B" w:rsidRPr="001C4556">
              <w:rPr>
                <w:sz w:val="20"/>
                <w:szCs w:val="20"/>
              </w:rPr>
              <w:t>36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FD45C6">
            <w:pPr>
              <w:jc w:val="both"/>
              <w:rPr>
                <w:sz w:val="22"/>
                <w:szCs w:val="22"/>
              </w:rPr>
            </w:pPr>
            <w:r w:rsidRPr="001C4556">
              <w:rPr>
                <w:b/>
                <w:sz w:val="22"/>
                <w:szCs w:val="22"/>
              </w:rPr>
              <w:t xml:space="preserve">Viết: </w:t>
            </w:r>
            <w:r w:rsidRPr="001C4556">
              <w:rPr>
                <w:sz w:val="22"/>
                <w:szCs w:val="22"/>
              </w:rPr>
              <w:t>Nghe – viết: Trăng trên biển.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D45C6" w:rsidRPr="001C4556" w:rsidRDefault="001C455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An toàn với môi trường trong gia đình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>(T4)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5</w:t>
            </w:r>
            <w:r w:rsidR="001C4556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1C4556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1C45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1C4556">
              <w:rPr>
                <w:sz w:val="22"/>
                <w:szCs w:val="22"/>
              </w:rPr>
              <w:t>Tiết kiệm điện nước trong gia đình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7</w:t>
            </w:r>
            <w:r w:rsidR="001C4556" w:rsidRPr="001C4556"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 xml:space="preserve">Unit 6: My  hobby </w:t>
            </w:r>
            <w:r w:rsidR="001C4556" w:rsidRPr="001C4556">
              <w:rPr>
                <w:sz w:val="22"/>
                <w:szCs w:val="22"/>
              </w:rPr>
              <w:t xml:space="preserve"> Lesson 3: </w:t>
            </w:r>
            <w:r w:rsidR="001C4556" w:rsidRPr="001C4556">
              <w:rPr>
                <w:bCs/>
                <w:sz w:val="22"/>
                <w:szCs w:val="22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i/>
                <w:iCs/>
                <w:color w:val="FF000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D45C6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13</w:t>
            </w:r>
            <w:r w:rsidR="007B368B" w:rsidRPr="001C4556">
              <w:rPr>
                <w:sz w:val="20"/>
                <w:szCs w:val="20"/>
              </w:rPr>
              <w:t>7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FD45C6" w:rsidRPr="001C4556" w:rsidRDefault="00FD45C6" w:rsidP="00FD45C6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/>
                <w:sz w:val="22"/>
                <w:szCs w:val="22"/>
              </w:rPr>
              <w:t xml:space="preserve"> </w:t>
            </w:r>
            <w:r w:rsidRPr="001C4556">
              <w:rPr>
                <w:sz w:val="22"/>
                <w:szCs w:val="22"/>
              </w:rPr>
              <w:t>Những cái tên đáng yêu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13</w:t>
            </w:r>
            <w:r w:rsidR="007B368B" w:rsidRPr="001C4556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9</w:t>
            </w:r>
            <w:r w:rsidR="007B368B" w:rsidRPr="001C4556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rFonts w:eastAsia="Arial"/>
                <w:color w:val="000000" w:themeColor="text1"/>
                <w:sz w:val="22"/>
                <w:szCs w:val="22"/>
              </w:rPr>
              <w:t>Làm tròn số đến hàng chục, hàng trăm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jc w:val="both"/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D45C6" w:rsidRPr="001C4556" w:rsidRDefault="001C455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3</w:t>
            </w:r>
            <w:r w:rsidR="007B368B" w:rsidRPr="001C4556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FD45C6" w:rsidRPr="001C4556" w:rsidRDefault="007B368B" w:rsidP="00875AC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C4556">
              <w:rPr>
                <w:bCs/>
                <w:color w:val="000000"/>
                <w:sz w:val="22"/>
                <w:szCs w:val="22"/>
              </w:rPr>
              <w:t>Sử dụng hợp lý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bCs/>
                <w:color w:val="000000"/>
                <w:sz w:val="22"/>
                <w:szCs w:val="22"/>
              </w:rPr>
              <w:t xml:space="preserve"> ĐVvà thực vật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 xml:space="preserve"> -</w:t>
            </w:r>
            <w:r w:rsidRPr="001C4556">
              <w:rPr>
                <w:bCs/>
                <w:color w:val="000000"/>
                <w:sz w:val="22"/>
                <w:szCs w:val="22"/>
              </w:rPr>
              <w:t>T1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MT,TV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ÂN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D45C6" w:rsidRPr="001C4556" w:rsidRDefault="001C455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1C4556" w:rsidRPr="001C4556" w:rsidRDefault="001C4556" w:rsidP="001C4556">
            <w:pPr>
              <w:rPr>
                <w:sz w:val="22"/>
                <w:szCs w:val="22"/>
              </w:rPr>
            </w:pPr>
            <w:r w:rsidRPr="001C4556">
              <w:rPr>
                <w:rFonts w:eastAsia="MyriadPro-Regular"/>
                <w:sz w:val="22"/>
                <w:szCs w:val="22"/>
                <w:lang w:eastAsia="zh-CN" w:bidi="ar"/>
              </w:rPr>
              <w:t xml:space="preserve">Ôn </w:t>
            </w:r>
            <w:r w:rsidRPr="001C4556">
              <w:rPr>
                <w:sz w:val="22"/>
                <w:szCs w:val="22"/>
              </w:rPr>
              <w:t>tập</w:t>
            </w:r>
            <w:r w:rsidRPr="001C4556">
              <w:rPr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rFonts w:eastAsia="MyriadPro-Regular"/>
                <w:sz w:val="22"/>
                <w:szCs w:val="22"/>
                <w:lang w:eastAsia="zh-CN" w:bidi="ar"/>
              </w:rPr>
              <w:t xml:space="preserve">bài hát: </w:t>
            </w:r>
            <w:r w:rsidRPr="001C4556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 xml:space="preserve">Đón xuân về </w:t>
            </w:r>
          </w:p>
          <w:p w:rsidR="00FD45C6" w:rsidRPr="001C4556" w:rsidRDefault="001C4556" w:rsidP="001C4556">
            <w:pPr>
              <w:rPr>
                <w:sz w:val="22"/>
                <w:szCs w:val="22"/>
              </w:rPr>
            </w:pPr>
            <w:r w:rsidRPr="001C4556">
              <w:rPr>
                <w:rFonts w:eastAsia="MyriadPro-Regular"/>
                <w:sz w:val="22"/>
                <w:szCs w:val="22"/>
                <w:lang w:eastAsia="zh-CN" w:bidi="ar"/>
              </w:rPr>
              <w:t xml:space="preserve">Đọc nhạc: </w:t>
            </w:r>
            <w:r w:rsidRPr="001C4556">
              <w:rPr>
                <w:rFonts w:eastAsia="MyriadPro-It"/>
                <w:i/>
                <w:iCs/>
                <w:sz w:val="22"/>
                <w:szCs w:val="22"/>
                <w:lang w:eastAsia="zh-CN" w:bidi="ar"/>
              </w:rPr>
              <w:t>Bài số 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7</w:t>
            </w:r>
            <w:r w:rsidR="001C4556" w:rsidRPr="001C4556">
              <w:rPr>
                <w:sz w:val="20"/>
                <w:szCs w:val="20"/>
              </w:rPr>
              <w:t>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 xml:space="preserve">Unit 6: My  hobby </w:t>
            </w:r>
            <w:r w:rsidR="001C4556" w:rsidRPr="001C4556">
              <w:rPr>
                <w:sz w:val="22"/>
                <w:szCs w:val="22"/>
              </w:rPr>
              <w:t xml:space="preserve"> Lesson 3: </w:t>
            </w:r>
            <w:r w:rsidR="001C4556" w:rsidRPr="001C4556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color w:val="000000"/>
                <w:sz w:val="22"/>
                <w:szCs w:val="22"/>
              </w:rPr>
              <w:t>Bài 6: Tích cực hoàn thành nhiệm vụ (T2)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D45C6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99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rFonts w:eastAsia="Arial"/>
                <w:color w:val="000000" w:themeColor="text1"/>
                <w:sz w:val="22"/>
                <w:szCs w:val="22"/>
              </w:rPr>
              <w:t>Luyện tập chung (tiết 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pPr>
              <w:rPr>
                <w:color w:val="000000" w:themeColor="text1"/>
              </w:rPr>
            </w:pPr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1C455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C4556">
              <w:rPr>
                <w:color w:val="000000"/>
                <w:sz w:val="22"/>
                <w:szCs w:val="22"/>
              </w:rPr>
              <w:t xml:space="preserve">Bài tập phối hợp di chuyển vượt qua chướng ngại vật trên địa hình. (Tiết </w:t>
            </w:r>
            <w:r w:rsidR="007B368B" w:rsidRPr="001C4556">
              <w:rPr>
                <w:color w:val="000000"/>
                <w:sz w:val="22"/>
                <w:szCs w:val="22"/>
              </w:rPr>
              <w:t>4</w:t>
            </w:r>
            <w:r w:rsidRPr="001C455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13</w:t>
            </w:r>
            <w:r w:rsidR="007B368B" w:rsidRPr="001C4556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/>
                <w:sz w:val="22"/>
                <w:szCs w:val="22"/>
              </w:rPr>
              <w:t>Luyện tập</w:t>
            </w:r>
            <w:r w:rsidRPr="001C4556">
              <w:rPr>
                <w:sz w:val="22"/>
                <w:szCs w:val="22"/>
              </w:rPr>
              <w:t>: Từ</w:t>
            </w:r>
            <w:r w:rsidRPr="001C4556">
              <w:rPr>
                <w:sz w:val="22"/>
                <w:szCs w:val="22"/>
                <w:lang w:val="vi-VN"/>
              </w:rPr>
              <w:t xml:space="preserve"> cùng nghĩa.</w:t>
            </w:r>
            <w:r w:rsidRPr="001C4556">
              <w:rPr>
                <w:sz w:val="22"/>
                <w:szCs w:val="22"/>
              </w:rPr>
              <w:t xml:space="preserve"> Đặt và trả lời câu hỏi: </w:t>
            </w:r>
            <w:r w:rsidRPr="001C4556">
              <w:rPr>
                <w:i/>
                <w:iCs/>
                <w:sz w:val="22"/>
                <w:szCs w:val="22"/>
              </w:rPr>
              <w:t>Khi nào?</w:t>
            </w:r>
            <w:r w:rsidRPr="001C455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FD45C6" w:rsidRPr="00380C6F" w:rsidTr="00875ACD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20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Cs/>
                <w:sz w:val="22"/>
                <w:szCs w:val="22"/>
                <w:bdr w:val="none" w:sz="0" w:space="0" w:color="auto" w:frame="1"/>
              </w:rPr>
              <w:t>Cảnh vật quanh em 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D45C6" w:rsidRPr="00BE16A6" w:rsidRDefault="00FD45C6" w:rsidP="00875ACD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BE16A6" w:rsidRDefault="00FD45C6" w:rsidP="00875ACD"/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FD45C6" w:rsidRPr="00380C6F" w:rsidTr="00875ACD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2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100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rFonts w:eastAsia="Arial"/>
                <w:color w:val="000000" w:themeColor="text1"/>
                <w:sz w:val="22"/>
                <w:szCs w:val="22"/>
              </w:rPr>
              <w:t>Luyện tập chung (Tiết 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1</w:t>
            </w:r>
            <w:r w:rsidR="007B368B" w:rsidRPr="001C4556">
              <w:rPr>
                <w:sz w:val="20"/>
                <w:szCs w:val="20"/>
              </w:rPr>
              <w:t>40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/>
                <w:sz w:val="22"/>
                <w:szCs w:val="22"/>
              </w:rPr>
              <w:t>Luyện tập</w:t>
            </w:r>
            <w:r w:rsidRPr="001C4556">
              <w:rPr>
                <w:sz w:val="22"/>
                <w:szCs w:val="22"/>
              </w:rPr>
              <w:t xml:space="preserve">: </w:t>
            </w:r>
            <w:r w:rsidRPr="001C4556">
              <w:rPr>
                <w:color w:val="000000"/>
                <w:sz w:val="22"/>
                <w:szCs w:val="22"/>
              </w:rPr>
              <w:t>Viết đoạn văn về hoạt động trồng cây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1C4556" w:rsidP="00875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Sinh hoạt lớp</w:t>
            </w:r>
            <w:r w:rsidRPr="001C4556">
              <w:rPr>
                <w:rFonts w:eastAsia="Calibri"/>
                <w:sz w:val="22"/>
                <w:szCs w:val="22"/>
              </w:rPr>
              <w:t>: Sinh hoạt theo chủ đề: Sử dụng thiết bị điện, nước.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FD45C6" w:rsidRPr="001C4556" w:rsidRDefault="00FD45C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7</w:t>
            </w:r>
            <w:r w:rsidR="001C4556" w:rsidRPr="001C4556">
              <w:rPr>
                <w:sz w:val="20"/>
                <w:szCs w:val="20"/>
              </w:rPr>
              <w:t>9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FD45C6" w:rsidRPr="001C4556" w:rsidRDefault="00FD45C6" w:rsidP="00875ACD">
            <w:pPr>
              <w:rPr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 xml:space="preserve">Unit 6: My  hobby </w:t>
            </w:r>
            <w:r w:rsidR="001C4556" w:rsidRPr="001C4556">
              <w:rPr>
                <w:color w:val="000000"/>
                <w:spacing w:val="1"/>
                <w:sz w:val="22"/>
                <w:szCs w:val="22"/>
              </w:rPr>
              <w:t xml:space="preserve"> Fun</w:t>
            </w:r>
            <w:r w:rsidR="001C4556" w:rsidRPr="001C4556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1C4556" w:rsidRPr="001C4556">
              <w:rPr>
                <w:color w:val="000000"/>
                <w:sz w:val="22"/>
                <w:szCs w:val="22"/>
              </w:rPr>
              <w:t xml:space="preserve">time </w:t>
            </w:r>
            <w:r w:rsidR="001C4556" w:rsidRPr="001C4556">
              <w:rPr>
                <w:color w:val="000000"/>
                <w:spacing w:val="1"/>
                <w:sz w:val="22"/>
                <w:szCs w:val="22"/>
              </w:rPr>
              <w:t>and</w:t>
            </w:r>
            <w:r w:rsidR="001C4556" w:rsidRPr="001C4556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1C4556" w:rsidRPr="001C4556">
              <w:rPr>
                <w:color w:val="000000"/>
                <w:sz w:val="22"/>
                <w:szCs w:val="22"/>
              </w:rPr>
              <w:t>project: Task 1,2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D45C6" w:rsidRPr="00380C6F" w:rsidRDefault="00FD45C6" w:rsidP="00875AC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FD45C6" w:rsidRPr="001C4556" w:rsidRDefault="001C4556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80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FD45C6" w:rsidRPr="001C4556" w:rsidRDefault="001C4556" w:rsidP="00875ACD">
            <w:pPr>
              <w:rPr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 xml:space="preserve">Unit 7: My favourite sport  Lesson 1: </w:t>
            </w:r>
            <w:r w:rsidRPr="001C4556">
              <w:rPr>
                <w:bCs/>
                <w:sz w:val="22"/>
                <w:szCs w:val="22"/>
              </w:rPr>
              <w:t>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FD45C6" w:rsidRPr="00380C6F" w:rsidTr="00875AC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D45C6" w:rsidRPr="00380C6F" w:rsidRDefault="00FD45C6" w:rsidP="00875ACD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FD45C6" w:rsidRPr="00380C6F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FD45C6" w:rsidRPr="00380C6F" w:rsidRDefault="00FD45C6" w:rsidP="00875AC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D45C6" w:rsidRPr="001C4556" w:rsidRDefault="007B368B" w:rsidP="00875ACD">
            <w:pPr>
              <w:jc w:val="center"/>
              <w:rPr>
                <w:sz w:val="20"/>
                <w:szCs w:val="20"/>
              </w:rPr>
            </w:pPr>
            <w:r w:rsidRPr="001C4556">
              <w:rPr>
                <w:sz w:val="20"/>
                <w:szCs w:val="20"/>
              </w:rPr>
              <w:t>40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D45C6" w:rsidRPr="001C4556" w:rsidRDefault="007B368B" w:rsidP="00875ACD">
            <w:pPr>
              <w:jc w:val="both"/>
              <w:rPr>
                <w:bCs/>
                <w:sz w:val="22"/>
                <w:szCs w:val="22"/>
              </w:rPr>
            </w:pPr>
            <w:r w:rsidRPr="001C4556">
              <w:rPr>
                <w:bCs/>
                <w:color w:val="000000"/>
                <w:sz w:val="22"/>
                <w:szCs w:val="22"/>
              </w:rPr>
              <w:t>Sử dụng hợp lý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 w:rsidRPr="001C4556">
              <w:rPr>
                <w:bCs/>
                <w:color w:val="000000"/>
                <w:sz w:val="22"/>
                <w:szCs w:val="22"/>
              </w:rPr>
              <w:t xml:space="preserve"> ĐVvà thực vật</w:t>
            </w:r>
            <w:r w:rsidRPr="001C4556">
              <w:rPr>
                <w:bCs/>
                <w:color w:val="000000"/>
                <w:sz w:val="22"/>
                <w:szCs w:val="22"/>
                <w:lang w:val="vi-VN"/>
              </w:rPr>
              <w:t xml:space="preserve"> -</w:t>
            </w:r>
            <w:r w:rsidRPr="001C4556">
              <w:rPr>
                <w:bCs/>
                <w:color w:val="000000"/>
                <w:sz w:val="22"/>
                <w:szCs w:val="22"/>
              </w:rPr>
              <w:t>T2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FD45C6" w:rsidRPr="00FE23D5" w:rsidRDefault="00FD45C6" w:rsidP="00875ACD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FD45C6" w:rsidTr="00875ACD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45C6" w:rsidRDefault="00FD45C6" w:rsidP="00875ACD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D45C6" w:rsidRDefault="00FD45C6" w:rsidP="00875ACD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FD45C6" w:rsidRPr="0082749F" w:rsidRDefault="00FD45C6" w:rsidP="00875ACD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D45C6" w:rsidRPr="00BE16A6" w:rsidRDefault="00FD45C6" w:rsidP="00875ACD">
            <w:r w:rsidRPr="00BE16A6">
              <w:rPr>
                <w:i/>
                <w:iCs/>
                <w:color w:val="FF0000"/>
              </w:rPr>
              <w:t>TV(BT)</w:t>
            </w: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D45C6" w:rsidRPr="001C4556" w:rsidRDefault="00FD45C6" w:rsidP="00875ACD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D45C6" w:rsidRPr="001C4556" w:rsidRDefault="00FD45C6" w:rsidP="00875ACD">
            <w:pPr>
              <w:rPr>
                <w:sz w:val="22"/>
                <w:szCs w:val="22"/>
              </w:rPr>
            </w:pPr>
            <w:r w:rsidRPr="001C4556">
              <w:rPr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FD45C6" w:rsidRPr="0082749F" w:rsidRDefault="00FD45C6" w:rsidP="00875ACD"/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45C6" w:rsidRPr="0082749F" w:rsidRDefault="00FD45C6" w:rsidP="00875ACD"/>
        </w:tc>
      </w:tr>
    </w:tbl>
    <w:p w:rsidR="00FD45C6" w:rsidRPr="00973DA3" w:rsidRDefault="00FD45C6" w:rsidP="00FD45C6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 xml:space="preserve">Kiểm tra: Ngày </w:t>
      </w:r>
      <w:r>
        <w:rPr>
          <w:b/>
          <w:bCs/>
          <w:sz w:val="28"/>
          <w:szCs w:val="28"/>
        </w:rPr>
        <w:t>22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FD45C6" w:rsidRDefault="00FD45C6" w:rsidP="00FD45C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FD45C6" w:rsidRDefault="00FD45C6" w:rsidP="00FD45C6"/>
    <w:p w:rsidR="001C4556" w:rsidRDefault="001C4556" w:rsidP="00FD45C6"/>
    <w:p w:rsidR="001C4556" w:rsidRDefault="001C4556" w:rsidP="00FD45C6"/>
    <w:p w:rsidR="00FD45C6" w:rsidRDefault="00FD45C6" w:rsidP="00FD45C6"/>
    <w:p w:rsidR="001F0C0F" w:rsidRDefault="001C4556">
      <w:r>
        <w:t xml:space="preserve">            </w:t>
      </w:r>
      <w:r w:rsidR="00FD45C6"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</w:p>
    <w:sectPr w:rsidR="001F0C0F" w:rsidSect="001C4556">
      <w:pgSz w:w="11907" w:h="16840" w:code="9"/>
      <w:pgMar w:top="680" w:right="1134" w:bottom="62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C6"/>
    <w:rsid w:val="00067664"/>
    <w:rsid w:val="001C4556"/>
    <w:rsid w:val="001F0C0F"/>
    <w:rsid w:val="00235DB1"/>
    <w:rsid w:val="002E5728"/>
    <w:rsid w:val="006E68B0"/>
    <w:rsid w:val="007B368B"/>
    <w:rsid w:val="00FD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5A95"/>
  <w15:chartTrackingRefBased/>
  <w15:docId w15:val="{1E32CCC6-3C9A-430F-BC6C-1708C856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5C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2025-01-05T07:12:00Z</dcterms:created>
  <dcterms:modified xsi:type="dcterms:W3CDTF">2025-01-05T08:48:00Z</dcterms:modified>
</cp:coreProperties>
</file>