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70"/>
        <w:gridCol w:w="435"/>
        <w:gridCol w:w="1245"/>
        <w:gridCol w:w="630"/>
        <w:gridCol w:w="4455"/>
        <w:gridCol w:w="1125"/>
        <w:gridCol w:w="1305"/>
      </w:tblGrid>
      <w:tr w:rsidR="001B51AE" w:rsidRPr="00DE0EA6" w:rsidTr="00646768">
        <w:tc>
          <w:tcPr>
            <w:tcW w:w="101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B51AE" w:rsidRPr="00DE0EA6" w:rsidRDefault="001B51AE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TUẦN THỨ  2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Từ ngày 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/2025. Đến ngày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/2025</w:t>
            </w:r>
          </w:p>
        </w:tc>
      </w:tr>
      <w:tr w:rsidR="001B51AE" w:rsidRPr="00DE0EA6" w:rsidTr="00646768">
        <w:tc>
          <w:tcPr>
            <w:tcW w:w="7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ƯDCNTT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:rsidR="001B51AE" w:rsidRPr="00DE0EA6" w:rsidTr="00646768">
        <w:tc>
          <w:tcPr>
            <w:tcW w:w="7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Hai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:rsidR="001B51AE" w:rsidRPr="00DE0EA6" w:rsidRDefault="001B51AE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1B51AE" w:rsidRPr="00DE0EA6" w:rsidRDefault="001B51AE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304FD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F27360" w:rsidP="00F27360">
            <w:pPr>
              <w:jc w:val="center"/>
              <w:rPr>
                <w:b/>
                <w:bCs/>
                <w:sz w:val="28"/>
                <w:szCs w:val="28"/>
              </w:rPr>
            </w:pPr>
            <w:r w:rsidRPr="00DE0EA6">
              <w:rPr>
                <w:sz w:val="28"/>
                <w:szCs w:val="28"/>
              </w:rPr>
              <w:t>SHDC:</w:t>
            </w:r>
            <w:r w:rsidRPr="00DE0EA6">
              <w:rPr>
                <w:b/>
                <w:bCs/>
                <w:sz w:val="28"/>
                <w:szCs w:val="28"/>
              </w:rPr>
              <w:t xml:space="preserve"> </w:t>
            </w:r>
            <w:r w:rsidRPr="00DE0EA6">
              <w:rPr>
                <w:b/>
                <w:bCs/>
                <w:sz w:val="28"/>
                <w:szCs w:val="28"/>
              </w:rPr>
              <w:t>CHÀO MỪNG NGÀY QUỐC TẾ PHỤ NỮ 8-3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4B7F1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4B7F1A" w:rsidP="004B7F1A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sz w:val="28"/>
                <w:szCs w:val="28"/>
              </w:rPr>
              <w:t>Bài 49. Hình khai triển của hình lập phương, hình hộp chữ nhật và hình trụ (tiết 2)(trang 42)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sz w:val="28"/>
                <w:szCs w:val="28"/>
              </w:rPr>
              <w:t>Khối hộp</w:t>
            </w:r>
            <w:r w:rsidR="00DE0EA6">
              <w:rPr>
                <w:sz w:val="28"/>
                <w:szCs w:val="28"/>
              </w:rPr>
              <w:t xml:space="preserve"> chữ nhật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C957B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C957B7" w:rsidP="00C957B7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Đọc</w:t>
            </w:r>
            <w:r w:rsidRPr="00DE0EA6">
              <w:rPr>
                <w:rFonts w:eastAsia="Times New Roman"/>
                <w:sz w:val="28"/>
                <w:szCs w:val="28"/>
              </w:rPr>
              <w:t>:</w:t>
            </w:r>
            <w:r w:rsidRPr="00DE0EA6">
              <w:rPr>
                <w:color w:val="000000"/>
                <w:sz w:val="28"/>
                <w:szCs w:val="28"/>
              </w:rPr>
              <w:t>Hương cốm mùa thu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C957B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C957B7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Luyện từ và câu</w:t>
            </w:r>
            <w:r w:rsidRPr="00DE0EA6">
              <w:rPr>
                <w:rFonts w:eastAsia="Times New Roman"/>
                <w:sz w:val="28"/>
                <w:szCs w:val="28"/>
              </w:rPr>
              <w:t>:</w:t>
            </w:r>
            <w:r w:rsidRPr="00DE0EA6">
              <w:rPr>
                <w:color w:val="000000"/>
                <w:sz w:val="28"/>
                <w:szCs w:val="28"/>
              </w:rPr>
              <w:t>Liên kết câu bằng từ ngữ nối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Máy soi 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Âm nhạc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041B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1B58" w:rsidRPr="00DE0EA6" w:rsidRDefault="00041B58" w:rsidP="00041B58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DE0EA6">
              <w:rPr>
                <w:sz w:val="28"/>
                <w:szCs w:val="28"/>
              </w:rPr>
              <w:t>Ôn bài hát Tuổi hồng ơi</w:t>
            </w:r>
          </w:p>
          <w:p w:rsidR="001B51AE" w:rsidRPr="00DE0EA6" w:rsidRDefault="00041B58" w:rsidP="00041B58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sz w:val="28"/>
                <w:szCs w:val="28"/>
              </w:rPr>
              <w:t>Nhạc cụ: Nhạc cụ thể hiện tiết tấu và nhạc cụ thể hiện giai điệu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Đàn 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304FD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FD0" w:rsidRPr="00DE0EA6" w:rsidRDefault="00304FD0" w:rsidP="00304FD0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-Trèo qua thang chữ A</w:t>
            </w:r>
          </w:p>
          <w:p w:rsidR="001B51AE" w:rsidRPr="00DE0EA6" w:rsidRDefault="00304FD0" w:rsidP="00304FD0">
            <w:pPr>
              <w:rPr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-Trò chơi “ Chuyển kho báu”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Sân tập.</w:t>
            </w:r>
          </w:p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Tin học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633E3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633E3C" w:rsidP="00633E3C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sz w:val="28"/>
                <w:szCs w:val="28"/>
              </w:rPr>
              <w:t>Thực hành sử dụng lệnh lặp</w:t>
            </w:r>
            <w:r w:rsidRPr="00DE0EA6">
              <w:rPr>
                <w:rFonts w:eastAsia="Times New Roman"/>
                <w:sz w:val="28"/>
                <w:szCs w:val="28"/>
              </w:rPr>
              <w:t>(T1)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Máy tính</w:t>
            </w:r>
          </w:p>
        </w:tc>
      </w:tr>
      <w:tr w:rsidR="001B51AE" w:rsidRPr="00DE0EA6" w:rsidTr="00646768">
        <w:tc>
          <w:tcPr>
            <w:tcW w:w="7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Ba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/3</w:t>
            </w: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M.Thuật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514DB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514DB4" w:rsidP="00514DB4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sz w:val="28"/>
                <w:szCs w:val="28"/>
              </w:rPr>
              <w:t>Cảnh sắc quê hương.</w:t>
            </w:r>
            <w:r w:rsidRPr="00DE0EA6">
              <w:rPr>
                <w:rFonts w:eastAsia="Times New Roman"/>
                <w:sz w:val="28"/>
                <w:szCs w:val="28"/>
              </w:rPr>
              <w:t>(T3)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4B7F1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33522A" w:rsidP="0033522A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sz w:val="28"/>
                <w:szCs w:val="28"/>
              </w:rPr>
              <w:t>Bài 50. Diện tích xung quanh và diện tích toàn phần của hình hộp chữ nhật (tiết 1)(trang 44)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DE0EA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soi, hình hộp chữ nhật triển khai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FF3AF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86395E" w:rsidP="0086395E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Viết</w:t>
            </w:r>
            <w:r w:rsidRPr="00DE0EA6">
              <w:rPr>
                <w:rFonts w:eastAsia="Times New Roman"/>
                <w:sz w:val="28"/>
                <w:szCs w:val="28"/>
              </w:rPr>
              <w:t>:</w:t>
            </w:r>
            <w:r w:rsidRPr="00DE0EA6">
              <w:rPr>
                <w:color w:val="000000"/>
                <w:sz w:val="28"/>
                <w:szCs w:val="28"/>
              </w:rPr>
              <w:t>Viết đoạn văn thể hiện tình cảm, cảm xúc về một sự việc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6D6E6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T.Anh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55743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557438" w:rsidP="00557438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sz w:val="28"/>
                <w:szCs w:val="28"/>
              </w:rPr>
              <w:t>Unit 9: Holidays and travel</w:t>
            </w:r>
            <w:r w:rsidRPr="00DE0EA6">
              <w:rPr>
                <w:rFonts w:eastAsia="Times New Roman"/>
                <w:sz w:val="28"/>
                <w:szCs w:val="28"/>
              </w:rPr>
              <w:t xml:space="preserve">- </w:t>
            </w:r>
            <w:r w:rsidRPr="00DE0EA6">
              <w:rPr>
                <w:sz w:val="28"/>
                <w:szCs w:val="28"/>
              </w:rPr>
              <w:t xml:space="preserve">Lesson 1: </w:t>
            </w:r>
            <w:r w:rsidRPr="00DE0EA6"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51AE" w:rsidRPr="00DE0EA6" w:rsidTr="00646768">
        <w:tc>
          <w:tcPr>
            <w:tcW w:w="7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Tư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/3</w:t>
            </w: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0F06D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0F06DF" w:rsidP="000F06DF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Đọc</w:t>
            </w:r>
            <w:r w:rsidRPr="00DE0EA6">
              <w:rPr>
                <w:rFonts w:eastAsia="Times New Roman"/>
                <w:sz w:val="28"/>
                <w:szCs w:val="28"/>
              </w:rPr>
              <w:t xml:space="preserve">: </w:t>
            </w:r>
            <w:r w:rsidRPr="00DE0EA6">
              <w:rPr>
                <w:color w:val="000000"/>
                <w:sz w:val="28"/>
                <w:szCs w:val="28"/>
              </w:rPr>
              <w:t>Vũ điệu trên nền thổ cẩm</w:t>
            </w:r>
            <w:r w:rsidRPr="00DE0EA6">
              <w:rPr>
                <w:color w:val="000000"/>
                <w:sz w:val="28"/>
                <w:szCs w:val="28"/>
              </w:rPr>
              <w:t>(T1)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0F06D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0F06DF">
            <w:pPr>
              <w:spacing w:line="0" w:lineRule="atLeast"/>
              <w:rPr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Đọc</w:t>
            </w:r>
            <w:r w:rsidRPr="00DE0EA6">
              <w:rPr>
                <w:rFonts w:eastAsia="Times New Roman"/>
                <w:sz w:val="28"/>
                <w:szCs w:val="28"/>
              </w:rPr>
              <w:t xml:space="preserve">: </w:t>
            </w:r>
            <w:r w:rsidRPr="00DE0EA6">
              <w:rPr>
                <w:color w:val="000000"/>
                <w:sz w:val="28"/>
                <w:szCs w:val="28"/>
              </w:rPr>
              <w:t>Vũ điệu trên nền thổ cẩm(T</w:t>
            </w:r>
            <w:r w:rsidRPr="00DE0EA6">
              <w:rPr>
                <w:color w:val="000000"/>
                <w:sz w:val="28"/>
                <w:szCs w:val="28"/>
              </w:rPr>
              <w:t>2</w:t>
            </w:r>
            <w:r w:rsidRPr="00DE0EA6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D9248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D92486" w:rsidP="00D92486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sz w:val="28"/>
                <w:szCs w:val="28"/>
              </w:rPr>
              <w:t>Bài 50. Diện tích xung quanh và diện tích toàn phần của hình hộp chữ nhật (tiết 2)(tr45)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Bảng phụ, máy soi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DA2C5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DA2C52" w:rsidP="00DA2C52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Các giai đoạn phát triển chính của con người (Tiết 1)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304FD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DF20AF" w:rsidP="00DF20AF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HĐGDCĐ</w:t>
            </w:r>
            <w:r w:rsidRPr="00DE0EA6">
              <w:rPr>
                <w:rFonts w:eastAsia="Times New Roman"/>
                <w:sz w:val="28"/>
                <w:szCs w:val="28"/>
              </w:rPr>
              <w:t xml:space="preserve">: </w:t>
            </w:r>
            <w:r w:rsidRPr="00DE0EA6">
              <w:rPr>
                <w:color w:val="000000"/>
                <w:sz w:val="28"/>
                <w:szCs w:val="28"/>
              </w:rPr>
              <w:t>Nguyên nhân và cách phòng chống hoả hoạn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T. Anh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84132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841326" w:rsidP="00841326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sz w:val="28"/>
                <w:szCs w:val="28"/>
              </w:rPr>
              <w:t>Unit 9: Holidays and travel</w:t>
            </w:r>
            <w:r w:rsidRPr="00DE0EA6">
              <w:rPr>
                <w:rFonts w:eastAsia="Times New Roman"/>
                <w:sz w:val="28"/>
                <w:szCs w:val="28"/>
              </w:rPr>
              <w:t xml:space="preserve">- </w:t>
            </w:r>
            <w:r w:rsidRPr="00DE0EA6">
              <w:rPr>
                <w:sz w:val="28"/>
                <w:szCs w:val="28"/>
              </w:rPr>
              <w:t xml:space="preserve">Lesson 1: </w:t>
            </w:r>
            <w:r w:rsidRPr="00DE0EA6"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i/>
                <w:iCs/>
                <w:color w:val="000000"/>
                <w:sz w:val="28"/>
                <w:szCs w:val="28"/>
              </w:rPr>
              <w:t>Toán(BT)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5A640A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Ôn luyện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51AE" w:rsidRPr="00DE0EA6" w:rsidTr="00646768">
        <w:tc>
          <w:tcPr>
            <w:tcW w:w="7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Năm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/3</w:t>
            </w: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D9248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D92486" w:rsidP="00D92486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sz w:val="28"/>
                <w:szCs w:val="28"/>
              </w:rPr>
              <w:t>Bài 50. Diện tích xung quanh và diện tích toàn phần của hình hộp chữ nhật (tiết 3)(tr46)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Bảng phụ, máy soi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E462B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E462BA" w:rsidP="00E462BA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Lắp ráp mô hình xe điện chạy bằng pin (t 3)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Bộ lắp ghép KT5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EC277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EC277B" w:rsidP="00EC277B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Viết</w:t>
            </w:r>
            <w:r w:rsidRPr="00DE0EA6">
              <w:rPr>
                <w:rFonts w:eastAsia="Times New Roman"/>
                <w:sz w:val="28"/>
                <w:szCs w:val="28"/>
              </w:rPr>
              <w:t>:</w:t>
            </w:r>
            <w:r w:rsidRPr="00DE0EA6">
              <w:rPr>
                <w:color w:val="000000"/>
                <w:sz w:val="28"/>
                <w:szCs w:val="28"/>
              </w:rPr>
              <w:t>Đánh giá, chỉnh sửa đoạn văn thể hiện tình cảm, cảm xúc về một sự việc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Máy soi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 Đạo đức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FA313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FA313C" w:rsidP="00FA313C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sz w:val="28"/>
                <w:szCs w:val="28"/>
              </w:rPr>
              <w:t>Lập kế hoạch cá nhân (Tiết 4</w:t>
            </w:r>
            <w:r w:rsidR="00A86965" w:rsidRPr="00DE0EA6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2113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2113D" w:rsidP="0012113D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Bài 18: Nước Cộng hoà Nhân dân Trung Hoa (Tiết 1)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2113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2113D" w:rsidP="0012113D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Nước Cộng hoà Nhân dân Trung Hoa (Tiết 2)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DA2C5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DA2C52" w:rsidP="00DA2C52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Các giai đoạn phát triển chính của con người (Tiết 2)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1B51AE" w:rsidRPr="00DE0EA6" w:rsidTr="00646768">
        <w:tc>
          <w:tcPr>
            <w:tcW w:w="7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Sáu</w:t>
            </w:r>
            <w:r w:rsidRPr="00DE0EA6">
              <w:rPr>
                <w:b/>
                <w:bCs/>
                <w:color w:val="000000"/>
                <w:sz w:val="28"/>
                <w:szCs w:val="28"/>
                <w:highlight w:val="yellow"/>
              </w:rPr>
              <w:br/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/3</w:t>
            </w: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GDTC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304FD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FD0" w:rsidRPr="00DE0EA6" w:rsidRDefault="00304FD0" w:rsidP="00304FD0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-Bài tập phối hợp kỹ năng leo, trèo.</w:t>
            </w:r>
          </w:p>
          <w:p w:rsidR="001B51AE" w:rsidRPr="00DE0EA6" w:rsidRDefault="00304FD0" w:rsidP="00304FD0">
            <w:pPr>
              <w:rPr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-Trò chơi “ Chuyển kho báu”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 xml:space="preserve">Sân tập, 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D9248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D92486" w:rsidP="00D92486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sz w:val="28"/>
                <w:szCs w:val="28"/>
              </w:rPr>
              <w:t>Bài 51. Diện tích xung quanh và diện tích toàn phần của hình lập phương (tiết 1)(tr48)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Hình HCN, HLP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64622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646221" w:rsidP="00646221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sz w:val="28"/>
                <w:szCs w:val="28"/>
              </w:rPr>
              <w:t>Unit 9: Holidays and travel</w:t>
            </w:r>
            <w:r w:rsidRPr="00DE0EA6">
              <w:rPr>
                <w:rFonts w:eastAsia="Times New Roman"/>
                <w:sz w:val="28"/>
                <w:szCs w:val="28"/>
              </w:rPr>
              <w:t xml:space="preserve">- </w:t>
            </w:r>
            <w:r w:rsidRPr="00DE0EA6">
              <w:rPr>
                <w:sz w:val="28"/>
                <w:szCs w:val="28"/>
              </w:rPr>
              <w:t xml:space="preserve">Lesson 2: </w:t>
            </w:r>
            <w:r w:rsidRPr="00DE0EA6"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EC277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646768" w:rsidP="00646768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Nói và nghe</w:t>
            </w:r>
            <w:r w:rsidRPr="00DE0EA6">
              <w:rPr>
                <w:rFonts w:eastAsia="Times New Roman"/>
                <w:sz w:val="28"/>
                <w:szCs w:val="28"/>
              </w:rPr>
              <w:t xml:space="preserve">: </w:t>
            </w:r>
            <w:r w:rsidRPr="00DE0EA6">
              <w:rPr>
                <w:color w:val="000000"/>
                <w:sz w:val="28"/>
                <w:szCs w:val="28"/>
              </w:rPr>
              <w:t>Địa diểm tham quan, du lịch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304FD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DF20AF" w:rsidP="00DF20AF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SHL</w:t>
            </w:r>
            <w:r w:rsidRPr="00DE0EA6">
              <w:rPr>
                <w:rFonts w:eastAsia="Times New Roman"/>
                <w:sz w:val="28"/>
                <w:szCs w:val="28"/>
              </w:rPr>
              <w:t>:</w:t>
            </w:r>
            <w:r w:rsidRPr="00DE0EA6">
              <w:rPr>
                <w:color w:val="000000"/>
                <w:sz w:val="28"/>
                <w:szCs w:val="28"/>
              </w:rPr>
              <w:t>Thực hành thoát hiểm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691E9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i/>
                <w:iCs/>
                <w:color w:val="000000"/>
                <w:sz w:val="28"/>
                <w:szCs w:val="28"/>
              </w:rPr>
              <w:t>Tiếng việt</w:t>
            </w:r>
            <w:r w:rsidR="0076581D" w:rsidRPr="00DE0EA6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BT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5A640A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Ôn luyện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Phiếu BT </w:t>
            </w:r>
          </w:p>
        </w:tc>
      </w:tr>
      <w:tr w:rsidR="001B51AE" w:rsidRPr="00DE0EA6" w:rsidTr="00646768">
        <w:tc>
          <w:tcPr>
            <w:tcW w:w="7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3D1EA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44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1AE" w:rsidRPr="00DE0EA6" w:rsidRDefault="00967B2C" w:rsidP="00967B2C">
            <w:pPr>
              <w:rPr>
                <w:rFonts w:eastAsia="Times New Roman"/>
                <w:sz w:val="28"/>
                <w:szCs w:val="28"/>
              </w:rPr>
            </w:pPr>
            <w:r w:rsidRPr="00DE0EA6">
              <w:rPr>
                <w:sz w:val="28"/>
                <w:szCs w:val="28"/>
              </w:rPr>
              <w:t>Unit 9: Holidays and travel</w:t>
            </w:r>
            <w:r w:rsidRPr="00DE0EA6">
              <w:rPr>
                <w:rFonts w:eastAsia="Times New Roman"/>
                <w:sz w:val="28"/>
                <w:szCs w:val="28"/>
              </w:rPr>
              <w:t xml:space="preserve">- </w:t>
            </w:r>
            <w:r w:rsidRPr="00DE0EA6">
              <w:rPr>
                <w:sz w:val="28"/>
                <w:szCs w:val="28"/>
              </w:rPr>
              <w:t xml:space="preserve">Lesson 2: </w:t>
            </w:r>
            <w:r w:rsidRPr="00DE0EA6"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1AE" w:rsidRPr="00DE0EA6" w:rsidRDefault="001B5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DE0EA6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1B51AE" w:rsidRPr="00DE0EA6" w:rsidTr="00646768">
        <w:tc>
          <w:tcPr>
            <w:tcW w:w="3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1AE" w:rsidRPr="00DE0EA6" w:rsidRDefault="001B51A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Ngày </w:t>
            </w:r>
            <w:r w:rsidR="00FC4367" w:rsidRPr="00DE0EA6">
              <w:rPr>
                <w:b/>
                <w:bCs/>
                <w:color w:val="000000"/>
                <w:sz w:val="28"/>
                <w:szCs w:val="28"/>
              </w:rPr>
              <w:t>26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 xml:space="preserve">  tháng 2 năm 2025</w:t>
            </w:r>
          </w:p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Phó </w:t>
            </w:r>
            <w:r w:rsidR="00FC4367" w:rsidRPr="00DE0EA6">
              <w:rPr>
                <w:b/>
                <w:bCs/>
                <w:color w:val="000000"/>
                <w:sz w:val="28"/>
                <w:szCs w:val="28"/>
              </w:rPr>
              <w:t>H</w:t>
            </w:r>
            <w:r w:rsidRPr="00DE0EA6">
              <w:rPr>
                <w:b/>
                <w:bCs/>
                <w:color w:val="000000"/>
                <w:sz w:val="28"/>
                <w:szCs w:val="28"/>
              </w:rPr>
              <w:t>iệu trưởng</w:t>
            </w:r>
          </w:p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B51AE" w:rsidRPr="00DE0EA6" w:rsidRDefault="001B51A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B51AE" w:rsidRPr="00DE0EA6" w:rsidRDefault="001B51AE" w:rsidP="00DE0EA6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0EA6">
              <w:rPr>
                <w:b/>
                <w:bCs/>
                <w:color w:val="000000"/>
                <w:sz w:val="28"/>
                <w:szCs w:val="28"/>
              </w:rPr>
              <w:t xml:space="preserve">                            Vũ Thị Chững                 </w:t>
            </w:r>
          </w:p>
        </w:tc>
      </w:tr>
    </w:tbl>
    <w:p w:rsidR="004B7F1A" w:rsidRPr="00DE0EA6" w:rsidRDefault="00646768" w:rsidP="00646768">
      <w:pPr>
        <w:rPr>
          <w:b/>
          <w:bCs/>
          <w:color w:val="000000"/>
          <w:sz w:val="28"/>
          <w:szCs w:val="28"/>
        </w:rPr>
      </w:pPr>
      <w:r w:rsidRPr="00DE0EA6">
        <w:rPr>
          <w:b/>
          <w:bCs/>
          <w:color w:val="000000"/>
          <w:sz w:val="28"/>
          <w:szCs w:val="28"/>
        </w:rPr>
        <w:lastRenderedPageBreak/>
        <w:t>Tiếng việt:</w:t>
      </w:r>
    </w:p>
    <w:p w:rsidR="00646768" w:rsidRPr="00DE0EA6" w:rsidRDefault="00646768" w:rsidP="004B7F1A">
      <w:pPr>
        <w:ind w:firstLine="720"/>
        <w:rPr>
          <w:rFonts w:eastAsia="Times New Roman"/>
          <w:sz w:val="28"/>
          <w:szCs w:val="28"/>
        </w:rPr>
      </w:pPr>
      <w:r w:rsidRPr="00DE0EA6">
        <w:rPr>
          <w:color w:val="000000"/>
          <w:sz w:val="28"/>
          <w:szCs w:val="28"/>
        </w:rPr>
        <w:t xml:space="preserve">  Bài: </w:t>
      </w:r>
      <w:r w:rsidRPr="00DE0EA6">
        <w:rPr>
          <w:color w:val="000000"/>
          <w:sz w:val="28"/>
          <w:szCs w:val="28"/>
        </w:rPr>
        <w:t>Đọc</w:t>
      </w:r>
      <w:r w:rsidRPr="00DE0EA6">
        <w:rPr>
          <w:rFonts w:eastAsia="Times New Roman"/>
          <w:sz w:val="28"/>
          <w:szCs w:val="28"/>
        </w:rPr>
        <w:t xml:space="preserve">: </w:t>
      </w:r>
      <w:r w:rsidRPr="00DE0EA6">
        <w:rPr>
          <w:color w:val="000000"/>
          <w:sz w:val="28"/>
          <w:szCs w:val="28"/>
        </w:rPr>
        <w:t>Vũ điệu trên nền thổ cẩm(T2)</w:t>
      </w:r>
      <w:r w:rsidRPr="00DE0EA6">
        <w:rPr>
          <w:color w:val="000000"/>
          <w:sz w:val="28"/>
          <w:szCs w:val="28"/>
        </w:rPr>
        <w:t xml:space="preserve">( </w:t>
      </w:r>
      <w:r w:rsidRPr="00DE0EA6">
        <w:rPr>
          <w:color w:val="000000"/>
          <w:sz w:val="28"/>
          <w:szCs w:val="28"/>
        </w:rPr>
        <w:t>GD ĐĐLS:</w:t>
      </w:r>
      <w:r w:rsidRPr="00DE0EA6">
        <w:rPr>
          <w:rFonts w:eastAsia="SimSun"/>
          <w:color w:val="000000"/>
          <w:sz w:val="28"/>
          <w:szCs w:val="28"/>
        </w:rPr>
        <w:t xml:space="preserve">  Yêu quý, trân trọng, giữ gìn, bảo tồn văn hóa dân tộc</w:t>
      </w:r>
      <w:r w:rsidRPr="00DE0EA6">
        <w:rPr>
          <w:rFonts w:eastAsia="SimSun"/>
          <w:color w:val="000000"/>
          <w:sz w:val="28"/>
          <w:szCs w:val="28"/>
        </w:rPr>
        <w:t>)</w:t>
      </w:r>
    </w:p>
    <w:p w:rsidR="00DA2C52" w:rsidRPr="00DE0EA6" w:rsidRDefault="00DA2C52" w:rsidP="00DA2C52">
      <w:pPr>
        <w:spacing w:line="0" w:lineRule="atLeast"/>
        <w:textAlignment w:val="bottom"/>
        <w:rPr>
          <w:color w:val="000000"/>
          <w:sz w:val="28"/>
          <w:szCs w:val="28"/>
        </w:rPr>
      </w:pPr>
      <w:r w:rsidRPr="00DE0EA6">
        <w:rPr>
          <w:b/>
          <w:bCs/>
          <w:sz w:val="28"/>
          <w:szCs w:val="28"/>
        </w:rPr>
        <w:t>Khoa học:</w:t>
      </w:r>
      <w:r w:rsidRPr="00DE0EA6">
        <w:rPr>
          <w:color w:val="000000"/>
          <w:sz w:val="28"/>
          <w:szCs w:val="28"/>
        </w:rPr>
        <w:t xml:space="preserve"> </w:t>
      </w:r>
      <w:r w:rsidRPr="00DE0EA6">
        <w:rPr>
          <w:color w:val="000000"/>
          <w:sz w:val="28"/>
          <w:szCs w:val="28"/>
        </w:rPr>
        <w:t>Các giai đoạn phát triển chính của con người (Tiết 2)</w:t>
      </w:r>
    </w:p>
    <w:p w:rsidR="00DA2C52" w:rsidRPr="00DE0EA6" w:rsidRDefault="00DA2C52" w:rsidP="00DA2C52">
      <w:pPr>
        <w:spacing w:line="0" w:lineRule="atLeast"/>
        <w:textAlignment w:val="bottom"/>
        <w:rPr>
          <w:rFonts w:eastAsia="SimSun"/>
          <w:color w:val="000000"/>
          <w:sz w:val="28"/>
          <w:szCs w:val="28"/>
        </w:rPr>
      </w:pPr>
      <w:r w:rsidRPr="00DE0EA6">
        <w:rPr>
          <w:color w:val="000000"/>
          <w:sz w:val="28"/>
          <w:szCs w:val="28"/>
        </w:rPr>
        <w:t>(</w:t>
      </w:r>
      <w:r w:rsidRPr="00DE0EA6">
        <w:rPr>
          <w:rFonts w:eastAsia="SimSun"/>
          <w:color w:val="000000"/>
          <w:sz w:val="28"/>
          <w:szCs w:val="28"/>
        </w:rPr>
        <w:t xml:space="preserve"> </w:t>
      </w:r>
      <w:r w:rsidRPr="00DE0EA6">
        <w:rPr>
          <w:rFonts w:eastAsia="SimSun"/>
          <w:color w:val="000000"/>
          <w:sz w:val="28"/>
          <w:szCs w:val="28"/>
        </w:rPr>
        <w:t>GD ĐĐLS: Cần biết yêu thương, chăm sóc người thân</w:t>
      </w:r>
    </w:p>
    <w:p w:rsidR="00DA2C52" w:rsidRPr="00DE0EA6" w:rsidRDefault="00DA2C52" w:rsidP="00DA2C52">
      <w:pPr>
        <w:rPr>
          <w:rFonts w:eastAsia="Times New Roman"/>
          <w:sz w:val="28"/>
          <w:szCs w:val="28"/>
        </w:rPr>
      </w:pPr>
      <w:r w:rsidRPr="00DE0EA6">
        <w:rPr>
          <w:color w:val="000000"/>
          <w:sz w:val="28"/>
          <w:szCs w:val="28"/>
        </w:rPr>
        <w:t>Giáo dục Quyền con người: Quyền được chăm sóc sức khỏe</w:t>
      </w:r>
      <w:r w:rsidRPr="00DE0EA6">
        <w:rPr>
          <w:color w:val="000000"/>
          <w:sz w:val="28"/>
          <w:szCs w:val="28"/>
        </w:rPr>
        <w:t>)</w:t>
      </w:r>
    </w:p>
    <w:p w:rsidR="00A86965" w:rsidRPr="00DE0EA6" w:rsidRDefault="00A86965" w:rsidP="00A86965">
      <w:pPr>
        <w:rPr>
          <w:rFonts w:eastAsia="Times New Roman"/>
          <w:sz w:val="28"/>
          <w:szCs w:val="28"/>
        </w:rPr>
      </w:pPr>
      <w:r w:rsidRPr="00DE0EA6">
        <w:rPr>
          <w:rFonts w:eastAsia="Times New Roman"/>
          <w:b/>
          <w:bCs/>
          <w:sz w:val="28"/>
          <w:szCs w:val="28"/>
        </w:rPr>
        <w:t>Đạo đức:</w:t>
      </w:r>
      <w:r w:rsidRPr="00DE0EA6">
        <w:rPr>
          <w:sz w:val="28"/>
          <w:szCs w:val="28"/>
        </w:rPr>
        <w:t xml:space="preserve"> </w:t>
      </w:r>
      <w:r w:rsidRPr="00DE0EA6">
        <w:rPr>
          <w:sz w:val="28"/>
          <w:szCs w:val="28"/>
        </w:rPr>
        <w:t>Lập kế hoạch cá nhân (Tiết 4</w:t>
      </w:r>
      <w:r w:rsidRPr="00DE0EA6">
        <w:rPr>
          <w:rFonts w:eastAsia="Times New Roman"/>
          <w:sz w:val="28"/>
          <w:szCs w:val="28"/>
        </w:rPr>
        <w:t>)</w:t>
      </w:r>
      <w:r w:rsidRPr="00DE0EA6">
        <w:rPr>
          <w:rFonts w:eastAsia="Times New Roman"/>
          <w:sz w:val="28"/>
          <w:szCs w:val="28"/>
        </w:rPr>
        <w:t xml:space="preserve"> </w:t>
      </w:r>
    </w:p>
    <w:p w:rsidR="00A86965" w:rsidRPr="00DE0EA6" w:rsidRDefault="00A86965" w:rsidP="00A86965">
      <w:pPr>
        <w:ind w:firstLine="720"/>
        <w:rPr>
          <w:rFonts w:eastAsia="Times New Roman"/>
          <w:sz w:val="28"/>
          <w:szCs w:val="28"/>
        </w:rPr>
      </w:pPr>
      <w:r w:rsidRPr="00DE0EA6">
        <w:rPr>
          <w:rFonts w:eastAsia="Times New Roman"/>
          <w:sz w:val="28"/>
          <w:szCs w:val="28"/>
        </w:rPr>
        <w:t>(</w:t>
      </w:r>
      <w:r w:rsidRPr="00DE0EA6">
        <w:rPr>
          <w:sz w:val="28"/>
          <w:szCs w:val="28"/>
        </w:rPr>
        <w:t>Bác Hồ với tấm gương đạo đức: Bài 7: Thông minh trong cuộc sống hàng ngày ( Biết cách lập kế hoạch cá nhân để thể hiện được các công việc của bản thân trong học tập và trong cuộc sống.)</w:t>
      </w:r>
    </w:p>
    <w:p w:rsidR="0012113D" w:rsidRPr="00DE0EA6" w:rsidRDefault="0012113D" w:rsidP="0012113D">
      <w:pPr>
        <w:rPr>
          <w:rFonts w:eastAsia="Times New Roman"/>
          <w:sz w:val="28"/>
          <w:szCs w:val="28"/>
        </w:rPr>
      </w:pPr>
      <w:r w:rsidRPr="00DE0EA6">
        <w:rPr>
          <w:rFonts w:eastAsia="Times New Roman"/>
          <w:b/>
          <w:bCs/>
          <w:sz w:val="28"/>
          <w:szCs w:val="28"/>
        </w:rPr>
        <w:t>Lịch sử:</w:t>
      </w:r>
      <w:r w:rsidRPr="00DE0EA6">
        <w:rPr>
          <w:color w:val="000000"/>
          <w:sz w:val="28"/>
          <w:szCs w:val="28"/>
        </w:rPr>
        <w:t xml:space="preserve"> </w:t>
      </w:r>
      <w:r w:rsidRPr="00DE0EA6">
        <w:rPr>
          <w:color w:val="000000"/>
          <w:sz w:val="28"/>
          <w:szCs w:val="28"/>
        </w:rPr>
        <w:t>Bài 18: Nước Cộng hoà Nhân dân Trung Hoa (Tiết 1)</w:t>
      </w:r>
      <w:r w:rsidRPr="00DE0EA6">
        <w:rPr>
          <w:color w:val="000000"/>
          <w:sz w:val="28"/>
          <w:szCs w:val="28"/>
        </w:rPr>
        <w:t xml:space="preserve">( </w:t>
      </w:r>
      <w:r w:rsidRPr="00DE0EA6">
        <w:rPr>
          <w:color w:val="000000"/>
          <w:sz w:val="28"/>
          <w:szCs w:val="28"/>
        </w:rPr>
        <w:t>Lồng ghép GDQP</w:t>
      </w:r>
      <w:r w:rsidRPr="00DE0EA6">
        <w:rPr>
          <w:rFonts w:eastAsia="Times New Roman"/>
          <w:sz w:val="28"/>
          <w:szCs w:val="28"/>
        </w:rPr>
        <w:t>)</w:t>
      </w:r>
    </w:p>
    <w:p w:rsidR="00DF20AF" w:rsidRPr="00DE0EA6" w:rsidRDefault="00DF20AF" w:rsidP="00DF20AF">
      <w:pPr>
        <w:rPr>
          <w:rFonts w:eastAsia="Times New Roman"/>
          <w:sz w:val="28"/>
          <w:szCs w:val="28"/>
        </w:rPr>
      </w:pPr>
      <w:r w:rsidRPr="00DE0EA6">
        <w:rPr>
          <w:rFonts w:eastAsia="Times New Roman"/>
          <w:b/>
          <w:bCs/>
          <w:sz w:val="28"/>
          <w:szCs w:val="28"/>
        </w:rPr>
        <w:t>HĐTN:</w:t>
      </w:r>
      <w:r w:rsidRPr="00DE0EA6">
        <w:rPr>
          <w:color w:val="000000"/>
          <w:sz w:val="28"/>
          <w:szCs w:val="28"/>
        </w:rPr>
        <w:t xml:space="preserve"> </w:t>
      </w:r>
      <w:r w:rsidRPr="00DE0EA6">
        <w:rPr>
          <w:color w:val="000000"/>
          <w:sz w:val="28"/>
          <w:szCs w:val="28"/>
        </w:rPr>
        <w:t>SHL</w:t>
      </w:r>
      <w:r w:rsidRPr="00DE0EA6">
        <w:rPr>
          <w:rFonts w:eastAsia="Times New Roman"/>
          <w:sz w:val="28"/>
          <w:szCs w:val="28"/>
        </w:rPr>
        <w:t>:</w:t>
      </w:r>
      <w:r w:rsidRPr="00DE0EA6">
        <w:rPr>
          <w:color w:val="000000"/>
          <w:sz w:val="28"/>
          <w:szCs w:val="28"/>
        </w:rPr>
        <w:t>Thực hành thoát hiểm</w:t>
      </w:r>
      <w:r w:rsidRPr="00DE0EA6">
        <w:rPr>
          <w:color w:val="000000"/>
          <w:sz w:val="28"/>
          <w:szCs w:val="28"/>
        </w:rPr>
        <w:t>=&gt;</w:t>
      </w:r>
      <w:r w:rsidRPr="00DE0EA6">
        <w:rPr>
          <w:sz w:val="28"/>
          <w:szCs w:val="28"/>
        </w:rPr>
        <w:t xml:space="preserve"> </w:t>
      </w:r>
      <w:r w:rsidRPr="00DE0EA6">
        <w:rPr>
          <w:sz w:val="28"/>
          <w:szCs w:val="28"/>
        </w:rPr>
        <w:t>GD kĩ năng sống: Biết thực hành kĩ năng thoát thân khi gặp nguy hiểm</w:t>
      </w:r>
    </w:p>
    <w:p w:rsidR="00487649" w:rsidRPr="00DE0EA6" w:rsidRDefault="00487649" w:rsidP="00487649">
      <w:pPr>
        <w:rPr>
          <w:rFonts w:eastAsia="Times New Roman"/>
          <w:sz w:val="28"/>
          <w:szCs w:val="28"/>
        </w:rPr>
      </w:pPr>
      <w:r w:rsidRPr="00DE0EA6">
        <w:rPr>
          <w:rFonts w:eastAsia="Times New Roman"/>
          <w:sz w:val="28"/>
          <w:szCs w:val="28"/>
        </w:rPr>
        <w:t>Tin học:</w:t>
      </w:r>
      <w:r w:rsidRPr="00DE0EA6">
        <w:rPr>
          <w:sz w:val="28"/>
          <w:szCs w:val="28"/>
        </w:rPr>
        <w:t xml:space="preserve"> </w:t>
      </w:r>
      <w:r w:rsidRPr="00DE0EA6">
        <w:rPr>
          <w:sz w:val="28"/>
          <w:szCs w:val="28"/>
        </w:rPr>
        <w:t>Thực hành sử dụng lệnh lặp</w:t>
      </w:r>
      <w:r w:rsidRPr="00DE0EA6">
        <w:rPr>
          <w:rFonts w:eastAsia="Times New Roman"/>
          <w:sz w:val="28"/>
          <w:szCs w:val="28"/>
        </w:rPr>
        <w:t>(T1)</w:t>
      </w:r>
      <w:r w:rsidRPr="00DE0EA6">
        <w:rPr>
          <w:rFonts w:eastAsia="Times New Roman"/>
          <w:sz w:val="28"/>
          <w:szCs w:val="28"/>
        </w:rPr>
        <w:t>=&gt;</w:t>
      </w:r>
      <w:r w:rsidRPr="00DE0EA6">
        <w:rPr>
          <w:rFonts w:eastAsia="SimSun"/>
          <w:color w:val="000000"/>
          <w:sz w:val="28"/>
          <w:szCs w:val="28"/>
        </w:rPr>
        <w:t xml:space="preserve"> </w:t>
      </w:r>
      <w:r w:rsidRPr="00DE0EA6">
        <w:rPr>
          <w:rFonts w:eastAsia="SimSun"/>
          <w:color w:val="000000"/>
          <w:sz w:val="28"/>
          <w:szCs w:val="28"/>
        </w:rPr>
        <w:t>Lồng ghép GDKN công dân số</w:t>
      </w:r>
    </w:p>
    <w:p w:rsidR="00DA2C52" w:rsidRPr="00DE0EA6" w:rsidRDefault="00DA2C52" w:rsidP="00DA2C52">
      <w:pPr>
        <w:rPr>
          <w:rFonts w:eastAsia="Times New Roman"/>
          <w:sz w:val="28"/>
          <w:szCs w:val="28"/>
        </w:rPr>
      </w:pPr>
    </w:p>
    <w:p w:rsidR="0086446C" w:rsidRPr="00DE0EA6" w:rsidRDefault="0086446C">
      <w:pPr>
        <w:rPr>
          <w:sz w:val="28"/>
          <w:szCs w:val="28"/>
        </w:rPr>
      </w:pPr>
    </w:p>
    <w:sectPr w:rsidR="0086446C" w:rsidRPr="00DE0EA6" w:rsidSect="009E106B">
      <w:pgSz w:w="12240" w:h="15840"/>
      <w:pgMar w:top="1106" w:right="760" w:bottom="459" w:left="1440" w:header="28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AE"/>
    <w:rsid w:val="00041B58"/>
    <w:rsid w:val="000F06DF"/>
    <w:rsid w:val="0012113D"/>
    <w:rsid w:val="001B51AE"/>
    <w:rsid w:val="0027578E"/>
    <w:rsid w:val="00304FD0"/>
    <w:rsid w:val="0033522A"/>
    <w:rsid w:val="003D1EAA"/>
    <w:rsid w:val="00455DB4"/>
    <w:rsid w:val="00487649"/>
    <w:rsid w:val="004B7F1A"/>
    <w:rsid w:val="00514DB4"/>
    <w:rsid w:val="00557438"/>
    <w:rsid w:val="00560D93"/>
    <w:rsid w:val="005A640A"/>
    <w:rsid w:val="00633E3C"/>
    <w:rsid w:val="00646221"/>
    <w:rsid w:val="00646768"/>
    <w:rsid w:val="00691E9A"/>
    <w:rsid w:val="006D6E62"/>
    <w:rsid w:val="007629D0"/>
    <w:rsid w:val="0076581D"/>
    <w:rsid w:val="00841326"/>
    <w:rsid w:val="0086395E"/>
    <w:rsid w:val="0086446C"/>
    <w:rsid w:val="00967B2C"/>
    <w:rsid w:val="009E106B"/>
    <w:rsid w:val="00A86965"/>
    <w:rsid w:val="00B90F8C"/>
    <w:rsid w:val="00C957B7"/>
    <w:rsid w:val="00D92486"/>
    <w:rsid w:val="00DA2C52"/>
    <w:rsid w:val="00DE0EA6"/>
    <w:rsid w:val="00DF20AF"/>
    <w:rsid w:val="00E462BA"/>
    <w:rsid w:val="00EC277B"/>
    <w:rsid w:val="00F27360"/>
    <w:rsid w:val="00FA313C"/>
    <w:rsid w:val="00FC4367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6F507B"/>
  <w15:chartTrackingRefBased/>
  <w15:docId w15:val="{CE70BFA0-7E0F-4D7D-BFB3-0475116C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1AE"/>
    <w:pPr>
      <w:spacing w:before="100" w:beforeAutospacing="1" w:after="100" w:afterAutospacing="1" w:line="252" w:lineRule="auto"/>
    </w:pPr>
    <w:rPr>
      <w:rFonts w:eastAsia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37</cp:revision>
  <dcterms:created xsi:type="dcterms:W3CDTF">2025-02-15T07:26:00Z</dcterms:created>
  <dcterms:modified xsi:type="dcterms:W3CDTF">2025-02-15T07:58:00Z</dcterms:modified>
</cp:coreProperties>
</file>