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CEC5">
      <w:pPr>
        <w:pStyle w:val="33"/>
        <w:rPr>
          <w:rFonts w:hint="default"/>
          <w:lang w:val="en-US"/>
        </w:rPr>
      </w:pPr>
      <w:bookmarkStart w:id="3" w:name="_GoBack"/>
      <w:bookmarkEnd w:id="3"/>
      <w:bookmarkStart w:id="0" w:name="_Hlk219470366"/>
      <w:bookmarkStart w:id="1" w:name="_Hlk213066248"/>
      <w:r>
        <w:t xml:space="preserve">KẾ HOẠCH HOẠT ĐỘNG HỌC NHÁNH </w:t>
      </w:r>
      <w:r>
        <w:rPr>
          <w:rFonts w:hint="default"/>
          <w:lang w:val="en-US"/>
        </w:rPr>
        <w:t>6</w:t>
      </w:r>
      <w:r>
        <w:t>:</w:t>
      </w:r>
      <w:r>
        <w:rPr>
          <w:rFonts w:hint="default"/>
          <w:lang w:val="en-US"/>
        </w:rPr>
        <w:t xml:space="preserve"> RAU XANH</w:t>
      </w:r>
    </w:p>
    <w:p w14:paraId="13E00E5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bookmarkEnd w:id="2"/>
    <w:tbl>
      <w:tblPr>
        <w:tblStyle w:val="1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7"/>
        <w:gridCol w:w="1919"/>
        <w:gridCol w:w="2039"/>
        <w:gridCol w:w="1918"/>
        <w:gridCol w:w="2357"/>
      </w:tblGrid>
      <w:tr w14:paraId="35BA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15940BD6">
            <w:pPr>
              <w:tabs>
                <w:tab w:val="center" w:pos="4680"/>
                <w:tab w:val="right" w:pos="9360"/>
              </w:tabs>
              <w:spacing w:after="0" w:line="288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1919" w:type="dxa"/>
          </w:tcPr>
          <w:p w14:paraId="3386716F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2039" w:type="dxa"/>
          </w:tcPr>
          <w:p w14:paraId="5ED8293A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1918" w:type="dxa"/>
          </w:tcPr>
          <w:p w14:paraId="35D54588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2357" w:type="dxa"/>
          </w:tcPr>
          <w:p w14:paraId="1E0906B6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  <w:p w14:paraId="5DF5B202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</w:tr>
      <w:tr w14:paraId="2D2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5" w:type="dxa"/>
            <w:vMerge w:val="continue"/>
          </w:tcPr>
          <w:p w14:paraId="5B75959F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38D88BFB">
            <w:pPr>
              <w:bidi w:val="0"/>
              <w:rPr>
                <w:lang w:val="en-US" w:eastAsia="en-US"/>
              </w:rPr>
            </w:pPr>
            <w:r>
              <w:rPr>
                <w:lang w:val="vi" w:eastAsia="en-US"/>
              </w:rPr>
              <w:t xml:space="preserve">PT </w:t>
            </w:r>
            <w:r>
              <w:rPr>
                <w:lang w:val="en-US" w:eastAsia="en-US"/>
              </w:rPr>
              <w:t>nhận thức</w:t>
            </w:r>
          </w:p>
          <w:p w14:paraId="34C7E0FA">
            <w:pPr>
              <w:bidi w:val="0"/>
            </w:pPr>
            <w:r>
              <w:t>"Chuyền bóng theo hàng ngang"</w:t>
            </w:r>
          </w:p>
        </w:tc>
        <w:tc>
          <w:tcPr>
            <w:tcW w:w="1919" w:type="dxa"/>
          </w:tcPr>
          <w:p w14:paraId="30008DD6">
            <w:pPr>
              <w:bidi w:val="0"/>
              <w:rPr>
                <w:lang w:val="en-US" w:eastAsia="en-US"/>
              </w:rPr>
            </w:pPr>
            <w:r>
              <w:rPr>
                <w:lang w:val="vi" w:eastAsia="en-US"/>
              </w:rPr>
              <w:t xml:space="preserve">PT thẩm mỹ </w:t>
            </w:r>
          </w:p>
          <w:p w14:paraId="14CD1E61">
            <w:pPr>
              <w:bidi w:val="0"/>
              <w:rPr>
                <w:lang w:val="nl-NL"/>
              </w:rPr>
            </w:pPr>
            <w:r>
              <w:t xml:space="preserve">"Tìm hiểu rau bắp cải, cà </w:t>
            </w:r>
            <w:r>
              <w:rPr>
                <w:lang w:val="en-US"/>
              </w:rPr>
              <w:t>rốt</w:t>
            </w:r>
            <w:r>
              <w:t>"</w:t>
            </w:r>
          </w:p>
        </w:tc>
        <w:tc>
          <w:tcPr>
            <w:tcW w:w="2039" w:type="dxa"/>
          </w:tcPr>
          <w:p w14:paraId="2A789969">
            <w:pPr>
              <w:bidi w:val="0"/>
              <w:rPr>
                <w:lang w:val="vi" w:eastAsia="en-US"/>
              </w:rPr>
            </w:pPr>
            <w:r>
              <w:rPr>
                <w:lang w:val="vi" w:eastAsia="en-US"/>
              </w:rPr>
              <w:t>PT ngôn ngữ</w:t>
            </w:r>
          </w:p>
          <w:p w14:paraId="2954E80B">
            <w:pPr>
              <w:bidi w:val="0"/>
              <w:rPr>
                <w:lang w:val="nl-NL"/>
              </w:rPr>
            </w:pPr>
            <w:r>
              <w:t>Kể lại chuyện “Khỉ con ăn chuối”</w:t>
            </w:r>
          </w:p>
        </w:tc>
        <w:tc>
          <w:tcPr>
            <w:tcW w:w="1918" w:type="dxa"/>
          </w:tcPr>
          <w:p w14:paraId="3A172A3C">
            <w:pPr>
              <w:bidi w:val="0"/>
              <w:rPr>
                <w:lang w:val="vi" w:eastAsia="en-US"/>
              </w:rPr>
            </w:pPr>
            <w:r>
              <w:rPr>
                <w:lang w:val="vi" w:eastAsia="en-US"/>
              </w:rPr>
              <w:t>PT nhận thức</w:t>
            </w:r>
          </w:p>
          <w:p w14:paraId="51656C9A">
            <w:pPr>
              <w:bidi w:val="0"/>
              <w:rPr>
                <w:lang w:val="en-US"/>
              </w:rPr>
            </w:pPr>
            <w:r>
              <w:t>Rèn kĩ năng âm nhạc</w:t>
            </w:r>
          </w:p>
        </w:tc>
        <w:tc>
          <w:tcPr>
            <w:tcW w:w="2357" w:type="dxa"/>
          </w:tcPr>
          <w:p w14:paraId="2DDCA4BD">
            <w:pPr>
              <w:bidi w:val="0"/>
              <w:rPr>
                <w:lang w:val="en-US" w:eastAsia="en-US"/>
              </w:rPr>
            </w:pPr>
            <w:r>
              <w:rPr>
                <w:lang w:val="vi" w:eastAsia="en-US"/>
              </w:rPr>
              <w:t xml:space="preserve">PT thẩm mỹ </w:t>
            </w:r>
          </w:p>
          <w:p w14:paraId="2C8CB59F">
            <w:pPr>
              <w:bidi w:val="0"/>
              <w:rPr>
                <w:lang w:val="en-US"/>
              </w:rPr>
            </w:pPr>
            <w:r>
              <w:t>Giao tiếp lịch sự: chào hỏi, cảm ơn, xin lỗi</w:t>
            </w:r>
          </w:p>
        </w:tc>
      </w:tr>
      <w:tr w14:paraId="61AB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1135" w:type="dxa"/>
          </w:tcPr>
          <w:p w14:paraId="4C7FC6D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NGOÀI TRỜI</w:t>
            </w:r>
          </w:p>
          <w:p w14:paraId="5CFAEE4E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3E83ECE">
            <w:pPr>
              <w:bidi w:val="0"/>
              <w:rPr>
                <w:lang w:val="en-US"/>
              </w:rPr>
            </w:pPr>
          </w:p>
          <w:p w14:paraId="250DDD2C">
            <w:pPr>
              <w:bidi w:val="0"/>
              <w:rPr>
                <w:lang w:val="en-US"/>
              </w:rPr>
            </w:pPr>
            <w:r>
              <w:t xml:space="preserve">Quan sát: Cây </w:t>
            </w:r>
            <w:r>
              <w:rPr>
                <w:lang w:val="en-US"/>
              </w:rPr>
              <w:t>rau cải</w:t>
            </w:r>
          </w:p>
          <w:p w14:paraId="1FEAA925">
            <w:pPr>
              <w:bidi w:val="0"/>
            </w:pPr>
            <w:r>
              <w:t>- TCVĐ: Lộn</w:t>
            </w:r>
          </w:p>
          <w:p w14:paraId="2BEA0204">
            <w:pPr>
              <w:bidi w:val="0"/>
            </w:pPr>
            <w:r>
              <w:t>cầu vồng</w:t>
            </w:r>
          </w:p>
          <w:p w14:paraId="4A05D67B">
            <w:pPr>
              <w:bidi w:val="0"/>
              <w:rPr>
                <w:lang w:val="en-US"/>
              </w:rPr>
            </w:pPr>
            <w:r>
              <w:t>Chơi tự do: Chơi góc thiên nhiên: Xới đất, trồng cây, nhặt lá, lau lá…</w:t>
            </w:r>
          </w:p>
          <w:p w14:paraId="728AECE2">
            <w:pPr>
              <w:bidi w:val="0"/>
              <w:rPr>
                <w:lang w:val="en-US"/>
              </w:rPr>
            </w:pPr>
            <w:r>
              <w:t>*TC: Ai nhanh nhất</w:t>
            </w:r>
          </w:p>
        </w:tc>
        <w:tc>
          <w:tcPr>
            <w:tcW w:w="1919" w:type="dxa"/>
          </w:tcPr>
          <w:p w14:paraId="2D46C9DF">
            <w:pPr>
              <w:bidi w:val="0"/>
            </w:pPr>
            <w:r>
              <w:t>-Quan</w:t>
            </w:r>
            <w:r>
              <w:rPr>
                <w:lang w:val="vi-VN"/>
              </w:rPr>
              <w:t xml:space="preserve"> sát</w:t>
            </w:r>
            <w:r>
              <w:t>:</w:t>
            </w:r>
          </w:p>
          <w:p w14:paraId="0FBB2EE1">
            <w:pPr>
              <w:bidi w:val="0"/>
              <w:rPr>
                <w:lang w:val="en-US"/>
              </w:rPr>
            </w:pPr>
            <w:r>
              <w:t xml:space="preserve">Cây </w:t>
            </w:r>
            <w:r>
              <w:rPr>
                <w:lang w:val="en-US"/>
              </w:rPr>
              <w:t>bí</w:t>
            </w:r>
          </w:p>
          <w:p w14:paraId="1B02306D">
            <w:pPr>
              <w:bidi w:val="0"/>
            </w:pPr>
            <w:r>
              <w:t>-TCVĐ: Đập</w:t>
            </w:r>
          </w:p>
          <w:p w14:paraId="5DA4ECD3">
            <w:pPr>
              <w:bidi w:val="0"/>
            </w:pPr>
            <w:r>
              <w:t>Niêu</w:t>
            </w:r>
          </w:p>
          <w:p w14:paraId="672D3972">
            <w:pPr>
              <w:bidi w:val="0"/>
            </w:pPr>
            <w:r>
              <w:t>Chơi tự do: Khu vui chơi số 2: Chơi khu chợ quê: Làm hoa quả, làm bánh kẹo, nem chua, vắt nước cam, pha nước chanh, hoa quả</w:t>
            </w:r>
          </w:p>
          <w:p w14:paraId="442018ED">
            <w:pPr>
              <w:bidi w:val="0"/>
              <w:rPr>
                <w:lang w:val="en-US"/>
              </w:rPr>
            </w:pPr>
            <w:r>
              <w:t>dầm sữa</w:t>
            </w:r>
          </w:p>
        </w:tc>
        <w:tc>
          <w:tcPr>
            <w:tcW w:w="2039" w:type="dxa"/>
          </w:tcPr>
          <w:p w14:paraId="190372D7">
            <w:pPr>
              <w:bidi w:val="0"/>
            </w:pPr>
            <w:r>
              <w:t>-Quan sát:Cây khế</w:t>
            </w:r>
          </w:p>
          <w:p w14:paraId="34595582">
            <w:pPr>
              <w:bidi w:val="0"/>
            </w:pPr>
            <w:r>
              <w:t>-TCVĐ: Mèo</w:t>
            </w:r>
          </w:p>
          <w:p w14:paraId="5D23C83C">
            <w:pPr>
              <w:bidi w:val="0"/>
            </w:pPr>
            <w:r>
              <w:t>đuổi chuột</w:t>
            </w:r>
          </w:p>
          <w:p w14:paraId="53671ADF">
            <w:pPr>
              <w:bidi w:val="0"/>
              <w:rPr>
                <w:lang w:val="en-US"/>
              </w:rPr>
            </w:pPr>
            <w:r>
              <w:t>- Chơi tự do. KVC số 2 : Chơi trò chơi dân gian, kể chuyện, xem tranh...</w:t>
            </w:r>
          </w:p>
          <w:p w14:paraId="4BBCE66E">
            <w:pPr>
              <w:bidi w:val="0"/>
              <w:rPr>
                <w:lang w:val="en-US"/>
              </w:rPr>
            </w:pPr>
            <w:r>
              <w:t>*TC: Đuổi bắt</w:t>
            </w:r>
          </w:p>
        </w:tc>
        <w:tc>
          <w:tcPr>
            <w:tcW w:w="1918" w:type="dxa"/>
          </w:tcPr>
          <w:p w14:paraId="0A964915">
            <w:pPr>
              <w:bidi w:val="0"/>
              <w:rPr>
                <w:lang w:val="en-US"/>
              </w:rPr>
            </w:pPr>
          </w:p>
          <w:p w14:paraId="294AFF4F">
            <w:pPr>
              <w:bidi w:val="0"/>
            </w:pPr>
            <w:r>
              <w:t>-Quan sát: Sự phát triển của cây từ hạt</w:t>
            </w:r>
          </w:p>
          <w:p w14:paraId="58A235F6">
            <w:pPr>
              <w:bidi w:val="0"/>
            </w:pPr>
            <w:r>
              <w:t>-TCVĐ: Gieo</w:t>
            </w:r>
          </w:p>
          <w:p w14:paraId="4D5308F8">
            <w:pPr>
              <w:bidi w:val="0"/>
            </w:pPr>
            <w:r>
              <w:t>hạt.</w:t>
            </w:r>
          </w:p>
          <w:p w14:paraId="7A28A051">
            <w:pPr>
              <w:bidi w:val="0"/>
              <w:rPr>
                <w:lang w:val="en-US"/>
              </w:rPr>
            </w:pPr>
            <w:r>
              <w:t>-Chơi tự do. Chơi góc thiên nhiên: trồng cây, tưới nước, nhổ cỏ, tỉa lá</w:t>
            </w:r>
          </w:p>
        </w:tc>
        <w:tc>
          <w:tcPr>
            <w:tcW w:w="2357" w:type="dxa"/>
          </w:tcPr>
          <w:p w14:paraId="2F4C4FDC">
            <w:pPr>
              <w:bidi w:val="0"/>
              <w:rPr>
                <w:lang w:val="en-US" w:eastAsia="en-US"/>
              </w:rPr>
            </w:pPr>
          </w:p>
          <w:p w14:paraId="1569B3A5">
            <w:pPr>
              <w:bidi w:val="0"/>
              <w:rPr>
                <w:lang w:val="en-US"/>
              </w:rPr>
            </w:pPr>
            <w:r>
              <w:t xml:space="preserve">-Quan sát: Cây </w:t>
            </w:r>
            <w:r>
              <w:rPr>
                <w:lang w:val="en-US"/>
              </w:rPr>
              <w:t>khế</w:t>
            </w:r>
          </w:p>
          <w:p w14:paraId="131D80B5">
            <w:pPr>
              <w:bidi w:val="0"/>
            </w:pPr>
            <w:r>
              <w:t>-TCVĐ:</w:t>
            </w:r>
          </w:p>
          <w:p w14:paraId="6452DBF8">
            <w:pPr>
              <w:bidi w:val="0"/>
            </w:pPr>
            <w:r>
              <w:t>Dung dăng</w:t>
            </w:r>
          </w:p>
          <w:p w14:paraId="64657BCE">
            <w:pPr>
              <w:bidi w:val="0"/>
            </w:pPr>
            <w:r>
              <w:t>dung dẻ</w:t>
            </w:r>
          </w:p>
          <w:p w14:paraId="3326F109">
            <w:pPr>
              <w:bidi w:val="0"/>
              <w:rPr>
                <w:lang w:val="en-US"/>
              </w:rPr>
            </w:pPr>
            <w:r>
              <w:t>-Chơi tự do : Chơi trò chơi dân gian, ô ăn quan, chong chóng...</w:t>
            </w:r>
          </w:p>
          <w:p w14:paraId="4B83BF35">
            <w:pPr>
              <w:bidi w:val="0"/>
              <w:rPr>
                <w:lang w:val="en-US"/>
              </w:rPr>
            </w:pPr>
            <w:r>
              <w:t xml:space="preserve">*  Chơi  nhảy bao bố. </w:t>
            </w:r>
          </w:p>
        </w:tc>
      </w:tr>
      <w:tr w14:paraId="226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7B011B2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>
            <w:pPr>
              <w:bidi w:val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-Tìm hiểu, khám phá cây cối, hoa quả</w:t>
            </w:r>
            <w:r>
              <w:rPr>
                <w:lang w:val="en-US"/>
              </w:rPr>
              <w:t>, rau xanh</w:t>
            </w:r>
          </w:p>
        </w:tc>
        <w:tc>
          <w:tcPr>
            <w:tcW w:w="1919" w:type="dxa"/>
          </w:tcPr>
          <w:p w14:paraId="02F4C846">
            <w:pPr>
              <w:bidi w:val="0"/>
              <w:rPr>
                <w:lang w:val="en-US"/>
              </w:rPr>
            </w:pPr>
            <w:r>
              <w:rPr>
                <w:lang w:val="en-US" w:eastAsia="en-US"/>
              </w:rPr>
              <w:t>-</w:t>
            </w:r>
            <w:r>
              <w:t>Xem tranh ảnh về một số thực phẩm  quen thuộc, cách lựa chọn thực phẩm sạch, tươi ngon có lợi cho sức khỏe</w:t>
            </w:r>
          </w:p>
        </w:tc>
        <w:tc>
          <w:tcPr>
            <w:tcW w:w="2039" w:type="dxa"/>
          </w:tcPr>
          <w:p w14:paraId="03B3E92B">
            <w:pPr>
              <w:bidi w:val="0"/>
              <w:rPr>
                <w:lang w:val="en-US"/>
              </w:rPr>
            </w:pPr>
            <w:r>
              <w:t>- Quan sát lối thoát hiểm: Cửa chính, cửa phụ, cầu thang….TC Ai đi đúng</w:t>
            </w:r>
          </w:p>
        </w:tc>
        <w:tc>
          <w:tcPr>
            <w:tcW w:w="1918" w:type="dxa"/>
          </w:tcPr>
          <w:p w14:paraId="2804D1E5">
            <w:pPr>
              <w:bidi w:val="0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 xml:space="preserve">- </w:t>
            </w:r>
            <w:r>
              <w:rPr>
                <w:lang w:val="vi-VN"/>
              </w:rPr>
              <w:t>Bé nhặt rau</w:t>
            </w:r>
          </w:p>
        </w:tc>
        <w:tc>
          <w:tcPr>
            <w:tcW w:w="2357" w:type="dxa"/>
          </w:tcPr>
          <w:p w14:paraId="4643B4BA">
            <w:pPr>
              <w:bidi w:val="0"/>
              <w:rPr>
                <w:lang w:val="vi" w:eastAsia="en-US"/>
              </w:rPr>
            </w:pPr>
            <w:r>
              <w:rPr>
                <w:lang w:val="en-US" w:eastAsia="en-US"/>
              </w:rPr>
              <w:t>Biểu diễn văn nghệ</w:t>
            </w:r>
          </w:p>
          <w:p w14:paraId="607FD074">
            <w:pPr>
              <w:bidi w:val="0"/>
              <w:rPr>
                <w:lang w:val="en-US"/>
              </w:rPr>
            </w:pPr>
            <w:r>
              <w:rPr>
                <w:lang w:val="en-US" w:eastAsia="en-US"/>
              </w:rPr>
              <w:t>Nêu g</w:t>
            </w:r>
            <w:r>
              <w:rPr>
                <w:lang w:eastAsia="en-US"/>
              </w:rPr>
              <w:t>ương và phát bé ngoan</w:t>
            </w:r>
            <w:r>
              <w:rPr>
                <w:lang w:val="vi" w:eastAsia="en-US"/>
              </w:rPr>
              <w:t>.</w:t>
            </w:r>
          </w:p>
        </w:tc>
      </w:tr>
      <w:bookmarkEnd w:id="0"/>
    </w:tbl>
    <w:p w14:paraId="4469BBE1">
      <w:pPr>
        <w:pStyle w:val="33"/>
        <w:jc w:val="left"/>
        <w:rPr>
          <w:sz w:val="28"/>
          <w:szCs w:val="28"/>
        </w:rPr>
      </w:pPr>
    </w:p>
    <w:p w14:paraId="275982C1">
      <w:pPr>
        <w:pStyle w:val="33"/>
        <w:jc w:val="left"/>
      </w:pPr>
    </w:p>
    <w:bookmarkEnd w:id="1"/>
    <w:p w14:paraId="2FF9DBB0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F6DC3E9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5101745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FDA393A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D2424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6A469B2D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BBFC51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3CB89A4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26C26BB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A1698B9">
      <w:pPr>
        <w:pStyle w:val="33"/>
      </w:pPr>
    </w:p>
    <w:p w14:paraId="1FED9AF2">
      <w:pPr>
        <w:shd w:val="clear" w:color="auto" w:fill="FFFFFF"/>
        <w:spacing w:after="0" w:line="312" w:lineRule="auto"/>
        <w:ind w:firstLine="720"/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</w:pPr>
    </w:p>
    <w:p w14:paraId="795E070D">
      <w:pPr>
        <w:pStyle w:val="33"/>
      </w:pPr>
    </w:p>
    <w:p w14:paraId="274163D0">
      <w:pPr>
        <w:pStyle w:val="33"/>
      </w:pPr>
    </w:p>
    <w:p w14:paraId="129EFBF4">
      <w:pPr>
        <w:pStyle w:val="33"/>
      </w:pPr>
    </w:p>
    <w:p w14:paraId="78348DDD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9pt;margin-top:14pt;height:69pt;width:390pt;z-index:251659264;mso-width-relative:page;mso-height-relative:page;" filled="f" stroked="f" coordsize="21600,21600" o:gfxdata="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Zxty1gAAAAsBAAAPAAAAAAAAAAEAIAAAACIAAABkcnMv&#10;ZG93bnJldi54bWxQSwECFAAUAAAACACHTuJAdXlnxj4CAACd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0BAF3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>
      <w:pPr>
        <w:pStyle w:val="33"/>
      </w:pPr>
    </w:p>
    <w:p w14:paraId="3193C079">
      <w:pPr>
        <w:pStyle w:val="33"/>
        <w:rPr>
          <w:shd w:val="clear" w:color="auto" w:fill="FFFFFF"/>
        </w:rPr>
      </w:pPr>
    </w:p>
    <w:p w14:paraId="0C4BA373">
      <w:pPr>
        <w:pStyle w:val="33"/>
        <w:rPr>
          <w:color w:val="auto"/>
          <w:shd w:val="clear" w:color="auto" w:fill="FFFFFF"/>
        </w:rPr>
      </w:pPr>
    </w:p>
    <w:p w14:paraId="4CCA1CD0">
      <w:pPr>
        <w:pStyle w:val="33"/>
      </w:pPr>
    </w:p>
    <w:p w14:paraId="00C02D96">
      <w:pPr>
        <w:pStyle w:val="13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48pt;margin-top:8.65pt;height:69pt;width:390pt;z-index:251660288;mso-width-relative:page;mso-height-relative:page;" filled="f" stroked="f" coordsize="21600,21600" o:gfxdata="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rYrYtcAAAALAQAADwAAAAAAAAABACAAAAAiAAAAZHJz&#10;L2Rvd25yZXYueG1sUEsBAhQAFAAAAAgAh07iQOp4P34+AgAAnAQAAA4AAAAAAAAAAQAgAAAAJgEA&#10;AGRycy9lMm9Eb2MueG1sUEsFBgAAAAAGAAYAWQEAAN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69110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>
      <w:pPr>
        <w:pStyle w:val="33"/>
      </w:pPr>
    </w:p>
    <w:p w14:paraId="18B83274">
      <w:pPr>
        <w:pStyle w:val="33"/>
      </w:pPr>
    </w:p>
    <w:p w14:paraId="6D74483B">
      <w:pPr>
        <w:pStyle w:val="33"/>
      </w:pPr>
    </w:p>
    <w:p w14:paraId="2103F333">
      <w:pPr>
        <w:pStyle w:val="33"/>
      </w:pPr>
    </w:p>
    <w:p w14:paraId="2F95B76E">
      <w:pPr>
        <w:pStyle w:val="33"/>
      </w:pPr>
    </w:p>
    <w:p w14:paraId="1DAAD0E1">
      <w:pPr>
        <w:pStyle w:val="33"/>
      </w:pPr>
    </w:p>
    <w:p w14:paraId="3D1BFA04">
      <w:pPr>
        <w:pStyle w:val="33"/>
      </w:pPr>
    </w:p>
    <w:p w14:paraId="755340B8">
      <w:pPr>
        <w:pStyle w:val="33"/>
      </w:pPr>
    </w:p>
    <w:p w14:paraId="15E6C7CF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>
                            <w:pPr>
                              <w:pStyle w:val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0.2pt;margin-top:-0.35pt;height:46.5pt;width:311pt;z-index:251661312;mso-width-relative:page;mso-height-relative:page;" filled="f" stroked="f" coordsize="21600,21600" o:gfxdata="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XcJGtQAAAAGAQAADwAAAAAAAAABACAAAAAiAAAA&#10;ZHJzL2Rvd25yZXYueG1sUEsBAhQAFAAAAAgAh07iQCFbPSVEAgAAngQAAA4AAAAAAAAAAQAgAAAA&#10;IwEAAGRycy9lMm9Eb2MueG1sUEsFBgAAAAAGAAYAWQEAAN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691EA1">
                      <w:pPr>
                        <w:pStyle w:val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>
      <w:pPr>
        <w:pStyle w:val="13"/>
        <w:spacing w:before="0" w:beforeAutospacing="0" w:after="0" w:afterAutospacing="0" w:line="360" w:lineRule="auto"/>
        <w:rPr>
          <w:rStyle w:val="14"/>
          <w:b w:val="0"/>
          <w:bCs w:val="0"/>
          <w:sz w:val="28"/>
          <w:szCs w:val="28"/>
          <w:lang w:val="en-US"/>
        </w:rPr>
      </w:pPr>
    </w:p>
    <w:p w14:paraId="0694F192">
      <w:pPr>
        <w:pStyle w:val="33"/>
      </w:pPr>
    </w:p>
    <w:sectPr>
      <w:pgSz w:w="11907" w:h="16840"/>
      <w:pgMar w:top="1134" w:right="397" w:bottom="851" w:left="3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1721"/>
        </w:tabs>
        <w:ind w:left="1721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  <w:rsid w:val="16DA7750"/>
    <w:rsid w:val="29832698"/>
    <w:rsid w:val="57751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vi-VN" w:eastAsia="vi-VN" w:bidi="ar-SA"/>
    </w:rPr>
  </w:style>
  <w:style w:type="paragraph" w:styleId="2">
    <w:name w:val="heading 1"/>
    <w:basedOn w:val="1"/>
    <w:link w:val="5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paragraph" w:styleId="3">
    <w:name w:val="heading 4"/>
    <w:basedOn w:val="1"/>
    <w:link w:val="5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Emphasis"/>
    <w:qFormat/>
    <w:uiPriority w:val="20"/>
    <w:rPr>
      <w:i/>
      <w:iCs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TML Preformatted"/>
    <w:basedOn w:val="1"/>
    <w:link w:val="5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basedOn w:val="4"/>
    <w:qFormat/>
    <w:uiPriority w:val="22"/>
    <w:rPr>
      <w:b/>
      <w:bCs/>
    </w:rPr>
  </w:style>
  <w:style w:type="paragraph" w:styleId="15">
    <w:name w:val="Subtitle"/>
    <w:basedOn w:val="1"/>
    <w:next w:val="1"/>
    <w:link w:val="49"/>
    <w:qFormat/>
    <w:uiPriority w:val="0"/>
    <w:pPr>
      <w:spacing w:after="60" w:line="240" w:lineRule="auto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table" w:styleId="1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vi-VN" w:eastAsia="vi-VN" w:bidi="ar-SA"/>
    </w:rPr>
  </w:style>
  <w:style w:type="character" w:customStyle="1" w:styleId="18">
    <w:name w:val="Header Char"/>
    <w:basedOn w:val="4"/>
    <w:link w:val="9"/>
    <w:qFormat/>
    <w:uiPriority w:val="0"/>
  </w:style>
  <w:style w:type="character" w:customStyle="1" w:styleId="19">
    <w:name w:val="Footer Char"/>
    <w:basedOn w:val="4"/>
    <w:link w:val="8"/>
    <w:qFormat/>
    <w:uiPriority w:val="99"/>
  </w:style>
  <w:style w:type="paragraph" w:styleId="2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Char Char Char1 Char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</w:rPr>
  </w:style>
  <w:style w:type="character" w:customStyle="1" w:styleId="22">
    <w:name w:val="Balloon Text Char"/>
    <w:basedOn w:val="4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23">
    <w:name w:val="Body text (5)_"/>
    <w:basedOn w:val="4"/>
    <w:link w:val="24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24">
    <w:name w:val="Body text (5)"/>
    <w:basedOn w:val="1"/>
    <w:link w:val="23"/>
    <w:qFormat/>
    <w:uiPriority w:val="0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25">
    <w:name w:val="Body text (3)_"/>
    <w:basedOn w:val="4"/>
    <w:link w:val="26"/>
    <w:qFormat/>
    <w:uiPriority w:val="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26">
    <w:name w:val="Body text (3)1"/>
    <w:basedOn w:val="1"/>
    <w:link w:val="25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27">
    <w:name w:val="Body text (2)_"/>
    <w:basedOn w:val="4"/>
    <w:link w:val="28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28">
    <w:name w:val="Body text (2)1"/>
    <w:basedOn w:val="1"/>
    <w:link w:val="27"/>
    <w:qFormat/>
    <w:uiPriority w:val="0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29">
    <w:name w:val="Body text (4)_"/>
    <w:basedOn w:val="4"/>
    <w:link w:val="30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Body text (4)"/>
    <w:basedOn w:val="1"/>
    <w:link w:val="29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31">
    <w:name w:val="Body text (4) + Not Italic"/>
    <w:basedOn w:val="29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32">
    <w:name w:val="Body text (2) + Italic"/>
    <w:basedOn w:val="27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33">
    <w:name w:val="Mục lớn"/>
    <w:basedOn w:val="1"/>
    <w:autoRedefine/>
    <w:qFormat/>
    <w:uiPriority w:val="0"/>
    <w:pPr>
      <w:spacing w:after="0" w:line="312" w:lineRule="auto"/>
      <w:jc w:val="center"/>
      <w:outlineLvl w:val="0"/>
    </w:pPr>
    <w:rPr>
      <w:rFonts w:ascii="Times New Roman" w:hAnsi="Times New Roman" w:cs="Times New Roman"/>
      <w:b/>
      <w:color w:val="FF0000"/>
      <w:sz w:val="36"/>
      <w:szCs w:val="36"/>
      <w:lang w:val="nl-NL"/>
    </w:rPr>
  </w:style>
  <w:style w:type="paragraph" w:customStyle="1" w:styleId="34">
    <w:name w:val="Mục vừa"/>
    <w:basedOn w:val="1"/>
    <w:autoRedefine/>
    <w:qFormat/>
    <w:uiPriority w:val="0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35">
    <w:name w:val="Mục nhỏ"/>
    <w:basedOn w:val="1"/>
    <w:autoRedefine/>
    <w:qFormat/>
    <w:uiPriority w:val="0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36">
    <w:name w:val="Table Grid1"/>
    <w:basedOn w:val="5"/>
    <w:qFormat/>
    <w:uiPriority w:val="39"/>
    <w:pPr>
      <w:spacing w:after="0" w:line="240" w:lineRule="auto"/>
    </w:pPr>
    <w:rPr>
      <w:rFonts w:ascii="Times New Roman" w:hAnsi="Times New Roman" w:eastAsia="Arial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Grid2"/>
    <w:basedOn w:val="5"/>
    <w:qFormat/>
    <w:uiPriority w:val="39"/>
    <w:pPr>
      <w:spacing w:after="0" w:line="240" w:lineRule="auto"/>
    </w:pPr>
    <w:rPr>
      <w:rFonts w:eastAsia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vi-VN" w:eastAsia="vi-VN" w:bidi="ar-SA"/>
    </w:rPr>
  </w:style>
  <w:style w:type="character" w:customStyle="1" w:styleId="39">
    <w:name w:val="Body text (2) + 11 pt"/>
    <w:qFormat/>
    <w:uiPriority w:val="0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40">
    <w:name w:val="Body text (2) + Bold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Body text (2) + Spacing 1 pt"/>
    <w:qFormat/>
    <w:uiPriority w:val="0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42">
    <w:name w:val="Body text (2) + 4 pt"/>
    <w:qFormat/>
    <w:uiPriority w:val="0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43">
    <w:name w:val="Heading #1_"/>
    <w:link w:val="44"/>
    <w:qFormat/>
    <w:uiPriority w:val="0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44">
    <w:name w:val="Heading #1"/>
    <w:basedOn w:val="1"/>
    <w:link w:val="43"/>
    <w:qFormat/>
    <w:uiPriority w:val="0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45">
    <w:name w:val="Heading #1 + Lucida Sans Unicode"/>
    <w:qFormat/>
    <w:uiPriority w:val="0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46">
    <w:name w:val="MỤC LỚN"/>
    <w:basedOn w:val="1"/>
    <w:autoRedefine/>
    <w:qFormat/>
    <w:uiPriority w:val="0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hAnsi="Times New Roman" w:eastAsia="Times New Roman" w:cs="Times New Roman"/>
      <w:b/>
      <w:sz w:val="28"/>
      <w:szCs w:val="28"/>
      <w:lang w:val="nl-NL"/>
    </w:rPr>
  </w:style>
  <w:style w:type="paragraph" w:customStyle="1" w:styleId="47">
    <w:name w:val="MỤC NHỎ"/>
    <w:basedOn w:val="1"/>
    <w:autoRedefine/>
    <w:qFormat/>
    <w:uiPriority w:val="0"/>
    <w:pPr>
      <w:spacing w:after="0" w:line="288" w:lineRule="auto"/>
      <w:jc w:val="center"/>
      <w:outlineLvl w:val="1"/>
    </w:pPr>
    <w:rPr>
      <w:rFonts w:ascii="Times New Roman" w:hAnsi="Times New Roman" w:eastAsia="Times New Roman" w:cs="Times New Roman"/>
      <w:b/>
      <w:i/>
      <w:color w:val="FF0000"/>
      <w:sz w:val="28"/>
      <w:szCs w:val="28"/>
    </w:rPr>
  </w:style>
  <w:style w:type="paragraph" w:customStyle="1" w:styleId="48">
    <w:name w:val="body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9">
    <w:name w:val="Subtitle Char"/>
    <w:basedOn w:val="4"/>
    <w:link w:val="15"/>
    <w:qFormat/>
    <w:uiPriority w:val="0"/>
    <w:rPr>
      <w:rFonts w:ascii="Calibri Light" w:hAnsi="Calibri Light" w:eastAsia="Times New Roman" w:cs="Times New Roman"/>
      <w:sz w:val="24"/>
      <w:szCs w:val="24"/>
    </w:rPr>
  </w:style>
  <w:style w:type="table" w:customStyle="1" w:styleId="50">
    <w:name w:val="Table Grid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HTML Preformatted Char"/>
    <w:basedOn w:val="4"/>
    <w:link w:val="10"/>
    <w:qFormat/>
    <w:uiPriority w:val="99"/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customStyle="1" w:styleId="52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53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vi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C023-CBB0-4A91-B1CC-8118DD64E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1504</Characters>
  <Lines>12</Lines>
  <Paragraphs>3</Paragraphs>
  <TotalTime>12</TotalTime>
  <ScaleCrop>false</ScaleCrop>
  <LinksUpToDate>false</LinksUpToDate>
  <CharactersWithSpaces>1764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2025-11-03T05:48:00Z</dcterms:created>
  <dc:creator>PC1</dc:creator>
  <cp:lastModifiedBy>Lop3c2</cp:lastModifiedBy>
  <cp:lastPrinted>2026-03-16T00:35:00Z</cp:lastPrinted>
  <dcterms:modified xsi:type="dcterms:W3CDTF">2026-03-16T09:03:19Z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A24C27FD4220409C86A0388F7E7BF9CE_13</vt:lpwstr>
  </property>
</Properties>
</file>