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CEC5">
      <w:pPr>
        <w:pStyle w:val="33"/>
        <w:rPr>
          <w:rFonts w:hint="default"/>
          <w:lang w:val="en-US"/>
        </w:rPr>
      </w:pPr>
      <w:bookmarkStart w:id="0" w:name="_Hlk219470366"/>
      <w:bookmarkStart w:id="1" w:name="_Hlk213066248"/>
      <w:r>
        <w:t xml:space="preserve">KẾ HOẠCH HOẠT ĐỘNG HỌC NHÁNH </w:t>
      </w:r>
      <w:r>
        <w:rPr>
          <w:rFonts w:hint="default"/>
          <w:lang w:val="en-US"/>
        </w:rPr>
        <w:t>1</w:t>
      </w:r>
      <w:r>
        <w:t>:</w:t>
      </w:r>
      <w:r>
        <w:rPr>
          <w:rFonts w:hint="default"/>
          <w:lang w:val="en-US"/>
        </w:rPr>
        <w:t xml:space="preserve"> DỰ ÁN LÀM Ô TÔ TẢI</w:t>
      </w:r>
    </w:p>
    <w:p w14:paraId="13E00E5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27</w:t>
      </w: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bookmarkEnd w:id="2"/>
    <w:tbl>
      <w:tblPr>
        <w:tblStyle w:val="1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37"/>
        <w:gridCol w:w="1919"/>
        <w:gridCol w:w="2039"/>
        <w:gridCol w:w="1918"/>
        <w:gridCol w:w="2357"/>
      </w:tblGrid>
      <w:tr w14:paraId="35BA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15940BD6">
            <w:pPr>
              <w:tabs>
                <w:tab w:val="center" w:pos="4680"/>
                <w:tab w:val="right" w:pos="9360"/>
              </w:tabs>
              <w:spacing w:after="0" w:line="288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1919" w:type="dxa"/>
          </w:tcPr>
          <w:p w14:paraId="3386716F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2039" w:type="dxa"/>
          </w:tcPr>
          <w:p w14:paraId="5ED8293A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1918" w:type="dxa"/>
          </w:tcPr>
          <w:p w14:paraId="35D54588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</w:tc>
        <w:tc>
          <w:tcPr>
            <w:tcW w:w="2357" w:type="dxa"/>
          </w:tcPr>
          <w:p w14:paraId="1E0906B6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/03/2026</w:t>
            </w:r>
          </w:p>
          <w:p w14:paraId="5DF5B202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</w:tr>
      <w:tr w14:paraId="2D20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5" w:type="dxa"/>
            <w:vMerge w:val="continue"/>
          </w:tcPr>
          <w:p w14:paraId="5B75959F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6F3489B">
            <w:pPr>
              <w:pStyle w:val="54"/>
              <w:spacing w:before="64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  <w:p w14:paraId="6AA16A74">
            <w:pPr>
              <w:bidi w:val="0"/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Đập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bắt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bóng nảy</w:t>
            </w:r>
          </w:p>
        </w:tc>
        <w:tc>
          <w:tcPr>
            <w:tcW w:w="1919" w:type="dxa"/>
          </w:tcPr>
          <w:p w14:paraId="14CD1E61">
            <w:pPr>
              <w:bidi w:val="0"/>
              <w:rPr>
                <w:lang w:val="nl-NL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5E: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ô tô tải</w:t>
            </w:r>
          </w:p>
        </w:tc>
        <w:tc>
          <w:tcPr>
            <w:tcW w:w="2039" w:type="dxa"/>
          </w:tcPr>
          <w:p w14:paraId="2954E80B">
            <w:pPr>
              <w:bidi w:val="0"/>
              <w:rPr>
                <w:lang w:val="nl-NL"/>
              </w:rPr>
            </w:pPr>
            <w:r>
              <w:rPr>
                <w:b/>
                <w:sz w:val="28"/>
              </w:rPr>
              <w:t xml:space="preserve">PT ngôn ngữ </w:t>
            </w:r>
            <w:r>
              <w:rPr>
                <w:spacing w:val="-2"/>
                <w:sz w:val="28"/>
              </w:rPr>
              <w:t>Truyện:</w:t>
            </w:r>
            <w:r>
              <w:rPr>
                <w:sz w:val="28"/>
              </w:rPr>
              <w:t>“Xe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lu và xe Ca”</w:t>
            </w:r>
          </w:p>
        </w:tc>
        <w:tc>
          <w:tcPr>
            <w:tcW w:w="1918" w:type="dxa"/>
          </w:tcPr>
          <w:p w14:paraId="63912D4A">
            <w:pPr>
              <w:pStyle w:val="54"/>
              <w:spacing w:before="64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mĩ</w:t>
            </w:r>
          </w:p>
          <w:p w14:paraId="6CEC00A5">
            <w:pPr>
              <w:pStyle w:val="54"/>
              <w:spacing w:before="30"/>
              <w:ind w:left="37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Dạy </w:t>
            </w:r>
            <w:r>
              <w:rPr>
                <w:spacing w:val="-4"/>
                <w:sz w:val="28"/>
              </w:rPr>
              <w:t>KNCH</w:t>
            </w:r>
          </w:p>
          <w:p w14:paraId="1C671BE7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“Em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ngã tư đường phố”</w:t>
            </w:r>
          </w:p>
        </w:tc>
        <w:tc>
          <w:tcPr>
            <w:tcW w:w="2357" w:type="dxa"/>
          </w:tcPr>
          <w:p w14:paraId="5BB3D073">
            <w:pPr>
              <w:pStyle w:val="54"/>
              <w:spacing w:before="65" w:line="288" w:lineRule="auto"/>
              <w:ind w:left="107" w:right="96"/>
              <w:jc w:val="both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rFonts w:hint="default"/>
                <w:b/>
                <w:sz w:val="28"/>
                <w:lang w:val="en-US"/>
              </w:rPr>
              <w:t>TCKNXH</w:t>
            </w:r>
          </w:p>
          <w:p w14:paraId="49561A41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rFonts w:hint="default"/>
                <w:sz w:val="28"/>
                <w:lang w:val="en-US"/>
              </w:rPr>
              <w:t>An toàn khi đi xe máy</w:t>
            </w:r>
          </w:p>
        </w:tc>
      </w:tr>
      <w:tr w14:paraId="61AB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1135" w:type="dxa"/>
          </w:tcPr>
          <w:p w14:paraId="4C7FC6D0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NGOÀI TRỜI</w:t>
            </w:r>
          </w:p>
          <w:p w14:paraId="5CFAEE4E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130728D0">
            <w:pPr>
              <w:pStyle w:val="54"/>
              <w:numPr>
                <w:ilvl w:val="0"/>
                <w:numId w:val="2"/>
              </w:numPr>
              <w:tabs>
                <w:tab w:val="left" w:pos="269"/>
              </w:tabs>
              <w:spacing w:before="64" w:after="0" w:line="240" w:lineRule="auto"/>
              <w:ind w:left="162" w:leftChars="0" w:right="0" w:hanging="162" w:firstLineChars="0"/>
              <w:jc w:val="left"/>
              <w:rPr>
                <w:sz w:val="28"/>
              </w:rPr>
            </w:pPr>
            <w:r>
              <w:rPr>
                <w:sz w:val="28"/>
              </w:rPr>
              <w:t>QS: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tô </w:t>
            </w:r>
            <w:r>
              <w:rPr>
                <w:spacing w:val="-5"/>
                <w:sz w:val="28"/>
              </w:rPr>
              <w:t>tải</w:t>
            </w:r>
          </w:p>
          <w:p w14:paraId="5EECD701">
            <w:pPr>
              <w:pStyle w:val="54"/>
              <w:numPr>
                <w:ilvl w:val="0"/>
                <w:numId w:val="2"/>
              </w:numPr>
              <w:tabs>
                <w:tab w:val="left" w:pos="269"/>
              </w:tabs>
              <w:spacing w:before="65" w:after="0" w:line="288" w:lineRule="auto"/>
              <w:ind w:left="0" w:leftChars="0" w:right="103" w:firstLine="0" w:firstLineChars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quay Chơi tự do: Khu vui chơi số 1: Chơi khu thể chất: nhà bóng,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trượt,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leo thang dây, nhảy bao bố, ném bóng vào rọ, đi cà kheo, đi cầu thăng bằng, bơm xe, chơi</w:t>
            </w:r>
          </w:p>
          <w:p w14:paraId="25AA5615">
            <w:pPr>
              <w:pStyle w:val="54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thể</w:t>
            </w:r>
          </w:p>
          <w:p w14:paraId="079DE47D">
            <w:pPr>
              <w:pStyle w:val="54"/>
              <w:spacing w:before="6" w:line="380" w:lineRule="atLeast"/>
              <w:ind w:left="176" w:firstLine="69"/>
              <w:rPr>
                <w:spacing w:val="-4"/>
                <w:sz w:val="28"/>
              </w:rPr>
            </w:pPr>
            <w:r>
              <w:rPr>
                <w:rFonts w:hint="default"/>
                <w:spacing w:val="-4"/>
                <w:sz w:val="28"/>
                <w:lang w:val="en-US"/>
              </w:rPr>
              <w:t>h</w:t>
            </w:r>
            <w:r>
              <w:rPr>
                <w:spacing w:val="-4"/>
                <w:sz w:val="28"/>
              </w:rPr>
              <w:t>ình</w:t>
            </w:r>
          </w:p>
          <w:p w14:paraId="114717C4">
            <w:pPr>
              <w:bidi w:val="0"/>
              <w:rPr>
                <w:lang w:val="en-US"/>
              </w:rPr>
            </w:pPr>
          </w:p>
          <w:p w14:paraId="728AECE2">
            <w:pPr>
              <w:bidi w:val="0"/>
              <w:rPr>
                <w:lang w:val="en-US"/>
              </w:rPr>
            </w:pPr>
          </w:p>
        </w:tc>
        <w:tc>
          <w:tcPr>
            <w:tcW w:w="1919" w:type="dxa"/>
          </w:tcPr>
          <w:p w14:paraId="01E29EB9">
            <w:pPr>
              <w:pStyle w:val="54"/>
              <w:spacing w:line="288" w:lineRule="auto"/>
              <w:ind w:left="104" w:right="95"/>
              <w:rPr>
                <w:sz w:val="28"/>
              </w:rPr>
            </w:pPr>
            <w:r>
              <w:t>-</w:t>
            </w:r>
            <w:r>
              <w:rPr>
                <w:sz w:val="28"/>
              </w:rPr>
              <w:t>Quan sát: Đèn giao thông.</w:t>
            </w:r>
          </w:p>
          <w:p w14:paraId="0D2E71DB">
            <w:pPr>
              <w:pStyle w:val="54"/>
              <w:spacing w:line="288" w:lineRule="auto"/>
              <w:ind w:left="174" w:right="95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chim </w:t>
            </w:r>
            <w:r>
              <w:rPr>
                <w:spacing w:val="-4"/>
                <w:sz w:val="28"/>
              </w:rPr>
              <w:t>sẻ.</w:t>
            </w:r>
          </w:p>
          <w:p w14:paraId="09C8AE5D">
            <w:pPr>
              <w:pStyle w:val="54"/>
              <w:spacing w:line="288" w:lineRule="auto"/>
              <w:ind w:left="104" w:right="95" w:firstLine="69"/>
              <w:rPr>
                <w:sz w:val="28"/>
              </w:rPr>
            </w:pPr>
            <w:r>
              <w:rPr>
                <w:sz w:val="28"/>
              </w:rPr>
              <w:t>Chơi tự do: Khu vui chơi số 1: 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chất nhà bóng, cầu</w:t>
            </w:r>
          </w:p>
          <w:p w14:paraId="5F424F5A">
            <w:pPr>
              <w:pStyle w:val="54"/>
              <w:spacing w:before="1" w:line="288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trượt, leo thang dây,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bố, ném bóng</w:t>
            </w:r>
          </w:p>
          <w:p w14:paraId="2ABBC050">
            <w:pPr>
              <w:pStyle w:val="54"/>
              <w:ind w:left="104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 cà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kheo</w:t>
            </w:r>
          </w:p>
          <w:p w14:paraId="637FE6FE">
            <w:pPr>
              <w:pStyle w:val="54"/>
              <w:spacing w:before="6" w:line="380" w:lineRule="atLeast"/>
              <w:ind w:left="174" w:right="234" w:hanging="70"/>
              <w:rPr>
                <w:spacing w:val="-2"/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2"/>
                <w:sz w:val="28"/>
              </w:rPr>
              <w:t>thăng</w:t>
            </w:r>
          </w:p>
          <w:p w14:paraId="7CE43B69">
            <w:pPr>
              <w:bidi w:val="0"/>
              <w:rPr>
                <w:lang w:val="en-US"/>
              </w:rPr>
            </w:pPr>
            <w:r>
              <w:rPr>
                <w:sz w:val="28"/>
              </w:rPr>
              <w:t xml:space="preserve">bằng, bơm xe, </w:t>
            </w:r>
          </w:p>
        </w:tc>
        <w:tc>
          <w:tcPr>
            <w:tcW w:w="2039" w:type="dxa"/>
          </w:tcPr>
          <w:p w14:paraId="297A4BE4">
            <w:pPr>
              <w:pStyle w:val="54"/>
              <w:spacing w:line="288" w:lineRule="auto"/>
              <w:ind w:left="107" w:right="222"/>
              <w:rPr>
                <w:color w:val="auto"/>
                <w:sz w:val="28"/>
              </w:rPr>
            </w:pPr>
            <w:r>
              <w:t>-</w:t>
            </w:r>
            <w:r>
              <w:rPr>
                <w:color w:val="auto"/>
                <w:sz w:val="28"/>
              </w:rPr>
              <w:t xml:space="preserve">Quan sát: Xe </w:t>
            </w:r>
            <w:r>
              <w:rPr>
                <w:color w:val="auto"/>
                <w:spacing w:val="-4"/>
                <w:sz w:val="28"/>
              </w:rPr>
              <w:t>máy</w:t>
            </w:r>
          </w:p>
          <w:p w14:paraId="6A154569">
            <w:pPr>
              <w:pStyle w:val="54"/>
              <w:spacing w:line="288" w:lineRule="auto"/>
              <w:ind w:left="107" w:right="97" w:firstLine="139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TCVĐ:</w:t>
            </w:r>
            <w:r>
              <w:rPr>
                <w:color w:val="auto"/>
                <w:spacing w:val="-10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Ô</w:t>
            </w:r>
            <w:r>
              <w:rPr>
                <w:color w:val="auto"/>
                <w:spacing w:val="-1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tô</w:t>
            </w:r>
            <w:r>
              <w:rPr>
                <w:color w:val="auto"/>
                <w:spacing w:val="-1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và chim sẻ.</w:t>
            </w:r>
          </w:p>
          <w:p w14:paraId="7AC1B1AF">
            <w:pPr>
              <w:pStyle w:val="54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</w:t>
            </w:r>
            <w:r>
              <w:rPr>
                <w:color w:val="auto"/>
                <w:spacing w:val="-4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 tự</w:t>
            </w:r>
            <w:r>
              <w:rPr>
                <w:color w:val="auto"/>
                <w:spacing w:val="-2"/>
                <w:sz w:val="28"/>
              </w:rPr>
              <w:t xml:space="preserve"> chọn:</w:t>
            </w:r>
          </w:p>
          <w:p w14:paraId="33E47F4C">
            <w:pPr>
              <w:pStyle w:val="54"/>
              <w:spacing w:before="65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Vẽ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tranh </w:t>
            </w:r>
            <w:r>
              <w:rPr>
                <w:color w:val="auto"/>
                <w:spacing w:val="-5"/>
                <w:sz w:val="28"/>
              </w:rPr>
              <w:t>cát</w:t>
            </w:r>
          </w:p>
          <w:p w14:paraId="607D7E28">
            <w:pPr>
              <w:pStyle w:val="54"/>
              <w:spacing w:before="64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5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</w:t>
            </w:r>
            <w:r>
              <w:rPr>
                <w:color w:val="auto"/>
                <w:spacing w:val="-1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câu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pacing w:val="-5"/>
                <w:sz w:val="28"/>
              </w:rPr>
              <w:t>cá</w:t>
            </w:r>
          </w:p>
          <w:p w14:paraId="783E649E">
            <w:pPr>
              <w:pStyle w:val="54"/>
              <w:spacing w:before="65" w:line="288" w:lineRule="auto"/>
              <w:ind w:left="107" w:right="22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 Chơi đua thuyền</w:t>
            </w:r>
            <w:r>
              <w:rPr>
                <w:color w:val="auto"/>
                <w:spacing w:val="-18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trên</w:t>
            </w:r>
            <w:r>
              <w:rPr>
                <w:color w:val="auto"/>
                <w:spacing w:val="-17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cạn</w:t>
            </w:r>
          </w:p>
          <w:p w14:paraId="45FCCA72">
            <w:pPr>
              <w:pStyle w:val="54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5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 ô</w:t>
            </w:r>
            <w:r>
              <w:rPr>
                <w:color w:val="auto"/>
                <w:spacing w:val="-2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ăn</w:t>
            </w:r>
            <w:r>
              <w:rPr>
                <w:color w:val="auto"/>
                <w:spacing w:val="-1"/>
                <w:sz w:val="28"/>
              </w:rPr>
              <w:t xml:space="preserve"> </w:t>
            </w:r>
            <w:r>
              <w:rPr>
                <w:color w:val="auto"/>
                <w:spacing w:val="-4"/>
                <w:sz w:val="28"/>
              </w:rPr>
              <w:t>quan</w:t>
            </w:r>
          </w:p>
          <w:p w14:paraId="2A4D4499">
            <w:pPr>
              <w:bidi w:val="0"/>
              <w:rPr>
                <w:lang w:val="en-US"/>
              </w:rPr>
            </w:pPr>
            <w:r>
              <w:rPr>
                <w:color w:val="auto"/>
                <w:sz w:val="28"/>
              </w:rPr>
              <w:t>+</w:t>
            </w:r>
            <w:r>
              <w:rPr>
                <w:color w:val="auto"/>
                <w:spacing w:val="-13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Chơi</w:t>
            </w:r>
            <w:r>
              <w:rPr>
                <w:color w:val="auto"/>
                <w:spacing w:val="-11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tạo</w:t>
            </w:r>
            <w:r>
              <w:rPr>
                <w:color w:val="auto"/>
                <w:spacing w:val="-13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hình từ sỏi</w:t>
            </w:r>
          </w:p>
        </w:tc>
        <w:tc>
          <w:tcPr>
            <w:tcW w:w="1918" w:type="dxa"/>
          </w:tcPr>
          <w:p w14:paraId="733C5A99">
            <w:pPr>
              <w:pStyle w:val="54"/>
              <w:spacing w:line="288" w:lineRule="auto"/>
              <w:ind w:left="174" w:right="234" w:hanging="70"/>
              <w:rPr>
                <w:sz w:val="28"/>
              </w:rPr>
            </w:pPr>
            <w:r>
              <w:rPr>
                <w:sz w:val="28"/>
              </w:rPr>
              <w:t>Quan sát: Xe xích lô.</w:t>
            </w:r>
          </w:p>
          <w:p w14:paraId="25585A6C">
            <w:pPr>
              <w:pStyle w:val="54"/>
              <w:spacing w:line="288" w:lineRule="auto"/>
              <w:ind w:left="174" w:right="234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Lăn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bóng vào gôn</w:t>
            </w:r>
          </w:p>
          <w:p w14:paraId="778C7122">
            <w:pPr>
              <w:pStyle w:val="54"/>
              <w:spacing w:line="288" w:lineRule="auto"/>
              <w:ind w:left="174" w:right="95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KVC số 1: Chơi khu</w:t>
            </w:r>
          </w:p>
          <w:p w14:paraId="5C183A13">
            <w:pPr>
              <w:pStyle w:val="54"/>
              <w:spacing w:line="288" w:lineRule="auto"/>
              <w:ind w:left="105" w:right="124"/>
              <w:rPr>
                <w:sz w:val="28"/>
              </w:rPr>
            </w:pPr>
            <w:r>
              <w:rPr>
                <w:sz w:val="28"/>
              </w:rPr>
              <w:t>thể chất: nhà bón g, cầu trượt, leo thang dây, nhảy bao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bố,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bóng vào rọ, đi cà kheo, đi cầu</w:t>
            </w:r>
          </w:p>
          <w:p w14:paraId="289A6DF9">
            <w:pPr>
              <w:pStyle w:val="54"/>
              <w:spacing w:before="6" w:line="380" w:lineRule="atLeast"/>
              <w:ind w:left="174" w:right="234" w:hanging="70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thăng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bằng,</w:t>
            </w:r>
            <w:r>
              <w:rPr>
                <w:spacing w:val="-5"/>
                <w:sz w:val="28"/>
              </w:rPr>
              <w:t xml:space="preserve"> bơm</w:t>
            </w:r>
            <w:r>
              <w:rPr>
                <w:rFonts w:hint="default"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xe,</w:t>
            </w:r>
            <w:r>
              <w:rPr>
                <w:spacing w:val="-12"/>
                <w:sz w:val="28"/>
              </w:rPr>
              <w:t xml:space="preserve"> </w:t>
            </w:r>
          </w:p>
          <w:p w14:paraId="155D5EAC">
            <w:pPr>
              <w:bidi w:val="0"/>
              <w:rPr>
                <w:lang w:val="en-US"/>
              </w:rPr>
            </w:pPr>
          </w:p>
        </w:tc>
        <w:tc>
          <w:tcPr>
            <w:tcW w:w="2357" w:type="dxa"/>
          </w:tcPr>
          <w:p w14:paraId="2F4C4FDC">
            <w:pPr>
              <w:bidi w:val="0"/>
              <w:rPr>
                <w:lang w:val="en-US" w:eastAsia="en-US"/>
              </w:rPr>
            </w:pPr>
          </w:p>
          <w:p w14:paraId="37024016">
            <w:pPr>
              <w:pStyle w:val="54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 xml:space="preserve">Quan sát: Mô hình ngã tư </w:t>
            </w:r>
            <w:r>
              <w:rPr>
                <w:spacing w:val="-2"/>
                <w:sz w:val="28"/>
              </w:rPr>
              <w:t>đường.</w:t>
            </w:r>
          </w:p>
          <w:p w14:paraId="01E1769C">
            <w:pPr>
              <w:pStyle w:val="54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Thực hành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ngã tư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đường.</w:t>
            </w:r>
          </w:p>
          <w:p w14:paraId="163AAA5C">
            <w:pPr>
              <w:pStyle w:val="54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do: KVC số 1:</w:t>
            </w:r>
          </w:p>
          <w:p w14:paraId="3F85D1DD">
            <w:pPr>
              <w:pStyle w:val="54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chất</w:t>
            </w:r>
          </w:p>
          <w:p w14:paraId="5B9068BA">
            <w:pPr>
              <w:pStyle w:val="54"/>
              <w:spacing w:before="64" w:line="28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bóng,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cầu trượt,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thang</w:t>
            </w:r>
          </w:p>
          <w:p w14:paraId="6BA88CB3">
            <w:pPr>
              <w:pStyle w:val="54"/>
              <w:ind w:left="177"/>
              <w:rPr>
                <w:sz w:val="28"/>
              </w:rPr>
            </w:pPr>
            <w:r>
              <w:rPr>
                <w:sz w:val="28"/>
              </w:rPr>
              <w:t>dây,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bao </w:t>
            </w:r>
            <w:r>
              <w:rPr>
                <w:spacing w:val="-5"/>
                <w:sz w:val="28"/>
              </w:rPr>
              <w:t>bố</w:t>
            </w:r>
          </w:p>
          <w:p w14:paraId="36F348F8">
            <w:pPr>
              <w:pStyle w:val="54"/>
              <w:spacing w:line="288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vào </w:t>
            </w:r>
            <w:r>
              <w:rPr>
                <w:spacing w:val="-5"/>
                <w:sz w:val="28"/>
              </w:rPr>
              <w:t>rọ</w:t>
            </w:r>
            <w:r>
              <w:rPr>
                <w:sz w:val="28"/>
              </w:rPr>
              <w:t>, đi cà kheo, đi cầu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thăng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bằng,</w:t>
            </w:r>
          </w:p>
          <w:p w14:paraId="4EDFA5E4">
            <w:pPr>
              <w:pStyle w:val="54"/>
              <w:spacing w:before="64"/>
              <w:ind w:left="107"/>
              <w:rPr>
                <w:spacing w:val="-4"/>
                <w:sz w:val="28"/>
              </w:rPr>
            </w:pPr>
          </w:p>
          <w:p w14:paraId="5FDA746E">
            <w:pPr>
              <w:bidi w:val="0"/>
              <w:rPr>
                <w:lang w:val="en-US"/>
              </w:rPr>
            </w:pPr>
          </w:p>
        </w:tc>
      </w:tr>
      <w:tr w14:paraId="226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7B011B2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312C12B9">
            <w:pPr>
              <w:pStyle w:val="54"/>
              <w:spacing w:before="2" w:line="288" w:lineRule="auto"/>
              <w:ind w:left="48" w:right="45"/>
              <w:jc w:val="center"/>
              <w:rPr>
                <w:sz w:val="28"/>
              </w:rPr>
            </w:pPr>
            <w:r>
              <w:rPr>
                <w:lang w:val="en-US"/>
              </w:rPr>
              <w:t>-</w:t>
            </w:r>
            <w:r>
              <w:rPr>
                <w:sz w:val="28"/>
              </w:rPr>
              <w:t>- Xem hình ảnh trên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trò chuyện về đặc</w:t>
            </w:r>
            <w:r>
              <w:rPr>
                <w:rFonts w:hint="default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tải. </w:t>
            </w:r>
          </w:p>
          <w:p w14:paraId="14E9E8F9">
            <w:pPr>
              <w:bidi w:val="0"/>
              <w:rPr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tải.</w:t>
            </w:r>
          </w:p>
        </w:tc>
        <w:tc>
          <w:tcPr>
            <w:tcW w:w="1919" w:type="dxa"/>
          </w:tcPr>
          <w:p w14:paraId="158409DB">
            <w:pPr>
              <w:pStyle w:val="54"/>
              <w:spacing w:before="2" w:line="288" w:lineRule="auto"/>
              <w:ind w:left="48" w:right="45"/>
              <w:jc w:val="center"/>
              <w:rPr>
                <w:rFonts w:hint="default"/>
                <w:sz w:val="28"/>
              </w:rPr>
            </w:pPr>
            <w:r>
              <w:rPr>
                <w:lang w:val="en-US" w:eastAsia="en-US"/>
              </w:rPr>
              <w:t>-</w:t>
            </w:r>
            <w:r>
              <w:rPr>
                <w:rFonts w:hint="default"/>
                <w:sz w:val="28"/>
              </w:rPr>
              <w:t>- Xem video, tranh ảnh, trò chuyện cách đi bộ trên vỉa hè, đi cùng người lớn, khi sang đường an toàn  TC Hành vi đúng sai</w:t>
            </w:r>
          </w:p>
          <w:p w14:paraId="46BC08D6">
            <w:pPr>
              <w:bidi w:val="0"/>
              <w:rPr>
                <w:lang w:val="en-US"/>
              </w:rPr>
            </w:pPr>
          </w:p>
        </w:tc>
        <w:tc>
          <w:tcPr>
            <w:tcW w:w="2039" w:type="dxa"/>
          </w:tcPr>
          <w:p w14:paraId="03B3E92B">
            <w:pPr>
              <w:bidi w:val="0"/>
              <w:rPr>
                <w:lang w:val="en-US"/>
              </w:rPr>
            </w:pPr>
            <w:r>
              <w:t>-</w:t>
            </w:r>
            <w:r>
              <w:rPr>
                <w:rFonts w:hint="default"/>
                <w:sz w:val="28"/>
              </w:rPr>
              <w:t>Trò chuyện, xem tranh ảnh về một số hành động an toàn và không an toàn khi đi xe đạp, xe máy, ô tô</w:t>
            </w:r>
          </w:p>
        </w:tc>
        <w:tc>
          <w:tcPr>
            <w:tcW w:w="1918" w:type="dxa"/>
          </w:tcPr>
          <w:p w14:paraId="2804D1E5">
            <w:pPr>
              <w:bidi w:val="0"/>
              <w:rPr>
                <w:lang w:val="en-US"/>
              </w:rPr>
            </w:pPr>
            <w:r>
              <w:rPr>
                <w:sz w:val="28"/>
              </w:rPr>
              <w:t>Xem tranh ảnh 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trẻ về: tên gọi, đặc điểm, tiếng kêu, 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lợi…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một số PTGT.đường </w:t>
            </w:r>
            <w:r>
              <w:rPr>
                <w:rFonts w:hint="default"/>
                <w:sz w:val="28"/>
                <w:lang w:val="en-US"/>
              </w:rPr>
              <w:t>bộ</w:t>
            </w:r>
          </w:p>
        </w:tc>
        <w:tc>
          <w:tcPr>
            <w:tcW w:w="2357" w:type="dxa"/>
          </w:tcPr>
          <w:p w14:paraId="41D691ED">
            <w:pPr>
              <w:pStyle w:val="54"/>
              <w:ind w:left="246" w:leftChars="48" w:right="97" w:hanging="140" w:hangingChars="50"/>
              <w:rPr>
                <w:rFonts w:hint="default"/>
                <w:b w:val="0"/>
                <w:bCs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 xml:space="preserve">- </w:t>
            </w:r>
            <w:r>
              <w:rPr>
                <w:rFonts w:hint="default"/>
                <w:b w:val="0"/>
                <w:bCs/>
                <w:sz w:val="28"/>
                <w:lang w:val="en-US"/>
              </w:rPr>
              <w:t>Xem tranh ảnh, vi deo một số kí hiệu: Lối thoát hiểm, bệnh viện</w:t>
            </w:r>
          </w:p>
          <w:p w14:paraId="540D595A">
            <w:pPr>
              <w:pStyle w:val="54"/>
              <w:ind w:left="107" w:right="97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gương,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 bé ngoan.</w:t>
            </w:r>
          </w:p>
          <w:p w14:paraId="7EB96AFF">
            <w:pPr>
              <w:bidi w:val="0"/>
              <w:rPr>
                <w:lang w:val="en-US"/>
              </w:rPr>
            </w:pPr>
          </w:p>
        </w:tc>
      </w:tr>
      <w:bookmarkEnd w:id="0"/>
    </w:tbl>
    <w:p w14:paraId="4469BBE1">
      <w:pPr>
        <w:pStyle w:val="33"/>
        <w:jc w:val="left"/>
        <w:rPr>
          <w:sz w:val="28"/>
          <w:szCs w:val="28"/>
        </w:rPr>
      </w:pPr>
    </w:p>
    <w:p w14:paraId="275982C1">
      <w:pPr>
        <w:pStyle w:val="33"/>
        <w:jc w:val="left"/>
      </w:pPr>
    </w:p>
    <w:bookmarkEnd w:id="1"/>
    <w:p w14:paraId="2FF9DBB0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F6DC3E9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5101745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FDA393A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D2424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6A469B2D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BBFC51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3CB89A4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26C26BB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A1698B9">
      <w:pPr>
        <w:pStyle w:val="33"/>
      </w:pPr>
    </w:p>
    <w:p w14:paraId="1FED9AF2">
      <w:pPr>
        <w:shd w:val="clear" w:color="auto" w:fill="FFFFFF"/>
        <w:spacing w:after="0" w:line="312" w:lineRule="auto"/>
        <w:ind w:firstLine="720"/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/>
        </w:rPr>
      </w:pPr>
    </w:p>
    <w:p w14:paraId="795E070D">
      <w:pPr>
        <w:pStyle w:val="33"/>
      </w:pPr>
    </w:p>
    <w:p w14:paraId="274163D0">
      <w:pPr>
        <w:pStyle w:val="33"/>
      </w:pPr>
    </w:p>
    <w:p w14:paraId="129EFBF4">
      <w:pPr>
        <w:pStyle w:val="33"/>
      </w:pPr>
    </w:p>
    <w:p w14:paraId="78348DDD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9pt;margin-top:14pt;height:69pt;width:390pt;z-index:251659264;mso-width-relative:page;mso-height-relative:page;" filled="f" stroked="f" coordsize="21600,21600" o:gfxdata="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Zxty1gAAAAsBAAAPAAAAAAAAAAEAIAAAACIAAABkcnMv&#10;ZG93bnJldi54bWxQSwECFAAUAAAACACHTuJAdXlnxj4CAACdBAAADgAAAAAAAAABACAAAAAl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0BAF3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>
      <w:pPr>
        <w:pStyle w:val="33"/>
      </w:pPr>
    </w:p>
    <w:p w14:paraId="3193C079">
      <w:pPr>
        <w:pStyle w:val="33"/>
        <w:rPr>
          <w:shd w:val="clear" w:color="auto" w:fill="FFFFFF"/>
        </w:rPr>
      </w:pPr>
    </w:p>
    <w:p w14:paraId="0C4BA373">
      <w:pPr>
        <w:pStyle w:val="33"/>
        <w:rPr>
          <w:color w:val="auto"/>
          <w:shd w:val="clear" w:color="auto" w:fill="FFFFFF"/>
        </w:rPr>
      </w:pPr>
    </w:p>
    <w:p w14:paraId="4CCA1CD0">
      <w:pPr>
        <w:pStyle w:val="33"/>
      </w:pPr>
    </w:p>
    <w:p w14:paraId="00C02D96">
      <w:pPr>
        <w:pStyle w:val="13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48pt;margin-top:8.65pt;height:69pt;width:390pt;z-index:251660288;mso-width-relative:page;mso-height-relative:page;" filled="f" stroked="f" coordsize="21600,21600" o:gfxdata="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rYrYtcAAAALAQAADwAAAAAAAAABACAAAAAiAAAAZHJz&#10;L2Rvd25yZXYueG1sUEsBAhQAFAAAAAgAh07iQOp4P34+AgAAnAQAAA4AAAAAAAAAAQAgAAAAJgEA&#10;AGRycy9lMm9Eb2MueG1sUEsFBgAAAAAGAAYAWQEAAN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69110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>
      <w:pPr>
        <w:pStyle w:val="33"/>
      </w:pPr>
    </w:p>
    <w:p w14:paraId="18B83274">
      <w:pPr>
        <w:pStyle w:val="33"/>
      </w:pPr>
    </w:p>
    <w:p w14:paraId="6D74483B">
      <w:pPr>
        <w:pStyle w:val="33"/>
      </w:pPr>
    </w:p>
    <w:p w14:paraId="2103F333">
      <w:pPr>
        <w:pStyle w:val="33"/>
      </w:pPr>
    </w:p>
    <w:p w14:paraId="2F95B76E">
      <w:pPr>
        <w:pStyle w:val="33"/>
      </w:pPr>
    </w:p>
    <w:p w14:paraId="1DAAD0E1">
      <w:pPr>
        <w:pStyle w:val="33"/>
      </w:pPr>
    </w:p>
    <w:p w14:paraId="3D1BFA04">
      <w:pPr>
        <w:pStyle w:val="33"/>
      </w:pPr>
    </w:p>
    <w:p w14:paraId="755340B8">
      <w:pPr>
        <w:pStyle w:val="33"/>
      </w:pPr>
    </w:p>
    <w:p w14:paraId="15E6C7CF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>
                            <w:pPr>
                              <w:pStyle w:val="3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0.2pt;margin-top:-0.35pt;height:46.5pt;width:311pt;z-index:251661312;mso-width-relative:page;mso-height-relative:page;" filled="f" stroked="f" coordsize="21600,21600" o:gfxdata="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XcJGtQAAAAGAQAADwAAAAAAAAABACAAAAAiAAAA&#10;ZHJzL2Rvd25yZXYueG1sUEsBAhQAFAAAAAgAh07iQCFbPSVEAgAAngQAAA4AAAAAAAAAAQAgAAAA&#10;IwEAAGRycy9lMm9Eb2MueG1sUEsFBgAAAAAGAAYAWQEAAN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691EA1">
                      <w:pPr>
                        <w:pStyle w:val="3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>
      <w:pPr>
        <w:pStyle w:val="13"/>
        <w:spacing w:before="0" w:beforeAutospacing="0" w:after="0" w:afterAutospacing="0" w:line="360" w:lineRule="auto"/>
        <w:rPr>
          <w:rStyle w:val="14"/>
          <w:b w:val="0"/>
          <w:bCs w:val="0"/>
          <w:sz w:val="28"/>
          <w:szCs w:val="28"/>
          <w:lang w:val="en-US"/>
        </w:rPr>
      </w:pPr>
    </w:p>
    <w:p w14:paraId="0694F192">
      <w:pPr>
        <w:pStyle w:val="33"/>
      </w:pPr>
    </w:p>
    <w:sectPr>
      <w:pgSz w:w="11907" w:h="16840"/>
      <w:pgMar w:top="1134" w:right="397" w:bottom="851" w:left="3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F9A72"/>
    <w:multiLevelType w:val="multilevel"/>
    <w:tmpl w:val="CB5F9A72"/>
    <w:lvl w:ilvl="0" w:tentative="0">
      <w:start w:val="0"/>
      <w:numFmt w:val="bullet"/>
      <w:lvlText w:val="-"/>
      <w:lvlJc w:val="left"/>
      <w:pPr>
        <w:ind w:left="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225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457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689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921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154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38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850" w:hanging="164"/>
      </w:pPr>
      <w:rPr>
        <w:rFonts w:hint="default"/>
        <w:lang w:val="vi" w:eastAsia="en-US" w:bidi="ar-SA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1721"/>
        </w:tabs>
        <w:ind w:left="1721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1B75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E80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2362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  <w:rsid w:val="1594465D"/>
    <w:rsid w:val="16DA7750"/>
    <w:rsid w:val="29832698"/>
    <w:rsid w:val="57751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vi-VN" w:eastAsia="vi-VN" w:bidi="ar-SA"/>
    </w:rPr>
  </w:style>
  <w:style w:type="paragraph" w:styleId="2">
    <w:name w:val="heading 1"/>
    <w:basedOn w:val="1"/>
    <w:link w:val="5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paragraph" w:styleId="3">
    <w:name w:val="heading 4"/>
    <w:basedOn w:val="1"/>
    <w:link w:val="5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Emphasis"/>
    <w:qFormat/>
    <w:uiPriority w:val="20"/>
    <w:rPr>
      <w:i/>
      <w:iCs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TML Preformatted"/>
    <w:basedOn w:val="1"/>
    <w:link w:val="5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basedOn w:val="4"/>
    <w:qFormat/>
    <w:uiPriority w:val="22"/>
    <w:rPr>
      <w:b/>
      <w:bCs/>
    </w:rPr>
  </w:style>
  <w:style w:type="paragraph" w:styleId="15">
    <w:name w:val="Subtitle"/>
    <w:basedOn w:val="1"/>
    <w:next w:val="1"/>
    <w:link w:val="49"/>
    <w:qFormat/>
    <w:uiPriority w:val="0"/>
    <w:pPr>
      <w:spacing w:after="60" w:line="240" w:lineRule="auto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table" w:styleId="1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vi-VN" w:eastAsia="vi-VN" w:bidi="ar-SA"/>
    </w:rPr>
  </w:style>
  <w:style w:type="character" w:customStyle="1" w:styleId="18">
    <w:name w:val="Header Char"/>
    <w:basedOn w:val="4"/>
    <w:link w:val="9"/>
    <w:qFormat/>
    <w:uiPriority w:val="0"/>
  </w:style>
  <w:style w:type="character" w:customStyle="1" w:styleId="19">
    <w:name w:val="Footer Char"/>
    <w:basedOn w:val="4"/>
    <w:link w:val="8"/>
    <w:qFormat/>
    <w:uiPriority w:val="99"/>
  </w:style>
  <w:style w:type="paragraph" w:styleId="2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Char Char Char1 Char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</w:rPr>
  </w:style>
  <w:style w:type="character" w:customStyle="1" w:styleId="22">
    <w:name w:val="Balloon Text Char"/>
    <w:basedOn w:val="4"/>
    <w:link w:val="6"/>
    <w:qFormat/>
    <w:uiPriority w:val="0"/>
    <w:rPr>
      <w:rFonts w:ascii="Tahoma" w:hAnsi="Tahoma" w:cs="Tahoma"/>
      <w:sz w:val="16"/>
      <w:szCs w:val="16"/>
    </w:rPr>
  </w:style>
  <w:style w:type="character" w:customStyle="1" w:styleId="23">
    <w:name w:val="Body text (5)_"/>
    <w:basedOn w:val="4"/>
    <w:link w:val="24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24">
    <w:name w:val="Body text (5)"/>
    <w:basedOn w:val="1"/>
    <w:link w:val="23"/>
    <w:qFormat/>
    <w:uiPriority w:val="0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25">
    <w:name w:val="Body text (3)_"/>
    <w:basedOn w:val="4"/>
    <w:link w:val="26"/>
    <w:qFormat/>
    <w:uiPriority w:val="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26">
    <w:name w:val="Body text (3)1"/>
    <w:basedOn w:val="1"/>
    <w:link w:val="25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27">
    <w:name w:val="Body text (2)_"/>
    <w:basedOn w:val="4"/>
    <w:link w:val="28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28">
    <w:name w:val="Body text (2)1"/>
    <w:basedOn w:val="1"/>
    <w:link w:val="27"/>
    <w:qFormat/>
    <w:uiPriority w:val="0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29">
    <w:name w:val="Body text (4)_"/>
    <w:basedOn w:val="4"/>
    <w:link w:val="30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Body text (4)"/>
    <w:basedOn w:val="1"/>
    <w:link w:val="29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31">
    <w:name w:val="Body text (4) + Not Italic"/>
    <w:basedOn w:val="29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32">
    <w:name w:val="Body text (2) + Italic"/>
    <w:basedOn w:val="27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33">
    <w:name w:val="Mục lớn"/>
    <w:basedOn w:val="1"/>
    <w:autoRedefine/>
    <w:qFormat/>
    <w:uiPriority w:val="0"/>
    <w:pPr>
      <w:spacing w:after="0" w:line="312" w:lineRule="auto"/>
      <w:jc w:val="center"/>
      <w:outlineLvl w:val="0"/>
    </w:pPr>
    <w:rPr>
      <w:rFonts w:ascii="Times New Roman" w:hAnsi="Times New Roman" w:cs="Times New Roman"/>
      <w:b/>
      <w:color w:val="FF0000"/>
      <w:sz w:val="36"/>
      <w:szCs w:val="36"/>
      <w:lang w:val="nl-NL"/>
    </w:rPr>
  </w:style>
  <w:style w:type="paragraph" w:customStyle="1" w:styleId="34">
    <w:name w:val="Mục vừa"/>
    <w:basedOn w:val="1"/>
    <w:autoRedefine/>
    <w:qFormat/>
    <w:uiPriority w:val="0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35">
    <w:name w:val="Mục nhỏ"/>
    <w:basedOn w:val="1"/>
    <w:autoRedefine/>
    <w:qFormat/>
    <w:uiPriority w:val="0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36">
    <w:name w:val="Table Grid1"/>
    <w:basedOn w:val="5"/>
    <w:qFormat/>
    <w:uiPriority w:val="39"/>
    <w:pPr>
      <w:spacing w:after="0" w:line="240" w:lineRule="auto"/>
    </w:pPr>
    <w:rPr>
      <w:rFonts w:ascii="Times New Roman" w:hAnsi="Times New Roman" w:eastAsia="Arial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Grid2"/>
    <w:basedOn w:val="5"/>
    <w:qFormat/>
    <w:uiPriority w:val="39"/>
    <w:pPr>
      <w:spacing w:after="0" w:line="240" w:lineRule="auto"/>
    </w:pPr>
    <w:rPr>
      <w:rFonts w:eastAsia="Calibr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vi-VN" w:eastAsia="vi-VN" w:bidi="ar-SA"/>
    </w:rPr>
  </w:style>
  <w:style w:type="character" w:customStyle="1" w:styleId="39">
    <w:name w:val="Body text (2) + 11 pt"/>
    <w:qFormat/>
    <w:uiPriority w:val="0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40">
    <w:name w:val="Body text (2) + Bold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Body text (2) + Spacing 1 pt"/>
    <w:qFormat/>
    <w:uiPriority w:val="0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42">
    <w:name w:val="Body text (2) + 4 pt"/>
    <w:qFormat/>
    <w:uiPriority w:val="0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43">
    <w:name w:val="Heading #1_"/>
    <w:link w:val="44"/>
    <w:qFormat/>
    <w:uiPriority w:val="0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44">
    <w:name w:val="Heading #1"/>
    <w:basedOn w:val="1"/>
    <w:link w:val="43"/>
    <w:qFormat/>
    <w:uiPriority w:val="0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45">
    <w:name w:val="Heading #1 + Lucida Sans Unicode"/>
    <w:qFormat/>
    <w:uiPriority w:val="0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46">
    <w:name w:val="MỤC LỚN"/>
    <w:basedOn w:val="1"/>
    <w:autoRedefine/>
    <w:qFormat/>
    <w:uiPriority w:val="0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hAnsi="Times New Roman" w:eastAsia="Times New Roman" w:cs="Times New Roman"/>
      <w:b/>
      <w:sz w:val="28"/>
      <w:szCs w:val="28"/>
      <w:lang w:val="nl-NL"/>
    </w:rPr>
  </w:style>
  <w:style w:type="paragraph" w:customStyle="1" w:styleId="47">
    <w:name w:val="MỤC NHỎ"/>
    <w:basedOn w:val="1"/>
    <w:autoRedefine/>
    <w:qFormat/>
    <w:uiPriority w:val="0"/>
    <w:pPr>
      <w:spacing w:after="0" w:line="288" w:lineRule="auto"/>
      <w:jc w:val="center"/>
      <w:outlineLvl w:val="1"/>
    </w:pPr>
    <w:rPr>
      <w:rFonts w:ascii="Times New Roman" w:hAnsi="Times New Roman" w:eastAsia="Times New Roman" w:cs="Times New Roman"/>
      <w:b/>
      <w:i/>
      <w:color w:val="FF0000"/>
      <w:sz w:val="28"/>
      <w:szCs w:val="28"/>
    </w:rPr>
  </w:style>
  <w:style w:type="paragraph" w:customStyle="1" w:styleId="48">
    <w:name w:val="body-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9">
    <w:name w:val="Subtitle Char"/>
    <w:basedOn w:val="4"/>
    <w:link w:val="15"/>
    <w:qFormat/>
    <w:uiPriority w:val="0"/>
    <w:rPr>
      <w:rFonts w:ascii="Calibri Light" w:hAnsi="Calibri Light" w:eastAsia="Times New Roman" w:cs="Times New Roman"/>
      <w:sz w:val="24"/>
      <w:szCs w:val="24"/>
    </w:rPr>
  </w:style>
  <w:style w:type="table" w:customStyle="1" w:styleId="50">
    <w:name w:val="Table Grid11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HTML Preformatted Char"/>
    <w:basedOn w:val="4"/>
    <w:link w:val="10"/>
    <w:qFormat/>
    <w:uiPriority w:val="99"/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customStyle="1" w:styleId="52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53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vi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C023-CBB0-4A91-B1CC-8118DD64E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263</Words>
  <Characters>1504</Characters>
  <Lines>12</Lines>
  <Paragraphs>3</Paragraphs>
  <TotalTime>0</TotalTime>
  <ScaleCrop>false</ScaleCrop>
  <LinksUpToDate>false</LinksUpToDate>
  <CharactersWithSpaces>1764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2025-11-03T05:48:00Z</dcterms:created>
  <dc:creator>PC1</dc:creator>
  <cp:lastModifiedBy>Lop3c2</cp:lastModifiedBy>
  <cp:lastPrinted>2026-03-16T00:35:00Z</cp:lastPrinted>
  <dcterms:modified xsi:type="dcterms:W3CDTF">2026-03-20T09:45:47Z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FDE1FA8B8B83437ABAFE415F0E16DFA6_13</vt:lpwstr>
  </property>
</Properties>
</file>