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HƯỚNG DẪN TRÒ CHƠI DÂN GIAN “DUNG DĂNG DUNG DẺ”</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bgvap1swcvlh" w:id="0"/>
      <w:bookmarkEnd w:id="0"/>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 – YÊU CẦU</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biết tên trò chơi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“Dung dăng dung dẻ”</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hiểu đây là trò chơi dân gian quen thuộc của trẻ em Việt Nam từ xưa và biết cách chơi đơn giản.</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Rèn kỹ năng nắm tay bạn đi theo hàng hoặc vòng tròn, phối hợp bước đi theo nhịp bài đồng dao, lắng nghe và ghi nhớ lời, phát triển sự khéo léo và nhịp nhàng trong vận động.</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hứng thú tham gia trò chơi, mạnh dạn, vui vẻ, đoàn kết với bạn và yêu thích các trò chơi dân gian.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CHUẨN BỊ</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Không gian lớp học hoặc sân chơi rộng rãi, an toàn.</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đứng thành hàng hoặc vòng tròn và nắm tay nhau.</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thuộc bài đồng dao của trò chơi.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TIẾN HÀNH CHƠI</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giới thiệu tên trò chơi, hướng dẫn trẻ nắm tay nhau đi thành vòng tròn hoặc theo hàng.</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vừa đi vừa đọc bài đồng dao theo nhịp, di chuyển nhẹ nhàng quanh sân.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Khi đọc đến câu cuối, trẻ thực hiện động tác theo hiệu lệnh của cô (ngồi xuống, dừng lại hoặc đổi hướng đi) rồi tiếp tục chơi.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Đồng dao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Dung dăng dung dẻ</w:t>
        <w:br w:type="textWrapping"/>
        <w:t xml:space="preserve">Dắt trẻ đi chơi</w:t>
        <w:br w:type="textWrapping"/>
        <w:t xml:space="preserve">Đến cổng nhà trời</w:t>
        <w:br w:type="textWrapping"/>
        <w:t xml:space="preserve">Lạy cậu lạy mợ</w:t>
        <w:br w:type="textWrapping"/>
        <w:t xml:space="preserve">Cho cháu về quê</w:t>
        <w:br w:type="textWrapping"/>
        <w:t xml:space="preserve">Cho dê đi học</w:t>
        <w:br w:type="textWrapping"/>
        <w:t xml:space="preserve">Cho cóc ở nhà</w:t>
        <w:br w:type="textWrapping"/>
        <w:t xml:space="preserve">Cho gà bới bếp</w:t>
        <w:br w:type="textWrapping"/>
        <w:t xml:space="preserve">Ngồi xệp xuống đây.</w:t>
      </w:r>
    </w:p>
    <w:p w:rsidR="00000000" w:rsidDel="00000000" w:rsidP="00000000" w:rsidRDefault="00000000" w:rsidRPr="00000000" w14:paraId="00000011">
      <w:pPr>
        <w:jc w:val="center"/>
        <w:rPr>
          <w:b w:val="1"/>
          <w:bCs w:val="1"/>
          <w:color w:val="000000"/>
          <w:sz w:val="24"/>
          <w:szCs w:val="24"/>
        </w:rPr>
      </w:pPr>
      <w:r w:rsidDel="00000000" w:rsidR="00000000" w:rsidRPr="00000000">
        <w:rPr>
          <w:b w:val="1"/>
          <w:bCs w:val="1"/>
          <w:rtl w:val="0"/>
        </w:rPr>
        <w:t xml:space="preserve">Đường link minh họa trò chơi: "Dung dăng dung dẻ" - </w:t>
      </w:r>
      <w:r w:rsidDel="00000000" w:rsidR="00000000" w:rsidRPr="00000000">
        <w:rPr>
          <w:b w:val="1"/>
          <w:bCs w:val="1"/>
          <w:color w:val="0070c0"/>
          <w:sz w:val="24"/>
          <w:szCs w:val="24"/>
          <w:u w:val="single"/>
          <w:rtl w:val="0"/>
        </w:rPr>
        <w:t xml:space="preserve">https://bom.so/O5Sjpo</w:t>
      </w:r>
      <w:r w:rsidDel="00000000" w:rsidR="00000000" w:rsidRPr="00000000">
        <w:rPr>
          <w:rtl w:val="0"/>
        </w:rPr>
      </w:r>
    </w:p>
    <w:p w:rsidR="00000000" w:rsidDel="00000000" w:rsidP="00000000" w:rsidRDefault="00000000" w:rsidRPr="00000000" w14:paraId="00000012">
      <w:pPr>
        <w:rPr/>
      </w:pPr>
      <w:r w:rsidDel="00000000" w:rsidR="00000000" w:rsidRPr="00000000">
        <w:rPr/>
        <w:drawing>
          <wp:inline distB="0" distT="0" distL="0" distR="0">
            <wp:extent cx="5810250" cy="330198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810250" cy="3301988"/>
                    </a:xfrm>
                    <a:prstGeom prst="rect"/>
                    <a:ln/>
                  </pic:spPr>
                </pic:pic>
              </a:graphicData>
            </a:graphic>
          </wp:inline>
        </w:drawing>
      </w:r>
      <w:r w:rsidDel="00000000" w:rsidR="00000000" w:rsidRPr="00000000">
        <w:rPr>
          <w:rtl w:val="0"/>
        </w:rPr>
      </w:r>
    </w:p>
    <w:sectPr>
      <w:pgSz w:h="16838" w:w="11906" w:orient="portrait"/>
      <w:pgMar w:bottom="568" w:top="426" w:left="144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jc w:val="left"/>
    </w:pPr>
    <w:rPr>
      <w:b w:val="1"/>
      <w:bCs w:val="1"/>
      <w:sz w:val="48"/>
      <w:szCs w:val="48"/>
    </w:rPr>
  </w:style>
  <w:style w:type="paragraph" w:styleId="Heading2">
    <w:name w:val="heading 2"/>
    <w:basedOn w:val="Normal"/>
    <w:next w:val="Normal"/>
    <w:pPr>
      <w:spacing w:line="240" w:lineRule="auto"/>
      <w:jc w:val="left"/>
    </w:pPr>
    <w:rPr>
      <w:b w:val="1"/>
      <w:bCs w:val="1"/>
      <w:sz w:val="36"/>
      <w:szCs w:val="36"/>
    </w:rPr>
  </w:style>
  <w:style w:type="paragraph" w:styleId="Heading3">
    <w:name w:val="heading 3"/>
    <w:basedOn w:val="Normal"/>
    <w:next w:val="Normal"/>
    <w:pPr>
      <w:spacing w:line="240" w:lineRule="auto"/>
      <w:jc w:val="left"/>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D3F4E"/>
    <w:rPr>
      <w:rFonts w:cs="Times New Roman" w:eastAsia="Times New Roman"/>
      <w:b w:val="1"/>
      <w:bCs w:val="1"/>
      <w:kern w:val="36"/>
      <w:sz w:val="48"/>
      <w:szCs w:val="48"/>
      <w:lang w:eastAsia="en-GB"/>
    </w:rPr>
  </w:style>
  <w:style w:type="character" w:styleId="Heading2Char" w:customStyle="1">
    <w:name w:val="Heading 2 Char"/>
    <w:basedOn w:val="DefaultParagraphFont"/>
    <w:link w:val="Heading2"/>
    <w:uiPriority w:val="9"/>
    <w:rsid w:val="001D3F4E"/>
    <w:rPr>
      <w:rFonts w:cs="Times New Roman" w:eastAsia="Times New Roman"/>
      <w:b w:val="1"/>
      <w:bCs w:val="1"/>
      <w:sz w:val="36"/>
      <w:szCs w:val="36"/>
      <w:lang w:eastAsia="en-GB"/>
    </w:rPr>
  </w:style>
  <w:style w:type="character" w:styleId="Heading3Char" w:customStyle="1">
    <w:name w:val="Heading 3 Char"/>
    <w:basedOn w:val="DefaultParagraphFont"/>
    <w:link w:val="Heading3"/>
    <w:uiPriority w:val="9"/>
    <w:rsid w:val="001D3F4E"/>
    <w:rPr>
      <w:rFonts w:cs="Times New Roman" w:eastAsia="Times New Roman"/>
      <w:b w:val="1"/>
      <w:bCs w:val="1"/>
      <w:sz w:val="27"/>
      <w:szCs w:val="27"/>
      <w:lang w:eastAsia="en-GB"/>
    </w:rPr>
  </w:style>
  <w:style w:type="character" w:styleId="Strong">
    <w:name w:val="Strong"/>
    <w:basedOn w:val="DefaultParagraphFont"/>
    <w:uiPriority w:val="22"/>
    <w:qFormat w:val="1"/>
    <w:rsid w:val="001D3F4E"/>
    <w:rPr>
      <w:b w:val="1"/>
      <w:bCs w:val="1"/>
    </w:rPr>
  </w:style>
  <w:style w:type="paragraph" w:styleId="NormalWeb">
    <w:name w:val="Normal (Web)"/>
    <w:basedOn w:val="Normal"/>
    <w:uiPriority w:val="99"/>
    <w:semiHidden w:val="1"/>
    <w:unhideWhenUsed w:val="1"/>
    <w:rsid w:val="001D3F4E"/>
    <w:pPr>
      <w:spacing w:after="100" w:afterAutospacing="1" w:before="100" w:beforeAutospacing="1" w:line="240" w:lineRule="auto"/>
      <w:jc w:val="left"/>
    </w:pPr>
    <w:rPr>
      <w:rFonts w:cs="Times New Roman" w:eastAsia="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sG5mEh4SNcZMTEkUXp/c0pH7w==">CgMxLjAyDmguYmd2YXAxc3djdmxoOAByITFsTzhCdDZLMzV5YVFYQVNaWEFqVEV3Z1hUUjlvYllEcg==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2026-03-04T03:56:00Z</dcterms:created>
  <dc:creator>STD_DELL</dc:creator>
</cp:coreProperties>
</file>