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TRÒ CHƠI DÂN GIAN: “LỘN CẦU VỒNG”</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 MỤC ĐÍCH – YÊU CẦU</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Trẻ biết tên trò chơi dân gian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“Lộn cầu vồng”</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hiểu đây là trò chơi dân gian quen thuộc của trẻ em Việt Nam từ xưa, thường chơi theo nhóm và có kết hợp bài đồng dao.</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Rèn kỹ năng nắm tay bạn, phối hợp nhịp nhàng với bạn, lắng nghe nhịp bài đồng dao, di chuyển – xoay người – lộn qua tay bạn một cách linh hoạt và giữ thăng bằng khi vận động.</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Trẻ hứng thú tham gia trò chơi tập thể, mạnh dạn, vui vẻ, đoàn kết và chấp hành luật chơi</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 CHUẨN BỊ</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Sân chơi rộng rãi, bằng phẳng, an toàn.</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Trẻ thuộc bài đồng dao “Lộn cầu vồng”</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Trẻ đứng theo cặp (2 bạn nắm tay nhau)</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 TIẾN HÀNH CHƠI</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Cô cho trẻ đứng thành từng cặp, hai bạn quay mặt vào nhau và nắm chặt tay nhau</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Khi cô hoặc cả lớp đọc bài đồng dao, hai bạn cùng đung đưa tay theo nhịp. Đến câu cuối, hai bạn cùng lộn qua tay nhau (quay người đổi vị trí) nhưng vẫn giữ tay nắm.</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Sau khi lộn xong, hai bạn tiếp tục chơi lại từ đầu, trò chơi lặp lại nhiều lần tạo không khí vui vẻ.</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Đồng dao</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Lộn cầu vồng</w:t>
        <w:br w:type="textWrapping"/>
        <w:t xml:space="preserve">Nước trong nước chảy</w:t>
        <w:br w:type="textWrapping"/>
        <w:t xml:space="preserve">Có cô mười bảy</w:t>
        <w:br w:type="textWrapping"/>
        <w:t xml:space="preserve">Có chị mười ba</w:t>
        <w:br w:type="textWrapping"/>
        <w:t xml:space="preserve">Hai chị em ta</w:t>
        <w:br w:type="textWrapping"/>
        <w:t xml:space="preserve">Ra lộn cầu vồng.</w:t>
      </w:r>
    </w:p>
    <w:p w:rsidR="00000000" w:rsidDel="00000000" w:rsidP="00000000" w:rsidRDefault="00000000" w:rsidRPr="00000000" w14:paraId="00000011">
      <w:pPr>
        <w:jc w:val="center"/>
        <w:rPr>
          <w:color w:val="000000"/>
          <w:sz w:val="24"/>
          <w:szCs w:val="24"/>
        </w:rPr>
      </w:pPr>
      <w:bookmarkStart w:colFirst="0" w:colLast="0" w:name="_heading=h.kd77gcaxew55" w:id="0"/>
      <w:bookmarkEnd w:id="0"/>
      <w:r w:rsidDel="00000000" w:rsidR="00000000" w:rsidRPr="00000000">
        <w:rPr>
          <w:rtl w:val="0"/>
        </w:rPr>
        <w:t xml:space="preserve">Đường link minh họa trò chơi: </w:t>
      </w:r>
      <w:r w:rsidDel="00000000" w:rsidR="00000000" w:rsidRPr="00000000">
        <w:rPr>
          <w:b w:val="1"/>
          <w:bCs w:val="1"/>
          <w:rtl w:val="0"/>
        </w:rPr>
        <w:t xml:space="preserve">“ Lộn cầu vồng” - </w:t>
      </w:r>
      <w:r w:rsidDel="00000000" w:rsidR="00000000" w:rsidRPr="00000000">
        <w:rPr>
          <w:color w:val="0070c0"/>
          <w:sz w:val="24"/>
          <w:szCs w:val="24"/>
          <w:u w:val="single"/>
          <w:rtl w:val="0"/>
        </w:rPr>
        <w:t xml:space="preserve">https://bom.so/V4ZAHr</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drawing>
          <wp:inline distB="0" distT="0" distL="0" distR="0">
            <wp:extent cx="4856318" cy="3019425"/>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856318" cy="3019425"/>
                    </a:xfrm>
                    <a:prstGeom prst="rect"/>
                    <a:ln/>
                  </pic:spPr>
                </pic:pic>
              </a:graphicData>
            </a:graphic>
          </wp:inline>
        </w:drawing>
      </w:r>
      <w:r w:rsidDel="00000000" w:rsidR="00000000" w:rsidRPr="00000000">
        <w:rPr>
          <w:rtl w:val="0"/>
        </w:rPr>
      </w:r>
    </w:p>
    <w:sectPr>
      <w:pgSz w:h="16838" w:w="11906" w:orient="portrait"/>
      <w:pgMar w:bottom="689.6456692913421" w:top="993" w:left="993" w:right="849"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_GB"/>
      </w:rPr>
    </w:rPrDefault>
    <w:pPrDefault>
      <w:pP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CC0A17"/>
    <w:pPr>
      <w:spacing w:after="100" w:afterAutospacing="1" w:before="100" w:beforeAutospacing="1" w:line="240" w:lineRule="auto"/>
      <w:jc w:val="left"/>
    </w:pPr>
    <w:rPr>
      <w:rFonts w:cs="Times New Roman" w:eastAsia="Times New Roman"/>
      <w:sz w:val="24"/>
      <w:szCs w:val="24"/>
      <w:lang w:eastAsia="en-GB"/>
    </w:rPr>
  </w:style>
  <w:style w:type="character" w:styleId="Strong">
    <w:name w:val="Strong"/>
    <w:basedOn w:val="DefaultParagraphFont"/>
    <w:uiPriority w:val="22"/>
    <w:qFormat w:val="1"/>
    <w:rsid w:val="00CC0A17"/>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HoBbcifCA1OWBVca6MwVIESHMQ==">CgMxLjAyDmgua2Q3N2djYXhldzU1OAByITF0czVNUlFIVFJhdTl4bzdxeFpROEdaeHlaa2pyaGVYWQ==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2026-03-05T08:38:00Z</dcterms:created>
  <dc:creator>STD_DELL</dc:creator>
</cp:coreProperties>
</file>