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TRÒ CHƠI DÂN GIAN: “THI CHONG CHÓNG”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YÊU CẦU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- Trẻ biết tên trò chơi “Thi chong chóng”, hiểu chong chóng là đồ chơi dân gian quen thuộc của trẻ em Việt Nam từ lâu đời.</w:t>
        <w:br w:type="textWrapping"/>
        <w:t xml:space="preserve">- Trẻ rèn kỹ năng cầm que chong chóng, chạy hoặc xoay nhẹ để tạo gió làm chong chóng quay, phối hợp tay – mắt và vận động linh hoạt khi di chuyển.</w:t>
        <w:br w:type="textWrapping"/>
        <w:t xml:space="preserve">- Trẻ hứng thú tham gia trò chơi, mạnh dạn thi đua cùng bạn, biết giữ gìn đồ chơi và chơi vui vẻ, đoàn kết.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- Chong chóng đủ cho mỗi trẻ.</w:t>
        <w:br w:type="textWrapping"/>
        <w:t xml:space="preserve">- Sân chơi rộng rãi, thoáng mát, an toàn.</w:t>
        <w:br w:type="textWrapping"/>
        <w:t xml:space="preserve">- Trẻ mặc trang phục gọn gàng, dễ vận động.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- Cô giới thiệu trò chơi “Thi chong chóng”, hướng dẫn trẻ cầm que chong chóng và chạy nhẹ để tạo gió làm chong chóng quay.</w:t>
        <w:br w:type="textWrapping"/>
        <w:t xml:space="preserve">- Trẻ đứng thành hàng, khi có hiệu lệnh sẽ chạy về phía trước, bạn nào làm chong chóng quay lâu và đẹp sẽ thắng.</w:t>
        <w:br w:type="textWrapping"/>
        <w:t xml:space="preserve">- Cô khuyến khích trẻ cổ vũ nhau, nhắc trẻ chạy vừa phải và giữ khoảng cách an toàn.</w:t>
      </w:r>
    </w:p>
    <w:p w:rsidR="00000000" w:rsidDel="00000000" w:rsidP="00000000" w:rsidRDefault="00000000" w:rsidRPr="00000000" w14:paraId="00000006">
      <w:pPr>
        <w:jc w:val="center"/>
        <w:rPr>
          <w:b w:val="1"/>
          <w:bCs w:val="1"/>
        </w:rPr>
      </w:pPr>
      <w:bookmarkStart w:colFirst="0" w:colLast="0" w:name="_heading=h.73jkj0a5etvz" w:id="0"/>
      <w:bookmarkEnd w:id="0"/>
      <w:r w:rsidDel="00000000" w:rsidR="00000000" w:rsidRPr="00000000">
        <w:rPr>
          <w:b w:val="1"/>
          <w:bCs w:val="1"/>
          <w:rtl w:val="0"/>
        </w:rPr>
        <w:t xml:space="preserve">Đường link minh họa trò chơi: "Thi chong chóng" -    </w:t>
      </w:r>
      <w:hyperlink r:id="rId7">
        <w:r w:rsidDel="00000000" w:rsidR="00000000" w:rsidRPr="00000000">
          <w:rPr>
            <w:b w:val="1"/>
            <w:bCs w:val="1"/>
            <w:color w:val="0000ff"/>
            <w:u w:val="single"/>
            <w:rtl w:val="0"/>
          </w:rPr>
          <w:t xml:space="preserve">https://bom.so/OGBNME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843588" cy="355282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3588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134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BA05C6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BA05C6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967F70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OGBNME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yvVfLmzsbucIBoxafbBtqpIjlg==">CgMxLjAyDmguNzNqa2owYTVldHZ6OAByITEyOXVqZmU5TXM4bS1VejIzeVBXUkdSY01MV3VhVXl1WQ==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2026-03-08T03:12:00Z</dcterms:created>
  <dc:creator>STD_DELL</dc:creator>
</cp:coreProperties>
</file>