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CD0D" w14:textId="30A219B7" w:rsidR="00C85E62" w:rsidRDefault="00B63987" w:rsidP="00B20E3D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20648E">
        <w:rPr>
          <w:b/>
        </w:rPr>
        <w:t>NHÁNH</w:t>
      </w:r>
      <w:r w:rsidR="000F19F3">
        <w:rPr>
          <w:b/>
        </w:rPr>
        <w:t xml:space="preserve"> </w:t>
      </w:r>
      <w:r w:rsidR="0088563D">
        <w:rPr>
          <w:b/>
        </w:rPr>
        <w:t>3</w:t>
      </w:r>
      <w:r w:rsidR="00963F31">
        <w:rPr>
          <w:b/>
        </w:rPr>
        <w:t xml:space="preserve">: </w:t>
      </w:r>
      <w:r w:rsidR="0088563D">
        <w:rPr>
          <w:b/>
        </w:rPr>
        <w:t xml:space="preserve">MÙA XUÂN CỦA </w:t>
      </w:r>
      <w:r w:rsidR="00963F31">
        <w:rPr>
          <w:b/>
        </w:rPr>
        <w:t xml:space="preserve"> BÉ </w:t>
      </w:r>
      <w:r w:rsidR="00575ED0">
        <w:rPr>
          <w:b/>
        </w:rPr>
        <w:t xml:space="preserve"> </w:t>
      </w:r>
      <w:r w:rsidR="00221A1A">
        <w:rPr>
          <w:b/>
        </w:rPr>
        <w:t xml:space="preserve">KHỐI </w:t>
      </w:r>
      <w:r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072F17CD" w14:textId="77777777" w:rsidR="0088563D" w:rsidRDefault="0088563D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985"/>
        <w:gridCol w:w="2553"/>
        <w:gridCol w:w="2554"/>
        <w:gridCol w:w="2551"/>
        <w:gridCol w:w="2550"/>
        <w:gridCol w:w="2552"/>
      </w:tblGrid>
      <w:tr w:rsidR="0088563D" w14:paraId="10E918E4" w14:textId="77777777" w:rsidTr="0088563D">
        <w:trPr>
          <w:trHeight w:val="565"/>
        </w:trPr>
        <w:tc>
          <w:tcPr>
            <w:tcW w:w="985" w:type="dxa"/>
          </w:tcPr>
          <w:p w14:paraId="06ACE6FD" w14:textId="77777777" w:rsidR="0088563D" w:rsidRPr="005C7558" w:rsidRDefault="0088563D" w:rsidP="0088563D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14:paraId="05332A3D" w14:textId="3A61CCB7" w:rsidR="0088563D" w:rsidRPr="0088563D" w:rsidRDefault="0088563D" w:rsidP="0088563D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563D">
              <w:rPr>
                <w:color w:val="000000" w:themeColor="text1"/>
                <w:sz w:val="28"/>
                <w:szCs w:val="28"/>
              </w:rPr>
              <w:t>Ngày 23/2/2026</w:t>
            </w:r>
          </w:p>
        </w:tc>
        <w:tc>
          <w:tcPr>
            <w:tcW w:w="2554" w:type="dxa"/>
          </w:tcPr>
          <w:p w14:paraId="7CCC65F1" w14:textId="31DCD174" w:rsidR="0088563D" w:rsidRPr="0088563D" w:rsidRDefault="0088563D" w:rsidP="0088563D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563D">
              <w:rPr>
                <w:color w:val="000000" w:themeColor="text1"/>
                <w:sz w:val="28"/>
                <w:szCs w:val="28"/>
              </w:rPr>
              <w:t>Ngày 24/2/2026</w:t>
            </w:r>
          </w:p>
        </w:tc>
        <w:tc>
          <w:tcPr>
            <w:tcW w:w="2551" w:type="dxa"/>
          </w:tcPr>
          <w:p w14:paraId="5A8749BC" w14:textId="0BA5ED7E" w:rsidR="0088563D" w:rsidRPr="0088563D" w:rsidRDefault="0088563D" w:rsidP="0088563D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563D">
              <w:rPr>
                <w:color w:val="000000" w:themeColor="text1"/>
                <w:sz w:val="28"/>
                <w:szCs w:val="28"/>
              </w:rPr>
              <w:t>Ngày 25/2/2026</w:t>
            </w:r>
          </w:p>
        </w:tc>
        <w:tc>
          <w:tcPr>
            <w:tcW w:w="2550" w:type="dxa"/>
          </w:tcPr>
          <w:p w14:paraId="69981149" w14:textId="1CB72CE4" w:rsidR="0088563D" w:rsidRPr="0088563D" w:rsidRDefault="0088563D" w:rsidP="0088563D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563D">
              <w:rPr>
                <w:color w:val="000000" w:themeColor="text1"/>
                <w:sz w:val="28"/>
                <w:szCs w:val="28"/>
              </w:rPr>
              <w:t>Ngày 26/2/2026</w:t>
            </w:r>
          </w:p>
        </w:tc>
        <w:tc>
          <w:tcPr>
            <w:tcW w:w="2552" w:type="dxa"/>
          </w:tcPr>
          <w:p w14:paraId="7B9AF1ED" w14:textId="0ECA8CB2" w:rsidR="0088563D" w:rsidRPr="0088563D" w:rsidRDefault="0088563D" w:rsidP="0088563D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563D">
              <w:rPr>
                <w:color w:val="000000" w:themeColor="text1"/>
                <w:sz w:val="28"/>
                <w:szCs w:val="28"/>
              </w:rPr>
              <w:t>Ngày 27/2/2026</w:t>
            </w:r>
          </w:p>
        </w:tc>
      </w:tr>
      <w:tr w:rsidR="0088563D" w14:paraId="00A0C29F" w14:textId="407192D9" w:rsidTr="002775F9">
        <w:trPr>
          <w:trHeight w:val="2151"/>
        </w:trPr>
        <w:tc>
          <w:tcPr>
            <w:tcW w:w="985" w:type="dxa"/>
          </w:tcPr>
          <w:p w14:paraId="2C1C6415" w14:textId="77777777" w:rsidR="0088563D" w:rsidRDefault="0088563D" w:rsidP="0088563D">
            <w:pPr>
              <w:spacing w:after="0" w:line="360" w:lineRule="auto"/>
              <w:jc w:val="center"/>
              <w:rPr>
                <w:b/>
              </w:rPr>
            </w:pPr>
          </w:p>
          <w:p w14:paraId="1FB01C90" w14:textId="77E5207D" w:rsidR="0088563D" w:rsidRPr="005C7558" w:rsidRDefault="0088563D" w:rsidP="0088563D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3C1</w:t>
            </w:r>
          </w:p>
        </w:tc>
        <w:tc>
          <w:tcPr>
            <w:tcW w:w="2553" w:type="dxa"/>
          </w:tcPr>
          <w:p w14:paraId="7DF81C7F" w14:textId="77777777" w:rsidR="0088563D" w:rsidRDefault="0088563D" w:rsidP="0088563D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6CECACC3" w14:textId="77777777" w:rsidR="0088563D" w:rsidRPr="00B6085F" w:rsidRDefault="0088563D" w:rsidP="0088563D">
            <w:pPr>
              <w:spacing w:line="26" w:lineRule="atLeast"/>
              <w:jc w:val="center"/>
              <w:rPr>
                <w:color w:val="000000" w:themeColor="text1"/>
              </w:rPr>
            </w:pPr>
            <w:r w:rsidRPr="00B6085F">
              <w:rPr>
                <w:color w:val="000000" w:themeColor="text1"/>
              </w:rPr>
              <w:t xml:space="preserve">Dạy KN VĐ Múa </w:t>
            </w:r>
          </w:p>
          <w:p w14:paraId="36563DA5" w14:textId="4EACAA8D" w:rsidR="0088563D" w:rsidRPr="001E5EAE" w:rsidRDefault="0088563D" w:rsidP="0088563D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B6085F">
              <w:rPr>
                <w:i/>
                <w:color w:val="000000" w:themeColor="text1"/>
              </w:rPr>
              <w:t>“Mùa xuân đến rồi”</w:t>
            </w:r>
          </w:p>
        </w:tc>
        <w:tc>
          <w:tcPr>
            <w:tcW w:w="2554" w:type="dxa"/>
          </w:tcPr>
          <w:p w14:paraId="35A7B453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2998EA52" w14:textId="77777777" w:rsidR="0088563D" w:rsidRPr="00B6085F" w:rsidRDefault="0088563D" w:rsidP="0088563D">
            <w:pPr>
              <w:spacing w:line="26" w:lineRule="atLeast"/>
              <w:jc w:val="center"/>
              <w:rPr>
                <w:color w:val="000000" w:themeColor="text1"/>
              </w:rPr>
            </w:pPr>
            <w:r w:rsidRPr="00B6085F">
              <w:rPr>
                <w:color w:val="000000" w:themeColor="text1"/>
              </w:rPr>
              <w:t>Nhận biết số lượng trong phạm vi 4</w:t>
            </w:r>
          </w:p>
          <w:p w14:paraId="603A5AAB" w14:textId="5117CAD9" w:rsidR="0088563D" w:rsidRPr="001E5EAE" w:rsidRDefault="0088563D" w:rsidP="0088563D">
            <w:pPr>
              <w:spacing w:after="0" w:line="360" w:lineRule="auto"/>
              <w:jc w:val="center"/>
            </w:pPr>
          </w:p>
        </w:tc>
        <w:tc>
          <w:tcPr>
            <w:tcW w:w="2551" w:type="dxa"/>
          </w:tcPr>
          <w:p w14:paraId="1D28F2B7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798DD399" w14:textId="77777777" w:rsidR="0088563D" w:rsidRPr="00B6085F" w:rsidRDefault="0088563D" w:rsidP="0088563D">
            <w:pPr>
              <w:spacing w:line="26" w:lineRule="atLeast"/>
              <w:jc w:val="center"/>
              <w:rPr>
                <w:b/>
                <w:color w:val="000000" w:themeColor="text1"/>
                <w:lang w:val="vi-VN"/>
              </w:rPr>
            </w:pPr>
            <w:r w:rsidRPr="00B6085F">
              <w:rPr>
                <w:b/>
                <w:color w:val="000000" w:themeColor="text1"/>
              </w:rPr>
              <w:t>PT thẩm mỹ</w:t>
            </w:r>
          </w:p>
          <w:p w14:paraId="578D7F4A" w14:textId="50FB9B3A" w:rsidR="0088563D" w:rsidRPr="001E5EAE" w:rsidRDefault="0088563D" w:rsidP="0088563D">
            <w:pPr>
              <w:spacing w:after="0" w:line="360" w:lineRule="auto"/>
              <w:jc w:val="center"/>
              <w:rPr>
                <w:i/>
                <w:color w:val="000000"/>
              </w:rPr>
            </w:pPr>
            <w:r w:rsidRPr="00B6085F">
              <w:rPr>
                <w:color w:val="000000" w:themeColor="text1"/>
              </w:rPr>
              <w:t>Tô màu hoa mùa xuân</w:t>
            </w:r>
          </w:p>
        </w:tc>
        <w:tc>
          <w:tcPr>
            <w:tcW w:w="2550" w:type="dxa"/>
          </w:tcPr>
          <w:p w14:paraId="4279CC88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1FF7CDD9" w14:textId="22D63629" w:rsidR="0088563D" w:rsidRPr="001E5EAE" w:rsidRDefault="0088563D" w:rsidP="0088563D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8563D">
              <w:rPr>
                <w:i/>
                <w:color w:val="000000" w:themeColor="text1"/>
                <w:sz w:val="28"/>
                <w:szCs w:val="28"/>
              </w:rPr>
              <w:t>Truyện  “Mùa xuân đã về</w:t>
            </w:r>
            <w:r w:rsidRPr="00B6085F">
              <w:rPr>
                <w:i/>
                <w:color w:val="000000" w:themeColor="text1"/>
                <w:szCs w:val="28"/>
              </w:rPr>
              <w:t>”</w:t>
            </w:r>
          </w:p>
        </w:tc>
        <w:tc>
          <w:tcPr>
            <w:tcW w:w="2552" w:type="dxa"/>
          </w:tcPr>
          <w:p w14:paraId="103C2CE9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098A4FBC" w14:textId="77777777" w:rsidR="0088563D" w:rsidRPr="00B6085F" w:rsidRDefault="0088563D" w:rsidP="0088563D">
            <w:pPr>
              <w:spacing w:line="26" w:lineRule="atLeast"/>
              <w:jc w:val="center"/>
              <w:rPr>
                <w:b/>
                <w:color w:val="000000" w:themeColor="text1"/>
              </w:rPr>
            </w:pPr>
            <w:r w:rsidRPr="00B6085F">
              <w:rPr>
                <w:color w:val="000000" w:themeColor="text1"/>
              </w:rPr>
              <w:t>Chuyền bắt bóng hai bên theo hàng ngang</w:t>
            </w:r>
          </w:p>
          <w:p w14:paraId="5EEFB0A5" w14:textId="1A21A06A" w:rsidR="0088563D" w:rsidRPr="00DF3827" w:rsidRDefault="0088563D" w:rsidP="0088563D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B6085F">
              <w:rPr>
                <w:b/>
                <w:color w:val="000000" w:themeColor="text1"/>
              </w:rPr>
              <w:t xml:space="preserve"> </w:t>
            </w:r>
          </w:p>
        </w:tc>
      </w:tr>
      <w:tr w:rsidR="0088563D" w14:paraId="38ECDE28" w14:textId="77777777" w:rsidTr="00E04E15">
        <w:trPr>
          <w:trHeight w:val="1328"/>
        </w:trPr>
        <w:tc>
          <w:tcPr>
            <w:tcW w:w="985" w:type="dxa"/>
          </w:tcPr>
          <w:p w14:paraId="7FF321C9" w14:textId="77777777" w:rsidR="0088563D" w:rsidRDefault="0088563D" w:rsidP="0088563D">
            <w:pPr>
              <w:spacing w:after="0" w:line="360" w:lineRule="auto"/>
              <w:jc w:val="center"/>
              <w:rPr>
                <w:b/>
              </w:rPr>
            </w:pPr>
          </w:p>
          <w:p w14:paraId="737655A4" w14:textId="77777777" w:rsidR="0088563D" w:rsidRDefault="0088563D" w:rsidP="0088563D">
            <w:pPr>
              <w:spacing w:after="0" w:line="360" w:lineRule="auto"/>
              <w:jc w:val="center"/>
              <w:rPr>
                <w:b/>
              </w:rPr>
            </w:pPr>
          </w:p>
          <w:p w14:paraId="56402A67" w14:textId="2D641495" w:rsidR="0088563D" w:rsidRPr="005C7558" w:rsidRDefault="0088563D" w:rsidP="0088563D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3C2</w:t>
            </w:r>
          </w:p>
        </w:tc>
        <w:tc>
          <w:tcPr>
            <w:tcW w:w="2553" w:type="dxa"/>
          </w:tcPr>
          <w:p w14:paraId="6DA130ED" w14:textId="77777777" w:rsidR="0088563D" w:rsidRDefault="0088563D" w:rsidP="0088563D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76A78DBA" w14:textId="5BDEDECB" w:rsidR="0088563D" w:rsidRPr="005C7558" w:rsidRDefault="0088563D" w:rsidP="0088563D">
            <w:pPr>
              <w:spacing w:line="312" w:lineRule="auto"/>
              <w:jc w:val="center"/>
              <w:rPr>
                <w:rStyle w:val="Strong"/>
              </w:rPr>
            </w:pPr>
            <w:r>
              <w:t>VĐ múa "Mùa xuân đến rồi"</w:t>
            </w:r>
          </w:p>
        </w:tc>
        <w:tc>
          <w:tcPr>
            <w:tcW w:w="2554" w:type="dxa"/>
          </w:tcPr>
          <w:p w14:paraId="37C17FB6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14F51062" w14:textId="154D3EEA" w:rsidR="0088563D" w:rsidRPr="005C7558" w:rsidRDefault="0088563D" w:rsidP="0088563D">
            <w:pPr>
              <w:spacing w:line="312" w:lineRule="auto"/>
              <w:jc w:val="center"/>
              <w:rPr>
                <w:b/>
              </w:rPr>
            </w:pPr>
            <w:r>
              <w:t>Mùa xuân đã về</w:t>
            </w:r>
          </w:p>
        </w:tc>
        <w:tc>
          <w:tcPr>
            <w:tcW w:w="2551" w:type="dxa"/>
          </w:tcPr>
          <w:p w14:paraId="14DDAA25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1882442A" w14:textId="16D50770" w:rsidR="0088563D" w:rsidRPr="005C7558" w:rsidRDefault="0088563D" w:rsidP="0088563D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t>Truyện Mùa xuân đã về</w:t>
            </w:r>
          </w:p>
        </w:tc>
        <w:tc>
          <w:tcPr>
            <w:tcW w:w="2550" w:type="dxa"/>
          </w:tcPr>
          <w:p w14:paraId="4502C0E0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587DBA73" w14:textId="15AE19D5" w:rsidR="0088563D" w:rsidRPr="005C7558" w:rsidRDefault="0088563D" w:rsidP="0088563D">
            <w:pPr>
              <w:spacing w:line="312" w:lineRule="auto"/>
              <w:jc w:val="center"/>
              <w:rPr>
                <w:b/>
                <w:noProof/>
              </w:rPr>
            </w:pPr>
            <w:r>
              <w:t>Bước lên xuống bục cao 30cm</w:t>
            </w:r>
          </w:p>
        </w:tc>
        <w:tc>
          <w:tcPr>
            <w:tcW w:w="2552" w:type="dxa"/>
          </w:tcPr>
          <w:p w14:paraId="52B51F6C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6A66BAA5" w14:textId="09835CA3" w:rsidR="0088563D" w:rsidRPr="005C7558" w:rsidRDefault="0088563D" w:rsidP="0088563D">
            <w:pPr>
              <w:spacing w:line="312" w:lineRule="auto"/>
              <w:jc w:val="center"/>
              <w:rPr>
                <w:rStyle w:val="Strong"/>
              </w:rPr>
            </w:pPr>
            <w:r>
              <w:t>Bé dán hoa đào, hoa mai</w:t>
            </w:r>
          </w:p>
        </w:tc>
      </w:tr>
      <w:tr w:rsidR="0088563D" w14:paraId="3BFC5330" w14:textId="13E7DE8D" w:rsidTr="001E5EAE">
        <w:trPr>
          <w:trHeight w:val="190"/>
        </w:trPr>
        <w:tc>
          <w:tcPr>
            <w:tcW w:w="985" w:type="dxa"/>
          </w:tcPr>
          <w:p w14:paraId="7C07C5EB" w14:textId="77777777" w:rsidR="0088563D" w:rsidRDefault="0088563D" w:rsidP="0088563D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1DC079A7" w:rsidR="0088563D" w:rsidRPr="005C7558" w:rsidRDefault="0088563D" w:rsidP="0088563D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3C3</w:t>
            </w:r>
          </w:p>
        </w:tc>
        <w:tc>
          <w:tcPr>
            <w:tcW w:w="2553" w:type="dxa"/>
          </w:tcPr>
          <w:p w14:paraId="6F939985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thể chất </w:t>
            </w:r>
          </w:p>
          <w:p w14:paraId="01176B9F" w14:textId="25D49B6D" w:rsidR="0088563D" w:rsidRPr="001E5EAE" w:rsidRDefault="0088563D" w:rsidP="0088563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88763D">
              <w:rPr>
                <w:sz w:val="28"/>
                <w:szCs w:val="28"/>
                <w:lang w:val="en"/>
              </w:rPr>
              <w:t>Bước lên, xuống bục cao, ném xa bằng 1 tay</w:t>
            </w:r>
          </w:p>
        </w:tc>
        <w:tc>
          <w:tcPr>
            <w:tcW w:w="2554" w:type="dxa"/>
          </w:tcPr>
          <w:p w14:paraId="69E869D7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5EBE38B6" w14:textId="4EACA007" w:rsidR="0088563D" w:rsidRPr="001E5EAE" w:rsidRDefault="0088563D" w:rsidP="0088563D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813BB">
              <w:rPr>
                <w:sz w:val="28"/>
                <w:szCs w:val="28"/>
                <w:lang w:val="en"/>
              </w:rPr>
              <w:t>Nhận biết số lượng trong phạm vi 4</w:t>
            </w:r>
          </w:p>
        </w:tc>
        <w:tc>
          <w:tcPr>
            <w:tcW w:w="2551" w:type="dxa"/>
          </w:tcPr>
          <w:p w14:paraId="46F412A6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085B8051" w14:textId="395046F1" w:rsidR="0088563D" w:rsidRPr="001E5EAE" w:rsidRDefault="0088563D" w:rsidP="0088563D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Truyện: Mùa xuân đã về</w:t>
            </w:r>
          </w:p>
        </w:tc>
        <w:tc>
          <w:tcPr>
            <w:tcW w:w="2550" w:type="dxa"/>
          </w:tcPr>
          <w:p w14:paraId="76B5463D" w14:textId="77777777" w:rsidR="0088563D" w:rsidRDefault="0088563D" w:rsidP="0088563D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37F278F6" w14:textId="77777777" w:rsidR="0088563D" w:rsidRDefault="0088563D" w:rsidP="0088563D">
            <w:pPr>
              <w:spacing w:line="312" w:lineRule="auto"/>
              <w:jc w:val="center"/>
            </w:pPr>
            <w:r>
              <w:t xml:space="preserve">Dạy KNVĐ: </w:t>
            </w:r>
          </w:p>
          <w:p w14:paraId="26F5BA64" w14:textId="6C173547" w:rsidR="0088563D" w:rsidRPr="001E5EAE" w:rsidRDefault="0088563D" w:rsidP="0088563D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Mùa xuân đến rồi</w:t>
            </w:r>
          </w:p>
        </w:tc>
        <w:tc>
          <w:tcPr>
            <w:tcW w:w="2552" w:type="dxa"/>
          </w:tcPr>
          <w:p w14:paraId="1A287209" w14:textId="77777777" w:rsidR="0088563D" w:rsidRDefault="0088563D" w:rsidP="0088563D">
            <w:pPr>
              <w:jc w:val="center"/>
            </w:pPr>
            <w:r>
              <w:rPr>
                <w:b/>
                <w:bCs/>
              </w:rPr>
              <w:t>Phát triển thẩm mỹ</w:t>
            </w:r>
          </w:p>
          <w:p w14:paraId="780DC97A" w14:textId="77777777" w:rsidR="0088563D" w:rsidRPr="00CA31B8" w:rsidRDefault="0088563D" w:rsidP="0088563D">
            <w:pPr>
              <w:spacing w:line="312" w:lineRule="auto"/>
              <w:jc w:val="center"/>
            </w:pPr>
            <w:r w:rsidRPr="00CA31B8">
              <w:t>Tô hoa mùa xuân bằng màu nước</w:t>
            </w:r>
          </w:p>
          <w:p w14:paraId="5ED4F283" w14:textId="5163E2AC" w:rsidR="0088563D" w:rsidRPr="001E5EAE" w:rsidRDefault="0088563D" w:rsidP="0088563D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8563D" w14:paraId="42CB74CC" w14:textId="6F33074F" w:rsidTr="00E04E15">
        <w:trPr>
          <w:trHeight w:val="699"/>
        </w:trPr>
        <w:tc>
          <w:tcPr>
            <w:tcW w:w="985" w:type="dxa"/>
          </w:tcPr>
          <w:p w14:paraId="5A102F81" w14:textId="77777777" w:rsidR="0088563D" w:rsidRPr="005C7558" w:rsidRDefault="0088563D" w:rsidP="0088563D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88563D" w:rsidRPr="005C7558" w:rsidRDefault="0088563D" w:rsidP="0088563D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lastRenderedPageBreak/>
              <w:t>LỚP 3C4</w:t>
            </w:r>
          </w:p>
        </w:tc>
        <w:tc>
          <w:tcPr>
            <w:tcW w:w="2553" w:type="dxa"/>
          </w:tcPr>
          <w:p w14:paraId="0C7569F9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 xml:space="preserve">Phát triển thể chất </w:t>
            </w:r>
          </w:p>
          <w:p w14:paraId="4AE8CB16" w14:textId="1DF05C0E" w:rsidR="0088563D" w:rsidRPr="005C7558" w:rsidRDefault="0088563D" w:rsidP="0088563D">
            <w:pPr>
              <w:spacing w:line="312" w:lineRule="auto"/>
              <w:rPr>
                <w:color w:val="000000"/>
              </w:rPr>
            </w:pPr>
            <w:r w:rsidRPr="00371C5B">
              <w:lastRenderedPageBreak/>
              <w:t>Bước lên xuống bục 30cm</w:t>
            </w:r>
            <w:r w:rsidRPr="000B0DAE">
              <w:rPr>
                <w:i/>
              </w:rPr>
              <w:t xml:space="preserve"> </w:t>
            </w:r>
          </w:p>
        </w:tc>
        <w:tc>
          <w:tcPr>
            <w:tcW w:w="2554" w:type="dxa"/>
          </w:tcPr>
          <w:p w14:paraId="07E42A51" w14:textId="77777777" w:rsidR="0088563D" w:rsidRDefault="0088563D" w:rsidP="0088563D">
            <w:pPr>
              <w:jc w:val="center"/>
            </w:pPr>
            <w:r>
              <w:rPr>
                <w:b/>
                <w:bCs/>
              </w:rPr>
              <w:lastRenderedPageBreak/>
              <w:t>Phát triển thẩm mỹ</w:t>
            </w:r>
          </w:p>
          <w:p w14:paraId="69508847" w14:textId="1F995BCA" w:rsidR="0088563D" w:rsidRPr="005C7558" w:rsidRDefault="0088563D" w:rsidP="0088563D">
            <w:pPr>
              <w:jc w:val="center"/>
            </w:pPr>
            <w:r w:rsidRPr="00371C5B">
              <w:lastRenderedPageBreak/>
              <w:t>Tô màu hoa mùa xuân</w:t>
            </w:r>
          </w:p>
        </w:tc>
        <w:tc>
          <w:tcPr>
            <w:tcW w:w="2551" w:type="dxa"/>
          </w:tcPr>
          <w:p w14:paraId="1C7C3EAD" w14:textId="77777777" w:rsidR="0088563D" w:rsidRDefault="0088563D" w:rsidP="0088563D">
            <w:pPr>
              <w:jc w:val="center"/>
            </w:pPr>
            <w:bookmarkStart w:id="0" w:name="_heading=h.gjdgxs" w:colFirst="0" w:colLast="0"/>
            <w:bookmarkEnd w:id="0"/>
            <w:r>
              <w:rPr>
                <w:b/>
                <w:bCs/>
                <w:color w:val="000000"/>
              </w:rPr>
              <w:lastRenderedPageBreak/>
              <w:t>Phát triển ngôn ngữ</w:t>
            </w:r>
          </w:p>
          <w:p w14:paraId="52D098CC" w14:textId="2E00B060" w:rsidR="0088563D" w:rsidRPr="005C7558" w:rsidRDefault="0088563D" w:rsidP="0088563D">
            <w:pPr>
              <w:spacing w:after="0" w:line="360" w:lineRule="auto"/>
              <w:jc w:val="center"/>
              <w:rPr>
                <w:color w:val="000000"/>
              </w:rPr>
            </w:pPr>
            <w:r w:rsidRPr="00371C5B">
              <w:lastRenderedPageBreak/>
              <w:t>Truyện : Mùa xuân đã về</w:t>
            </w:r>
          </w:p>
        </w:tc>
        <w:tc>
          <w:tcPr>
            <w:tcW w:w="2550" w:type="dxa"/>
          </w:tcPr>
          <w:p w14:paraId="2CF50BCB" w14:textId="77777777" w:rsidR="0088563D" w:rsidRDefault="0088563D" w:rsidP="0088563D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Phát triển nhận thức</w:t>
            </w:r>
          </w:p>
          <w:p w14:paraId="33E3BCB7" w14:textId="668B9402" w:rsidR="0088563D" w:rsidRPr="005C7558" w:rsidRDefault="0088563D" w:rsidP="0088563D">
            <w:pPr>
              <w:jc w:val="center"/>
              <w:rPr>
                <w:b/>
                <w:bCs/>
                <w:color w:val="000000"/>
              </w:rPr>
            </w:pPr>
            <w:r w:rsidRPr="00371C5B">
              <w:lastRenderedPageBreak/>
              <w:t>Nhận biết số lượng trong phạm vi 4</w:t>
            </w:r>
          </w:p>
        </w:tc>
        <w:tc>
          <w:tcPr>
            <w:tcW w:w="2552" w:type="dxa"/>
          </w:tcPr>
          <w:p w14:paraId="2BFEAC78" w14:textId="77777777" w:rsidR="0088563D" w:rsidRDefault="0088563D" w:rsidP="0088563D">
            <w:pPr>
              <w:jc w:val="center"/>
            </w:pPr>
            <w:r>
              <w:rPr>
                <w:b/>
                <w:bCs/>
              </w:rPr>
              <w:lastRenderedPageBreak/>
              <w:t>Phát triển thẩm mỹ</w:t>
            </w:r>
          </w:p>
          <w:p w14:paraId="3E45FD44" w14:textId="1E11EC47" w:rsidR="0088563D" w:rsidRPr="00371C5B" w:rsidRDefault="0088563D" w:rsidP="0088563D">
            <w:pPr>
              <w:jc w:val="center"/>
            </w:pPr>
            <w:r w:rsidRPr="00371C5B">
              <w:lastRenderedPageBreak/>
              <w:t>Dạy múa : Mùa xuân đến rồi</w:t>
            </w:r>
          </w:p>
          <w:p w14:paraId="029D77E9" w14:textId="19D28A30" w:rsidR="0088563D" w:rsidRPr="005C7558" w:rsidRDefault="0088563D" w:rsidP="0088563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393CC911" w14:textId="77777777" w:rsidR="00C85E62" w:rsidRDefault="00C85E62" w:rsidP="00C85E62">
      <w:pPr>
        <w:spacing w:after="0" w:line="360" w:lineRule="auto"/>
        <w:jc w:val="center"/>
      </w:pPr>
      <w:r>
        <w:lastRenderedPageBreak/>
        <w:t xml:space="preserve">                                                                                            </w:t>
      </w:r>
    </w:p>
    <w:p w14:paraId="1F800056" w14:textId="0E35690C" w:rsidR="00DF61FD" w:rsidRPr="00E2177F" w:rsidRDefault="00C85E62" w:rsidP="00C85E6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="00DF61FD" w:rsidRPr="00E2177F">
        <w:rPr>
          <w:b/>
        </w:rPr>
        <w:t>TỔ TRƯỞNG CHUYÊN MÔN</w:t>
      </w:r>
    </w:p>
    <w:p w14:paraId="0C99B751" w14:textId="34C6DA3B" w:rsidR="00DF61FD" w:rsidRDefault="00C85E62" w:rsidP="00B20E3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13389A28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38CC6595" w14:textId="77777777" w:rsidR="00C85E62" w:rsidRDefault="00C85E62" w:rsidP="00B20E3D">
      <w:pPr>
        <w:spacing w:after="0" w:line="360" w:lineRule="auto"/>
        <w:jc w:val="right"/>
      </w:pPr>
    </w:p>
    <w:p w14:paraId="5146A111" w14:textId="77777777" w:rsidR="00C85E62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C85E62">
        <w:rPr>
          <w:b/>
        </w:rPr>
        <w:t xml:space="preserve">        </w:t>
      </w:r>
    </w:p>
    <w:p w14:paraId="0B9FA9C9" w14:textId="61F3D24F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C85E62">
        <w:rPr>
          <w:b/>
        </w:rPr>
        <w:t xml:space="preserve">                                                                                                                                           </w:t>
      </w:r>
      <w:r w:rsidR="00C85E62" w:rsidRPr="00E2177F">
        <w:rPr>
          <w:b/>
        </w:rPr>
        <w:t>Vũ Thị Chín</w:t>
      </w:r>
      <w:r>
        <w:rPr>
          <w:b/>
        </w:rPr>
        <w:t xml:space="preserve">     </w:t>
      </w:r>
      <w:r w:rsidR="00755414">
        <w:rPr>
          <w:b/>
        </w:rPr>
        <w:t xml:space="preserve">   </w:t>
      </w:r>
    </w:p>
    <w:p w14:paraId="07413567" w14:textId="2E9DCF56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16452"/>
    <w:rsid w:val="00023055"/>
    <w:rsid w:val="000352C1"/>
    <w:rsid w:val="00042EE7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570A3"/>
    <w:rsid w:val="00180928"/>
    <w:rsid w:val="00192330"/>
    <w:rsid w:val="00196D8F"/>
    <w:rsid w:val="001A4B41"/>
    <w:rsid w:val="001C222C"/>
    <w:rsid w:val="001E0F42"/>
    <w:rsid w:val="001E5EAE"/>
    <w:rsid w:val="001F2F10"/>
    <w:rsid w:val="00203263"/>
    <w:rsid w:val="00204E02"/>
    <w:rsid w:val="0020648E"/>
    <w:rsid w:val="00207B6C"/>
    <w:rsid w:val="00221A1A"/>
    <w:rsid w:val="00235A97"/>
    <w:rsid w:val="00281A5A"/>
    <w:rsid w:val="00283A7A"/>
    <w:rsid w:val="002B55F2"/>
    <w:rsid w:val="002C5A03"/>
    <w:rsid w:val="002E6710"/>
    <w:rsid w:val="002E6B85"/>
    <w:rsid w:val="002F4C1F"/>
    <w:rsid w:val="00301722"/>
    <w:rsid w:val="00303C79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5ED0"/>
    <w:rsid w:val="005761EF"/>
    <w:rsid w:val="005810B1"/>
    <w:rsid w:val="005863DC"/>
    <w:rsid w:val="0059216F"/>
    <w:rsid w:val="00597CD0"/>
    <w:rsid w:val="005B3584"/>
    <w:rsid w:val="005B6F78"/>
    <w:rsid w:val="005C7558"/>
    <w:rsid w:val="005F2095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72DFE"/>
    <w:rsid w:val="0088563D"/>
    <w:rsid w:val="00894791"/>
    <w:rsid w:val="00895C26"/>
    <w:rsid w:val="008971F3"/>
    <w:rsid w:val="008B071D"/>
    <w:rsid w:val="008B5CA3"/>
    <w:rsid w:val="008E487F"/>
    <w:rsid w:val="008F6BD8"/>
    <w:rsid w:val="00903A4E"/>
    <w:rsid w:val="009209BE"/>
    <w:rsid w:val="00944A42"/>
    <w:rsid w:val="00963F31"/>
    <w:rsid w:val="00983FDD"/>
    <w:rsid w:val="00986242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33238"/>
    <w:rsid w:val="00B63987"/>
    <w:rsid w:val="00B77A35"/>
    <w:rsid w:val="00B95B8F"/>
    <w:rsid w:val="00BA0CEF"/>
    <w:rsid w:val="00BE320B"/>
    <w:rsid w:val="00BE5C8C"/>
    <w:rsid w:val="00BF67D7"/>
    <w:rsid w:val="00C4088B"/>
    <w:rsid w:val="00C61D2D"/>
    <w:rsid w:val="00C62595"/>
    <w:rsid w:val="00C76794"/>
    <w:rsid w:val="00C83BD2"/>
    <w:rsid w:val="00C85E6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3827"/>
    <w:rsid w:val="00DF61FD"/>
    <w:rsid w:val="00E04E15"/>
    <w:rsid w:val="00E07320"/>
    <w:rsid w:val="00E16E2B"/>
    <w:rsid w:val="00E17F41"/>
    <w:rsid w:val="00E2177F"/>
    <w:rsid w:val="00E3014A"/>
    <w:rsid w:val="00E7660F"/>
    <w:rsid w:val="00E86BCC"/>
    <w:rsid w:val="00E95B49"/>
    <w:rsid w:val="00EB4045"/>
    <w:rsid w:val="00EF46B1"/>
    <w:rsid w:val="00F04A64"/>
    <w:rsid w:val="00F10D11"/>
    <w:rsid w:val="00F12857"/>
    <w:rsid w:val="00F201F4"/>
    <w:rsid w:val="00F35DDB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  <w:style w:type="paragraph" w:styleId="NoSpacing">
    <w:name w:val="No Spacing"/>
    <w:uiPriority w:val="1"/>
    <w:qFormat/>
    <w:rsid w:val="00BE5C8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table" w:customStyle="1" w:styleId="TableNormal0">
    <w:name w:val="TableNormal"/>
    <w:rsid w:val="00963F31"/>
    <w:pPr>
      <w:spacing w:after="0" w:line="312" w:lineRule="auto"/>
    </w:pPr>
    <w:rPr>
      <w:rFonts w:eastAsia="Times New Roman" w:cs="Times New Roman"/>
      <w:szCs w:val="28"/>
      <w:lang w:val="n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cln">
    <w:name w:val="Mục lớn"/>
    <w:basedOn w:val="Normal"/>
    <w:link w:val="MclnChar"/>
    <w:autoRedefine/>
    <w:qFormat/>
    <w:rsid w:val="00963F31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963F31"/>
    <w:rPr>
      <w:rFonts w:eastAsia="Times New Roman" w:cs="Times New Roman"/>
      <w:b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2026-02-13T03:27:00Z</dcterms:created>
  <dcterms:modified xsi:type="dcterms:W3CDTF">2026-02-13T03:27:00Z</dcterms:modified>
</cp:coreProperties>
</file>