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6F426F" w:rsidTr="00B5245A">
        <w:tc>
          <w:tcPr>
            <w:tcW w:w="7206" w:type="dxa"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0" w:name="_GoBack"/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426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6F426F" w:rsidRDefault="00751167" w:rsidP="00751167">
      <w:pPr>
        <w:jc w:val="center"/>
        <w:rPr>
          <w:rFonts w:cs="Times New Roman"/>
          <w:b/>
          <w:szCs w:val="28"/>
          <w:u w:color="000000"/>
        </w:rPr>
      </w:pPr>
      <w:r w:rsidRPr="006F426F">
        <w:rPr>
          <w:rFonts w:cs="Times New Roman"/>
          <w:b/>
          <w:szCs w:val="28"/>
        </w:rPr>
        <w:t>KẾ HOẠCH CHỦ</w:t>
      </w:r>
      <w:r w:rsidRPr="006F426F">
        <w:rPr>
          <w:rFonts w:cs="Times New Roman"/>
          <w:b/>
          <w:szCs w:val="28"/>
          <w:lang w:val="vi-VN"/>
        </w:rPr>
        <w:t xml:space="preserve"> ĐỀ </w:t>
      </w:r>
      <w:r w:rsidR="008A7CD4" w:rsidRPr="006F426F">
        <w:rPr>
          <w:rFonts w:cs="Times New Roman"/>
          <w:b/>
          <w:szCs w:val="28"/>
        </w:rPr>
        <w:t>TÁI CHẾ</w:t>
      </w:r>
      <w:r w:rsidRPr="006F426F">
        <w:rPr>
          <w:rFonts w:cs="Times New Roman"/>
          <w:b/>
          <w:szCs w:val="28"/>
        </w:rPr>
        <w:t xml:space="preserve"> TUẦN 1</w:t>
      </w:r>
      <w:r w:rsidRPr="006F426F">
        <w:rPr>
          <w:rFonts w:cs="Times New Roman"/>
          <w:b/>
          <w:szCs w:val="28"/>
          <w:lang w:val="vi-VN"/>
        </w:rPr>
        <w:t xml:space="preserve"> “ </w:t>
      </w:r>
      <w:r w:rsidR="008A7CD4" w:rsidRPr="006F426F">
        <w:rPr>
          <w:rFonts w:cs="Times New Roman"/>
          <w:b/>
          <w:szCs w:val="28"/>
        </w:rPr>
        <w:t>TÁI CHẾ GIẤY</w:t>
      </w:r>
      <w:r w:rsidRPr="006F426F">
        <w:rPr>
          <w:rFonts w:cs="Times New Roman"/>
          <w:b/>
          <w:szCs w:val="28"/>
          <w:lang w:val="vi-VN"/>
        </w:rPr>
        <w:t xml:space="preserve">” </w:t>
      </w:r>
      <w:r w:rsidRPr="006F426F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6F426F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36332" w:rsidRPr="006F426F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6F426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36332" w:rsidRPr="006F426F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trong đường zic zăc qua 7 điểm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Tiết học: Khám phá muối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 “Bé yêu biển ”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Số 9 ( Tiết 2)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:rsidR="00F36332" w:rsidRPr="006F426F" w:rsidRDefault="00F36332" w:rsidP="00F3633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g - 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6332" w:rsidRPr="006F426F" w:rsidTr="00EA313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:rsidR="00F36332" w:rsidRPr="006F426F" w:rsidRDefault="00F36332" w:rsidP="00F36332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>LQCC: G,Y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nhận thức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 kỳ diệu của muối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thể chất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Thơ" </w:t>
            </w:r>
            <w:r w:rsidRPr="006F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Biển và muối"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6F42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TC&amp;KNXH</w:t>
            </w:r>
          </w:p>
          <w:p w:rsidR="00F36332" w:rsidRPr="006F426F" w:rsidRDefault="00F36332" w:rsidP="00F36332">
            <w:pPr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yêu biển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6332" w:rsidRPr="006F426F" w:rsidTr="00EA313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after="32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thể  chất</w:t>
            </w:r>
          </w:p>
          <w:p w:rsidR="00F36332" w:rsidRPr="006F426F" w:rsidRDefault="00F36332" w:rsidP="00F36332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Bò  trong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zic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zăc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qua  7  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after="32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nhận  thức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Bé khám phá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muối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Cát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after="32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ngôn  ngữ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Làm  quen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cái  g-y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after="322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thẩm  mỹ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“Em  yêu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biển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lắm”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 </w:t>
            </w:r>
          </w:p>
          <w:p w:rsidR="00F36332" w:rsidRPr="006F426F" w:rsidRDefault="00F36332" w:rsidP="00F36332">
            <w:pPr>
              <w:spacing w:after="29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TCKNXH </w:t>
            </w:r>
          </w:p>
          <w:p w:rsidR="00F36332" w:rsidRPr="006F426F" w:rsidRDefault="00F36332" w:rsidP="00F363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26F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 tài nguyên thiên nhiên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6332" w:rsidRPr="006F426F" w:rsidTr="00E90F2B">
        <w:trPr>
          <w:trHeight w:val="8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F36332" w:rsidRPr="006F426F" w:rsidRDefault="00F36332" w:rsidP="00F363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 xml:space="preserve">Đi và đập bắt bóng liên tiếp 4- 5 lần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F36332" w:rsidRPr="006F426F" w:rsidRDefault="00F36332" w:rsidP="00F363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Kỹ năng sử dụng tiết kiệm nước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Thơ: “Bạn cát”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F36332" w:rsidRPr="006F426F" w:rsidRDefault="00F36332" w:rsidP="00F363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Đếm đến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Dự án chế tạo máy lọc nước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F36332" w:rsidRPr="006F426F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Bé yêu biển đảo quê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xa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Đếm đến 9, nhận biết chữ số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thẩm mĩ  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Dạy VĐ minh họa“ Bé yêu biển lắm”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Thơ: Quê em vùng biển</w:t>
            </w:r>
          </w:p>
          <w:p w:rsidR="00F36332" w:rsidRPr="006F426F" w:rsidRDefault="00F36332" w:rsidP="00F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32" w:rsidRPr="006F426F" w:rsidRDefault="00F36332" w:rsidP="00F3633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F426F" w:rsidRPr="006F426F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tình cảm kỹ năng xã hội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Bé yêu biển đảo quê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Đi, đập và bắt bóng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Dạy VĐ minh họa“ Bé yêu biển lắm”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Đếm đến 9, nhận biết chữ số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sz w:val="28"/>
                <w:szCs w:val="28"/>
              </w:rPr>
              <w:t>Thơ: Bãi biển quê em</w:t>
            </w:r>
          </w:p>
          <w:p w:rsidR="006F426F" w:rsidRPr="006F426F" w:rsidRDefault="006F426F" w:rsidP="006F4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6F" w:rsidRPr="006F426F" w:rsidRDefault="006F426F" w:rsidP="006F426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6F426F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6F426F" w:rsidTr="00B5245A">
        <w:tc>
          <w:tcPr>
            <w:tcW w:w="6334" w:type="dxa"/>
          </w:tcPr>
          <w:p w:rsidR="00751167" w:rsidRPr="006F426F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6F426F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6F426F" w:rsidTr="00B5245A">
        <w:tc>
          <w:tcPr>
            <w:tcW w:w="6334" w:type="dxa"/>
          </w:tcPr>
          <w:p w:rsidR="00751167" w:rsidRPr="006F426F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167" w:rsidRPr="006F426F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6F426F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6F426F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6F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6F426F" w:rsidRDefault="00751167" w:rsidP="00751167">
      <w:pPr>
        <w:rPr>
          <w:rFonts w:cs="Times New Roman"/>
          <w:szCs w:val="28"/>
          <w:u w:color="000000"/>
        </w:rPr>
      </w:pPr>
    </w:p>
    <w:p w:rsidR="00751167" w:rsidRPr="006F426F" w:rsidRDefault="00751167" w:rsidP="00751167">
      <w:pPr>
        <w:rPr>
          <w:rFonts w:cs="Times New Roman"/>
          <w:szCs w:val="28"/>
        </w:rPr>
      </w:pPr>
    </w:p>
    <w:p w:rsidR="004A178F" w:rsidRPr="006F426F" w:rsidRDefault="004A178F">
      <w:pPr>
        <w:rPr>
          <w:rFonts w:cs="Times New Roman"/>
          <w:szCs w:val="28"/>
        </w:rPr>
      </w:pPr>
    </w:p>
    <w:bookmarkEnd w:id="0"/>
    <w:p w:rsidR="002E70A7" w:rsidRPr="006F426F" w:rsidRDefault="002E70A7">
      <w:pPr>
        <w:rPr>
          <w:rFonts w:cs="Times New Roman"/>
          <w:szCs w:val="28"/>
        </w:rPr>
      </w:pPr>
    </w:p>
    <w:sectPr w:rsidR="002E70A7" w:rsidRPr="006F426F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2A1861"/>
    <w:rsid w:val="002E70A7"/>
    <w:rsid w:val="00317768"/>
    <w:rsid w:val="00444D69"/>
    <w:rsid w:val="00447DCB"/>
    <w:rsid w:val="004A178F"/>
    <w:rsid w:val="006F426F"/>
    <w:rsid w:val="00751167"/>
    <w:rsid w:val="008A7CD4"/>
    <w:rsid w:val="00BF5F6E"/>
    <w:rsid w:val="00C15583"/>
    <w:rsid w:val="00E23B68"/>
    <w:rsid w:val="00E90F2B"/>
    <w:rsid w:val="00EA313A"/>
    <w:rsid w:val="00F36332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B84D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2025-12-26T03:40:00Z</dcterms:created>
  <dcterms:modified xsi:type="dcterms:W3CDTF">2026-03-07T07:16:00Z</dcterms:modified>
</cp:coreProperties>
</file>