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709" w:tblpY="880"/>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838"/>
      </w:tblGrid>
      <w:tr w:rsidR="00CA77F8" w:rsidRPr="007E6D11" w14:paraId="7E6E9191" w14:textId="77777777" w:rsidTr="00206128">
        <w:trPr>
          <w:trHeight w:val="1268"/>
        </w:trPr>
        <w:tc>
          <w:tcPr>
            <w:tcW w:w="3686" w:type="dxa"/>
          </w:tcPr>
          <w:p w14:paraId="721E3DCE" w14:textId="199FC3BD" w:rsidR="00B62030" w:rsidRPr="007E6D11" w:rsidRDefault="00B62030" w:rsidP="00206128">
            <w:pPr>
              <w:jc w:val="center"/>
              <w:rPr>
                <w:rFonts w:ascii="Times New Roman" w:eastAsia="Times New Roman" w:hAnsi="Times New Roman" w:cs="Times New Roman"/>
                <w:b/>
                <w:sz w:val="26"/>
                <w:szCs w:val="26"/>
              </w:rPr>
            </w:pPr>
            <w:bookmarkStart w:id="0" w:name="_GoBack"/>
            <w:r w:rsidRPr="007E6D11">
              <w:rPr>
                <w:rFonts w:ascii="Times New Roman" w:eastAsia="Times New Roman" w:hAnsi="Times New Roman" w:cs="Times New Roman"/>
                <w:b/>
                <w:sz w:val="26"/>
                <w:szCs w:val="26"/>
              </w:rPr>
              <w:t>ỦY BAN NHÂN DÂN</w:t>
            </w:r>
          </w:p>
          <w:p w14:paraId="0D36021F" w14:textId="31175638" w:rsidR="00B62030" w:rsidRPr="007E6D11" w:rsidRDefault="00B62030" w:rsidP="00206128">
            <w:pPr>
              <w:jc w:val="center"/>
              <w:rPr>
                <w:rFonts w:ascii="Times New Roman" w:eastAsia="Times New Roman" w:hAnsi="Times New Roman" w:cs="Times New Roman"/>
                <w:b/>
                <w:sz w:val="26"/>
                <w:szCs w:val="26"/>
              </w:rPr>
            </w:pPr>
            <w:r w:rsidRPr="007E6D11">
              <w:rPr>
                <w:rFonts w:ascii="Times New Roman" w:eastAsia="Times New Roman" w:hAnsi="Times New Roman" w:cs="Times New Roman"/>
                <w:b/>
                <w:sz w:val="26"/>
                <w:szCs w:val="26"/>
              </w:rPr>
              <w:t>THÀNH PHỐ HẢI PHÒNG</w:t>
            </w:r>
          </w:p>
          <w:p w14:paraId="5D5DEAD9" w14:textId="5F8C62BE" w:rsidR="00F9191B" w:rsidRPr="007E6D11" w:rsidRDefault="00B62030" w:rsidP="00206128">
            <w:pPr>
              <w:jc w:val="center"/>
              <w:rPr>
                <w:rFonts w:ascii="Times New Roman" w:hAnsi="Times New Roman" w:cs="Times New Roman"/>
                <w:sz w:val="26"/>
                <w:szCs w:val="26"/>
              </w:rPr>
            </w:pPr>
            <w:r w:rsidRPr="007E6D11">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2D36241" wp14:editId="2C75CB70">
                      <wp:simplePos x="0" y="0"/>
                      <wp:positionH relativeFrom="column">
                        <wp:posOffset>642620</wp:posOffset>
                      </wp:positionH>
                      <wp:positionV relativeFrom="paragraph">
                        <wp:posOffset>38950</wp:posOffset>
                      </wp:positionV>
                      <wp:extent cx="782955"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7829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1728E2D2"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0.6pt,3.05pt" to="11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" strokecolor="black [3213]" strokeweight=".5pt">
                      <v:stroke joinstyle="miter"/>
                    </v:line>
                  </w:pict>
                </mc:Fallback>
              </mc:AlternateContent>
            </w:r>
          </w:p>
          <w:p w14:paraId="77078083" w14:textId="2F242E53" w:rsidR="00F9191B" w:rsidRPr="007E6D11" w:rsidRDefault="00F9191B" w:rsidP="00206128">
            <w:pPr>
              <w:jc w:val="center"/>
              <w:rPr>
                <w:rFonts w:ascii="Times New Roman" w:hAnsi="Times New Roman" w:cs="Times New Roman"/>
                <w:b/>
                <w:sz w:val="26"/>
                <w:szCs w:val="26"/>
                <w:u w:val="single"/>
              </w:rPr>
            </w:pPr>
            <w:r w:rsidRPr="007E6D11">
              <w:rPr>
                <w:rFonts w:ascii="Times New Roman" w:hAnsi="Times New Roman" w:cs="Times New Roman"/>
                <w:sz w:val="26"/>
                <w:szCs w:val="26"/>
              </w:rPr>
              <w:t>Số:            /KH-</w:t>
            </w:r>
            <w:r w:rsidR="00DB6B85" w:rsidRPr="007E6D11">
              <w:rPr>
                <w:rFonts w:ascii="Times New Roman" w:hAnsi="Times New Roman" w:cs="Times New Roman"/>
                <w:sz w:val="26"/>
                <w:szCs w:val="26"/>
              </w:rPr>
              <w:t>UBND</w:t>
            </w:r>
          </w:p>
        </w:tc>
        <w:tc>
          <w:tcPr>
            <w:tcW w:w="6838" w:type="dxa"/>
          </w:tcPr>
          <w:p w14:paraId="75DA2131" w14:textId="76056E63" w:rsidR="00F9191B" w:rsidRPr="007E6D11" w:rsidRDefault="00F9191B" w:rsidP="00206128">
            <w:pPr>
              <w:jc w:val="center"/>
              <w:rPr>
                <w:rFonts w:ascii="Times New Roman" w:hAnsi="Times New Roman" w:cs="Times New Roman"/>
                <w:b/>
                <w:sz w:val="26"/>
              </w:rPr>
            </w:pPr>
            <w:r w:rsidRPr="007E6D11">
              <w:rPr>
                <w:rFonts w:ascii="Times New Roman" w:hAnsi="Times New Roman" w:cs="Times New Roman"/>
                <w:b/>
                <w:sz w:val="26"/>
              </w:rPr>
              <w:t>CỘNG HÒA XÃ HỘI CHỦ NGHĨA VIỆT NAM</w:t>
            </w:r>
          </w:p>
          <w:p w14:paraId="4C383B87" w14:textId="3BF58055" w:rsidR="00F9191B" w:rsidRPr="007E6D11" w:rsidRDefault="00F9191B" w:rsidP="00206128">
            <w:pPr>
              <w:jc w:val="center"/>
              <w:rPr>
                <w:rFonts w:ascii="Times New Roman" w:hAnsi="Times New Roman" w:cs="Times New Roman"/>
                <w:b/>
                <w:sz w:val="28"/>
              </w:rPr>
            </w:pPr>
            <w:r w:rsidRPr="007E6D11">
              <w:rPr>
                <w:rFonts w:ascii="Times New Roman" w:hAnsi="Times New Roman" w:cs="Times New Roman"/>
                <w:b/>
                <w:sz w:val="28"/>
              </w:rPr>
              <w:t>Độc lập - Tự do - Hạnh phúc</w:t>
            </w:r>
          </w:p>
          <w:p w14:paraId="24508515" w14:textId="77777777" w:rsidR="00F9191B" w:rsidRPr="007E6D11" w:rsidRDefault="00F9191B" w:rsidP="00206128">
            <w:pPr>
              <w:jc w:val="center"/>
              <w:rPr>
                <w:rFonts w:ascii="Times New Roman" w:hAnsi="Times New Roman" w:cs="Times New Roman"/>
                <w:i/>
                <w:sz w:val="12"/>
              </w:rPr>
            </w:pPr>
            <w:r w:rsidRPr="007E6D11">
              <w:rPr>
                <w:rFonts w:ascii="Times New Roman" w:hAnsi="Times New Roman" w:cs="Times New Roman"/>
                <w:b/>
                <w:noProof/>
                <w:sz w:val="28"/>
              </w:rPr>
              <mc:AlternateContent>
                <mc:Choice Requires="wps">
                  <w:drawing>
                    <wp:anchor distT="0" distB="0" distL="114300" distR="114300" simplePos="0" relativeHeight="251661312" behindDoc="0" locked="0" layoutInCell="1" allowOverlap="1" wp14:anchorId="28C033D0" wp14:editId="3600A24A">
                      <wp:simplePos x="0" y="0"/>
                      <wp:positionH relativeFrom="column">
                        <wp:posOffset>993560</wp:posOffset>
                      </wp:positionH>
                      <wp:positionV relativeFrom="paragraph">
                        <wp:posOffset>19050</wp:posOffset>
                      </wp:positionV>
                      <wp:extent cx="2209800" cy="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shapetype w14:anchorId="13EE12C3" id="_x0000_t32" coordsize="21600,21600" o:spt="32" o:oned="t" path="m,l21600,21600e" filled="f">
                      <v:path arrowok="t" fillok="f" o:connecttype="none"/>
                      <o:lock v:ext="edit" shapetype="t"/>
                    </v:shapetype>
                    <v:shape id="AutoShape 3" o:spid="_x0000_s1026" type="#_x0000_t32" style="position:absolute;margin-left:78.25pt;margin-top:1.5pt;width:1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AVe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"/>
                  </w:pict>
                </mc:Fallback>
              </mc:AlternateContent>
            </w:r>
          </w:p>
          <w:p w14:paraId="400E44B4" w14:textId="7E78AAB2" w:rsidR="00F9191B" w:rsidRPr="007E6D11" w:rsidRDefault="00F9191B" w:rsidP="00206128">
            <w:pPr>
              <w:jc w:val="center"/>
              <w:rPr>
                <w:rFonts w:ascii="Times New Roman" w:hAnsi="Times New Roman" w:cs="Times New Roman"/>
                <w:i/>
                <w:sz w:val="26"/>
              </w:rPr>
            </w:pPr>
            <w:r w:rsidRPr="007E6D11">
              <w:rPr>
                <w:rFonts w:ascii="Times New Roman" w:hAnsi="Times New Roman" w:cs="Times New Roman"/>
                <w:i/>
                <w:sz w:val="28"/>
              </w:rPr>
              <w:t>Hải Phòng, ngày      tháng      năm 202</w:t>
            </w:r>
            <w:r w:rsidR="003E260D" w:rsidRPr="007E6D11">
              <w:rPr>
                <w:rFonts w:ascii="Times New Roman" w:hAnsi="Times New Roman" w:cs="Times New Roman"/>
                <w:i/>
                <w:sz w:val="28"/>
              </w:rPr>
              <w:t>6</w:t>
            </w:r>
          </w:p>
        </w:tc>
      </w:tr>
    </w:tbl>
    <w:p w14:paraId="2F9E8219" w14:textId="65E687E4" w:rsidR="00D53E5B" w:rsidRPr="007E6D11" w:rsidRDefault="00561795" w:rsidP="00561795">
      <w:pPr>
        <w:pStyle w:val="NormalWeb"/>
        <w:tabs>
          <w:tab w:val="center" w:pos="4950"/>
        </w:tabs>
        <w:spacing w:before="240" w:beforeAutospacing="0" w:after="0" w:afterAutospacing="0"/>
        <w:rPr>
          <w:sz w:val="28"/>
          <w:szCs w:val="28"/>
        </w:rPr>
      </w:pPr>
      <w:r w:rsidRPr="007E6D11">
        <w:rPr>
          <w:b/>
          <w:bCs/>
          <w:noProof/>
          <w:sz w:val="28"/>
          <w:szCs w:val="28"/>
        </w:rPr>
        <mc:AlternateContent>
          <mc:Choice Requires="wps">
            <w:drawing>
              <wp:anchor distT="45720" distB="45720" distL="114300" distR="114300" simplePos="0" relativeHeight="251667456" behindDoc="1" locked="0" layoutInCell="1" allowOverlap="1" wp14:anchorId="307764E2" wp14:editId="57F82399">
                <wp:simplePos x="0" y="0"/>
                <wp:positionH relativeFrom="margin">
                  <wp:align>left</wp:align>
                </wp:positionH>
                <wp:positionV relativeFrom="paragraph">
                  <wp:posOffset>650418</wp:posOffset>
                </wp:positionV>
                <wp:extent cx="1158875" cy="297180"/>
                <wp:effectExtent l="0" t="0" r="2222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97180"/>
                        </a:xfrm>
                        <a:prstGeom prst="rect">
                          <a:avLst/>
                        </a:prstGeom>
                        <a:solidFill>
                          <a:srgbClr val="FFFFFF"/>
                        </a:solidFill>
                        <a:ln w="9525">
                          <a:solidFill>
                            <a:srgbClr val="000000"/>
                          </a:solidFill>
                          <a:miter lim="800000"/>
                          <a:headEnd/>
                          <a:tailEnd/>
                        </a:ln>
                      </wps:spPr>
                      <wps:txbx>
                        <w:txbxContent>
                          <w:p w14:paraId="68B147A8" w14:textId="5FFEC9A2" w:rsidR="00BC0733" w:rsidRPr="00561795" w:rsidRDefault="00BC0733" w:rsidP="00561795">
                            <w:pPr>
                              <w:spacing w:after="0" w:line="240" w:lineRule="auto"/>
                              <w:jc w:val="center"/>
                              <w:rPr>
                                <w:rFonts w:ascii="Times New Roman" w:hAnsi="Times New Roman" w:cs="Times New Roman"/>
                                <w:b/>
                                <w:bCs/>
                              </w:rPr>
                            </w:pPr>
                            <w:r w:rsidRPr="00561795">
                              <w:rPr>
                                <w:rFonts w:ascii="Times New Roman" w:hAnsi="Times New Roman" w:cs="Times New Roman"/>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764E2" id="_x0000_t202" coordsize="21600,21600" o:spt="202" path="m,l,21600r21600,l21600,xe">
                <v:stroke joinstyle="miter"/>
                <v:path gradientshapeok="t" o:connecttype="rect"/>
              </v:shapetype>
              <v:shape id="Text Box 2" o:spid="_x0000_s1026" type="#_x0000_t202" style="position:absolute;margin-left:0;margin-top:51.2pt;width:91.25pt;height:23.4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">
                <v:textbox>
                  <w:txbxContent>
                    <w:p w14:paraId="68B147A8" w14:textId="5FFEC9A2" w:rsidR="00BC0733" w:rsidRPr="00561795" w:rsidRDefault="00BC0733" w:rsidP="00561795">
                      <w:pPr>
                        <w:spacing w:after="0" w:line="240" w:lineRule="auto"/>
                        <w:jc w:val="center"/>
                        <w:rPr>
                          <w:rFonts w:ascii="Times New Roman" w:hAnsi="Times New Roman" w:cs="Times New Roman"/>
                          <w:b/>
                          <w:bCs/>
                        </w:rPr>
                      </w:pPr>
                      <w:r w:rsidRPr="00561795">
                        <w:rPr>
                          <w:rFonts w:ascii="Times New Roman" w:hAnsi="Times New Roman" w:cs="Times New Roman"/>
                          <w:b/>
                          <w:bCs/>
                        </w:rPr>
                        <w:t>DỰ THẢO</w:t>
                      </w:r>
                    </w:p>
                  </w:txbxContent>
                </v:textbox>
                <w10:wrap anchorx="margin"/>
              </v:shape>
            </w:pict>
          </mc:Fallback>
        </mc:AlternateContent>
      </w:r>
      <w:r w:rsidRPr="007E6D11">
        <w:rPr>
          <w:b/>
          <w:bCs/>
          <w:sz w:val="28"/>
          <w:szCs w:val="28"/>
        </w:rPr>
        <w:tab/>
      </w:r>
      <w:r w:rsidR="00D53E5B" w:rsidRPr="007E6D11">
        <w:rPr>
          <w:b/>
          <w:bCs/>
          <w:sz w:val="28"/>
          <w:szCs w:val="28"/>
        </w:rPr>
        <w:t>KẾ HOẠCH</w:t>
      </w:r>
    </w:p>
    <w:p w14:paraId="36696917" w14:textId="77777777" w:rsidR="00D4109A" w:rsidRPr="007E6D11" w:rsidRDefault="004462F8" w:rsidP="00644D60">
      <w:pPr>
        <w:pStyle w:val="NormalWeb"/>
        <w:spacing w:before="0" w:beforeAutospacing="0" w:after="0" w:afterAutospacing="0"/>
        <w:jc w:val="center"/>
        <w:rPr>
          <w:rFonts w:ascii="Times New Roman Bold" w:hAnsi="Times New Roman Bold"/>
          <w:b/>
          <w:bCs/>
          <w:noProof/>
          <w:sz w:val="28"/>
          <w:szCs w:val="28"/>
          <w14:ligatures w14:val="standardContextual"/>
        </w:rPr>
      </w:pPr>
      <w:r w:rsidRPr="007E6D11">
        <w:rPr>
          <w:rFonts w:ascii="Times New Roman Bold" w:hAnsi="Times New Roman Bold"/>
          <w:b/>
          <w:bCs/>
          <w:noProof/>
          <w:sz w:val="28"/>
          <w:szCs w:val="28"/>
          <w14:ligatures w14:val="standardContextual"/>
        </w:rPr>
        <w:t>Về</w:t>
      </w:r>
      <w:r w:rsidR="007907E1" w:rsidRPr="007E6D11">
        <w:rPr>
          <w:rFonts w:ascii="Times New Roman Bold" w:hAnsi="Times New Roman Bold"/>
          <w:b/>
          <w:bCs/>
          <w:noProof/>
          <w:sz w:val="28"/>
          <w:szCs w:val="28"/>
          <w14:ligatures w14:val="standardContextual"/>
        </w:rPr>
        <w:t xml:space="preserve"> việc</w:t>
      </w:r>
      <w:r w:rsidR="000F6196" w:rsidRPr="007E6D11">
        <w:rPr>
          <w:rFonts w:ascii="Times New Roman Bold" w:hAnsi="Times New Roman Bold"/>
          <w:b/>
          <w:bCs/>
          <w:noProof/>
          <w:sz w:val="28"/>
          <w:szCs w:val="28"/>
          <w14:ligatures w14:val="standardContextual"/>
        </w:rPr>
        <w:t xml:space="preserve"> s</w:t>
      </w:r>
      <w:r w:rsidR="005C12E7" w:rsidRPr="007E6D11">
        <w:rPr>
          <w:rFonts w:ascii="Times New Roman Bold" w:hAnsi="Times New Roman Bold"/>
          <w:b/>
          <w:bCs/>
          <w:noProof/>
          <w:sz w:val="28"/>
          <w:szCs w:val="28"/>
          <w14:ligatures w14:val="standardContextual"/>
        </w:rPr>
        <w:t>ắp xếp, tổ chức các</w:t>
      </w:r>
      <w:r w:rsidR="000E10F2" w:rsidRPr="007E6D11">
        <w:rPr>
          <w:rFonts w:ascii="Times New Roman Bold" w:hAnsi="Times New Roman Bold"/>
          <w:b/>
          <w:bCs/>
          <w:noProof/>
          <w:sz w:val="28"/>
          <w:szCs w:val="28"/>
          <w14:ligatures w14:val="standardContextual"/>
        </w:rPr>
        <w:t xml:space="preserve"> </w:t>
      </w:r>
      <w:r w:rsidR="005C12E7" w:rsidRPr="007E6D11">
        <w:rPr>
          <w:rFonts w:ascii="Times New Roman Bold" w:hAnsi="Times New Roman Bold"/>
          <w:b/>
          <w:bCs/>
          <w:noProof/>
          <w:sz w:val="28"/>
          <w:szCs w:val="28"/>
          <w14:ligatures w14:val="standardContextual"/>
        </w:rPr>
        <w:t>cơ sở giáo dục</w:t>
      </w:r>
      <w:r w:rsidR="00644D60" w:rsidRPr="007E6D11">
        <w:rPr>
          <w:rFonts w:ascii="Times New Roman Bold" w:hAnsi="Times New Roman Bold"/>
          <w:b/>
          <w:bCs/>
          <w:noProof/>
          <w:sz w:val="28"/>
          <w:szCs w:val="28"/>
          <w14:ligatures w14:val="standardContextual"/>
        </w:rPr>
        <w:t xml:space="preserve"> </w:t>
      </w:r>
      <w:r w:rsidR="005C12E7" w:rsidRPr="007E6D11">
        <w:rPr>
          <w:rFonts w:ascii="Times New Roman Bold" w:hAnsi="Times New Roman Bold"/>
          <w:b/>
          <w:bCs/>
          <w:noProof/>
          <w:sz w:val="28"/>
          <w:szCs w:val="28"/>
          <w14:ligatures w14:val="standardContextual"/>
        </w:rPr>
        <w:t xml:space="preserve">mầm non, </w:t>
      </w:r>
    </w:p>
    <w:p w14:paraId="3E3324AD" w14:textId="3D0CFD97" w:rsidR="00603F50" w:rsidRPr="007E6D11" w:rsidRDefault="005C12E7" w:rsidP="00644D60">
      <w:pPr>
        <w:pStyle w:val="NormalWeb"/>
        <w:spacing w:before="0" w:beforeAutospacing="0" w:after="0" w:afterAutospacing="0"/>
        <w:jc w:val="center"/>
        <w:rPr>
          <w:rFonts w:ascii="Times New Roman Bold" w:hAnsi="Times New Roman Bold"/>
          <w:b/>
          <w:bCs/>
          <w:noProof/>
          <w:sz w:val="28"/>
          <w:szCs w:val="28"/>
          <w14:ligatures w14:val="standardContextual"/>
        </w:rPr>
      </w:pPr>
      <w:r w:rsidRPr="007E6D11">
        <w:rPr>
          <w:rFonts w:ascii="Times New Roman Bold" w:hAnsi="Times New Roman Bold"/>
          <w:b/>
          <w:bCs/>
          <w:noProof/>
          <w:sz w:val="28"/>
          <w:szCs w:val="28"/>
          <w14:ligatures w14:val="standardContextual"/>
        </w:rPr>
        <w:t xml:space="preserve">phổ thông, giáo dục </w:t>
      </w:r>
      <w:r w:rsidR="00E379AB" w:rsidRPr="007E6D11">
        <w:rPr>
          <w:rFonts w:ascii="Times New Roman Bold" w:hAnsi="Times New Roman Bold"/>
          <w:b/>
          <w:bCs/>
          <w:noProof/>
          <w:sz w:val="28"/>
          <w:szCs w:val="28"/>
          <w14:ligatures w14:val="standardContextual"/>
        </w:rPr>
        <w:t>t</w:t>
      </w:r>
      <w:r w:rsidRPr="007E6D11">
        <w:rPr>
          <w:rFonts w:ascii="Times New Roman Bold" w:hAnsi="Times New Roman Bold"/>
          <w:b/>
          <w:bCs/>
          <w:noProof/>
          <w:sz w:val="28"/>
          <w:szCs w:val="28"/>
          <w14:ligatures w14:val="standardContextual"/>
        </w:rPr>
        <w:t>hường xuyên</w:t>
      </w:r>
      <w:r w:rsidR="00603F50" w:rsidRPr="007E6D11">
        <w:rPr>
          <w:rFonts w:ascii="Times New Roman Bold" w:hAnsi="Times New Roman Bold"/>
          <w:b/>
          <w:bCs/>
          <w:noProof/>
          <w:sz w:val="28"/>
          <w:szCs w:val="28"/>
          <w14:ligatures w14:val="standardContextual"/>
        </w:rPr>
        <w:t xml:space="preserve"> công lập</w:t>
      </w:r>
      <w:r w:rsidRPr="007E6D11">
        <w:rPr>
          <w:rFonts w:ascii="Times New Roman Bold" w:hAnsi="Times New Roman Bold"/>
          <w:b/>
          <w:bCs/>
          <w:noProof/>
          <w:sz w:val="28"/>
          <w:szCs w:val="28"/>
          <w14:ligatures w14:val="standardContextual"/>
        </w:rPr>
        <w:t xml:space="preserve"> </w:t>
      </w:r>
      <w:r w:rsidR="00112580" w:rsidRPr="007E6D11">
        <w:rPr>
          <w:rFonts w:ascii="Times New Roman Bold" w:hAnsi="Times New Roman Bold"/>
          <w:b/>
          <w:bCs/>
          <w:noProof/>
          <w:sz w:val="28"/>
          <w:szCs w:val="28"/>
          <w14:ligatures w14:val="standardContextual"/>
        </w:rPr>
        <w:t xml:space="preserve">trên địa bàn </w:t>
      </w:r>
    </w:p>
    <w:p w14:paraId="7CEE6EBD" w14:textId="5AA790B9" w:rsidR="005C12E7" w:rsidRPr="007E6D11" w:rsidRDefault="00112580" w:rsidP="00644D60">
      <w:pPr>
        <w:pStyle w:val="NormalWeb"/>
        <w:spacing w:before="0" w:beforeAutospacing="0" w:after="0" w:afterAutospacing="0"/>
        <w:jc w:val="center"/>
        <w:rPr>
          <w:rFonts w:ascii="Times New Roman Bold" w:hAnsi="Times New Roman Bold"/>
          <w:b/>
          <w:bCs/>
          <w:noProof/>
          <w:sz w:val="28"/>
          <w:szCs w:val="28"/>
          <w14:ligatures w14:val="standardContextual"/>
        </w:rPr>
      </w:pPr>
      <w:r w:rsidRPr="007E6D11">
        <w:rPr>
          <w:rFonts w:ascii="Times New Roman Bold" w:hAnsi="Times New Roman Bold"/>
          <w:b/>
          <w:bCs/>
          <w:noProof/>
          <w:sz w:val="28"/>
          <w:szCs w:val="28"/>
          <w14:ligatures w14:val="standardContextual"/>
        </w:rPr>
        <w:t xml:space="preserve">thành phố </w:t>
      </w:r>
      <w:r w:rsidR="005C12E7" w:rsidRPr="007E6D11">
        <w:rPr>
          <w:rFonts w:ascii="Times New Roman Bold" w:hAnsi="Times New Roman Bold"/>
          <w:b/>
          <w:bCs/>
          <w:noProof/>
          <w:sz w:val="28"/>
          <w:szCs w:val="28"/>
          <w14:ligatures w14:val="standardContextual"/>
        </w:rPr>
        <w:t>phù hợp với</w:t>
      </w:r>
      <w:r w:rsidR="00595C90" w:rsidRPr="007E6D11">
        <w:rPr>
          <w:rFonts w:ascii="Times New Roman Bold" w:hAnsi="Times New Roman Bold"/>
          <w:b/>
          <w:bCs/>
          <w:noProof/>
          <w:sz w:val="28"/>
          <w:szCs w:val="28"/>
          <w14:ligatures w14:val="standardContextual"/>
        </w:rPr>
        <w:t xml:space="preserve"> </w:t>
      </w:r>
      <w:r w:rsidR="005C12E7" w:rsidRPr="007E6D11">
        <w:rPr>
          <w:rFonts w:ascii="Times New Roman Bold" w:hAnsi="Times New Roman Bold"/>
          <w:b/>
          <w:bCs/>
          <w:noProof/>
          <w:sz w:val="28"/>
          <w:szCs w:val="28"/>
          <w14:ligatures w14:val="standardContextual"/>
        </w:rPr>
        <w:t>chính quyền địa phương hai cấp</w:t>
      </w:r>
    </w:p>
    <w:p w14:paraId="7E5990FC" w14:textId="04EC4B49" w:rsidR="0063626E" w:rsidRPr="007E6D11" w:rsidRDefault="0063626E" w:rsidP="0063626E">
      <w:pPr>
        <w:spacing w:after="100" w:line="240" w:lineRule="auto"/>
        <w:ind w:firstLine="720"/>
        <w:jc w:val="both"/>
        <w:rPr>
          <w:rFonts w:ascii="Times New Roman" w:eastAsia="Times New Roman" w:hAnsi="Times New Roman" w:cs="Times New Roman"/>
          <w:kern w:val="0"/>
          <w:sz w:val="28"/>
          <w:szCs w:val="28"/>
          <w14:ligatures w14:val="none"/>
        </w:rPr>
      </w:pPr>
      <w:r w:rsidRPr="007E6D11">
        <w:rPr>
          <w:rFonts w:ascii="Times New Roman" w:hAnsi="Times New Roman" w:cs="Times New Roman"/>
          <w:b/>
          <w:bCs/>
          <w:noProof/>
          <w:sz w:val="28"/>
          <w:szCs w:val="28"/>
        </w:rPr>
        <mc:AlternateContent>
          <mc:Choice Requires="wps">
            <w:drawing>
              <wp:anchor distT="0" distB="0" distL="114300" distR="114300" simplePos="0" relativeHeight="251665408" behindDoc="0" locked="0" layoutInCell="1" allowOverlap="1" wp14:anchorId="420E6DA0" wp14:editId="3CDADCF8">
                <wp:simplePos x="0" y="0"/>
                <wp:positionH relativeFrom="column">
                  <wp:posOffset>2336800</wp:posOffset>
                </wp:positionH>
                <wp:positionV relativeFrom="paragraph">
                  <wp:posOffset>41597</wp:posOffset>
                </wp:positionV>
                <wp:extent cx="1384935" cy="0"/>
                <wp:effectExtent l="0" t="0" r="24765" b="19050"/>
                <wp:wrapNone/>
                <wp:docPr id="1899709642" name="Straight Connector 5"/>
                <wp:cNvGraphicFramePr/>
                <a:graphic xmlns:a="http://schemas.openxmlformats.org/drawingml/2006/main">
                  <a:graphicData uri="http://schemas.microsoft.com/office/word/2010/wordprocessingShape">
                    <wps:wsp>
                      <wps:cNvCnPr/>
                      <wps:spPr>
                        <a:xfrm>
                          <a:off x="0" y="0"/>
                          <a:ext cx="138493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1FDEC4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pt,3.3pt" to="293.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" strokecolor="black [3200]" strokeweight=".5pt">
                <v:stroke joinstyle="miter"/>
              </v:line>
            </w:pict>
          </mc:Fallback>
        </mc:AlternateContent>
      </w:r>
    </w:p>
    <w:p w14:paraId="2AFAF0A6" w14:textId="600CC31E" w:rsidR="007B45A1" w:rsidRPr="007E6D11" w:rsidRDefault="007B45A1" w:rsidP="00E51071">
      <w:pPr>
        <w:spacing w:after="120" w:line="330" w:lineRule="exact"/>
        <w:ind w:firstLine="720"/>
        <w:jc w:val="both"/>
        <w:rPr>
          <w:rFonts w:ascii="Times New Roman" w:eastAsia="Times New Roman" w:hAnsi="Times New Roman" w:cs="Times New Roman"/>
          <w:kern w:val="0"/>
          <w:sz w:val="28"/>
          <w:szCs w:val="28"/>
          <w14:ligatures w14:val="none"/>
        </w:rPr>
      </w:pPr>
      <w:r w:rsidRPr="007E6D11">
        <w:rPr>
          <w:rFonts w:ascii="Times New Roman" w:eastAsia="Times New Roman" w:hAnsi="Times New Roman" w:cs="Times New Roman"/>
          <w:kern w:val="0"/>
          <w:sz w:val="28"/>
          <w:szCs w:val="28"/>
          <w14:ligatures w14:val="none"/>
        </w:rPr>
        <w:t xml:space="preserve">Thực hiện Công văn số 59-CV/BCĐ ngày 12/9/2025 của Ban Chỉ đạo Trung ương về việc sắp xếp đơn vị sự nghiệp, doanh nghiệp nhà nước và đầu mối bên trong các cơ quan, tổ chức trong hệ thống chính trị; Kế hoạch số 130/KH-BCĐTKNQ18  ngày 21/9/2025 của Ban Chỉ đạo Chính phủ về sắp xếp đơn vị sự nghiệp công lập, doanh nghiệp nhà nước và tổ chức bên trong hệ thống hành chính nhà nước; </w:t>
      </w:r>
      <w:r w:rsidRPr="007E6D11">
        <w:rPr>
          <w:rFonts w:ascii="Times New Roman" w:eastAsia="Times New Roman" w:hAnsi="Times New Roman" w:cs="Times New Roman"/>
          <w:kern w:val="0"/>
          <w:sz w:val="28"/>
          <w:szCs w:val="28"/>
          <w:lang w:val="vi-VN"/>
          <w14:ligatures w14:val="none"/>
        </w:rPr>
        <w:t>Công văn số 6165/BGDĐT-GDĐT ngày 02/10/2025 của Bộ Giáo dục và Đào tạo về việc hướng dẫn sắp xếp, tổ chức các cơ sở giáo dục mầm non, phổ thông, giáo dục thường xuyên phù hợp với chính quyền địa phương hai cấp</w:t>
      </w:r>
      <w:r w:rsidRPr="007E6D11">
        <w:rPr>
          <w:rFonts w:ascii="Times New Roman" w:eastAsia="Times New Roman" w:hAnsi="Times New Roman" w:cs="Times New Roman"/>
          <w:kern w:val="0"/>
          <w:sz w:val="28"/>
          <w:szCs w:val="28"/>
          <w14:ligatures w14:val="none"/>
        </w:rPr>
        <w:t xml:space="preserve">; </w:t>
      </w:r>
      <w:r w:rsidRPr="007E6D11">
        <w:rPr>
          <w:rFonts w:ascii="Times New Roman" w:hAnsi="Times New Roman" w:cs="Times New Roman"/>
          <w:sz w:val="28"/>
          <w:szCs w:val="28"/>
          <w:lang w:val="vi-VN"/>
        </w:rPr>
        <w:t xml:space="preserve">Công văn số 7907/BGDĐT-GDPT </w:t>
      </w:r>
      <w:r w:rsidRPr="007E6D11">
        <w:rPr>
          <w:rFonts w:ascii="Times New Roman" w:hAnsi="Times New Roman" w:cs="Times New Roman"/>
          <w:sz w:val="28"/>
          <w:szCs w:val="28"/>
          <w:lang w:val="vi-VN" w:eastAsia="vi-VN" w:bidi="vi-VN"/>
        </w:rPr>
        <w:t>n</w:t>
      </w:r>
      <w:r w:rsidRPr="007E6D11">
        <w:rPr>
          <w:rFonts w:ascii="Times New Roman" w:hAnsi="Times New Roman" w:cs="Times New Roman"/>
          <w:sz w:val="28"/>
          <w:szCs w:val="28"/>
          <w:lang w:val="vi-VN"/>
        </w:rPr>
        <w:t>gày 02/12/2025 của Bộ Giáo dục và Đào tạo về việc triển khai kết luận số 221-KL/TW;</w:t>
      </w:r>
      <w:r w:rsidR="00734945" w:rsidRPr="007E6D11">
        <w:rPr>
          <w:rFonts w:ascii="Times New Roman" w:eastAsia="Times New Roman" w:hAnsi="Times New Roman" w:cs="Times New Roman"/>
          <w:kern w:val="0"/>
          <w:sz w:val="28"/>
          <w:szCs w:val="28"/>
          <w14:ligatures w14:val="none"/>
        </w:rPr>
        <w:t xml:space="preserve"> Kế hoạch số 02-KH/TU ngày 30/9/2025 của </w:t>
      </w:r>
      <w:r w:rsidR="00E36D93" w:rsidRPr="007E6D11">
        <w:rPr>
          <w:rFonts w:ascii="Times New Roman" w:eastAsia="Times New Roman" w:hAnsi="Times New Roman" w:cs="Times New Roman"/>
          <w:kern w:val="0"/>
          <w:sz w:val="28"/>
          <w:szCs w:val="28"/>
          <w14:ligatures w14:val="none"/>
        </w:rPr>
        <w:t xml:space="preserve">Ban Thường vụ </w:t>
      </w:r>
      <w:r w:rsidR="00734945" w:rsidRPr="007E6D11">
        <w:rPr>
          <w:rFonts w:ascii="Times New Roman" w:eastAsia="Times New Roman" w:hAnsi="Times New Roman" w:cs="Times New Roman"/>
          <w:kern w:val="0"/>
          <w:sz w:val="28"/>
          <w:szCs w:val="28"/>
          <w14:ligatures w14:val="none"/>
        </w:rPr>
        <w:t xml:space="preserve">Thành ủy </w:t>
      </w:r>
      <w:r w:rsidR="00E36D93" w:rsidRPr="007E6D11">
        <w:rPr>
          <w:rFonts w:ascii="Times New Roman" w:eastAsia="Times New Roman" w:hAnsi="Times New Roman" w:cs="Times New Roman"/>
          <w:kern w:val="0"/>
          <w:sz w:val="28"/>
          <w:szCs w:val="28"/>
          <w14:ligatures w14:val="none"/>
        </w:rPr>
        <w:t>về</w:t>
      </w:r>
      <w:r w:rsidR="00734945" w:rsidRPr="007E6D11">
        <w:rPr>
          <w:rFonts w:ascii="Times New Roman" w:eastAsia="Times New Roman" w:hAnsi="Times New Roman" w:cs="Times New Roman"/>
          <w:kern w:val="0"/>
          <w:sz w:val="28"/>
          <w:szCs w:val="28"/>
          <w14:ligatures w14:val="none"/>
        </w:rPr>
        <w:t xml:space="preserve"> phân công nhiệm vụ triển khai thực hiện sắp xếp đơn vị sự nghiệp, doanh nghiệp nhà nước và đầu mối bên trong các cơ quan, tổ chức trong hệ thống chính trị thành phố; </w:t>
      </w:r>
      <w:r w:rsidRPr="007E6D11">
        <w:rPr>
          <w:rFonts w:ascii="Times New Roman" w:hAnsi="Times New Roman" w:cs="Times New Roman"/>
          <w:sz w:val="28"/>
          <w:szCs w:val="28"/>
        </w:rPr>
        <w:t>Thông báo số 68-TB/VP ngày 05/11/2025 của Ban Thường vụ Thành ủy;</w:t>
      </w:r>
    </w:p>
    <w:p w14:paraId="0AEF68EB" w14:textId="624E3C63" w:rsidR="0016256D" w:rsidRPr="007E6D11" w:rsidRDefault="00D53E5B" w:rsidP="00E51071">
      <w:pPr>
        <w:pStyle w:val="NormalWeb"/>
        <w:spacing w:before="0" w:beforeAutospacing="0" w:after="120" w:afterAutospacing="0" w:line="330" w:lineRule="exact"/>
        <w:ind w:firstLine="720"/>
        <w:jc w:val="both"/>
        <w:rPr>
          <w:spacing w:val="-4"/>
          <w:sz w:val="28"/>
          <w:szCs w:val="28"/>
          <w:lang w:val="vi-VN"/>
        </w:rPr>
      </w:pPr>
      <w:r w:rsidRPr="007E6D11">
        <w:rPr>
          <w:spacing w:val="-4"/>
          <w:sz w:val="28"/>
          <w:szCs w:val="28"/>
          <w:lang w:val="vi-VN"/>
        </w:rPr>
        <w:t xml:space="preserve">Ủy ban nhân dân thành phố Hải Phòng ban hành </w:t>
      </w:r>
      <w:r w:rsidR="000A6D43" w:rsidRPr="007E6D11">
        <w:rPr>
          <w:spacing w:val="-4"/>
          <w:sz w:val="28"/>
          <w:szCs w:val="28"/>
          <w:lang w:val="vi-VN"/>
        </w:rPr>
        <w:t>Kế hoạch</w:t>
      </w:r>
      <w:r w:rsidR="008657B1" w:rsidRPr="007E6D11">
        <w:rPr>
          <w:spacing w:val="-4"/>
          <w:sz w:val="28"/>
          <w:szCs w:val="28"/>
        </w:rPr>
        <w:t xml:space="preserve"> </w:t>
      </w:r>
      <w:r w:rsidR="00761626" w:rsidRPr="007E6D11">
        <w:rPr>
          <w:spacing w:val="-4"/>
          <w:sz w:val="28"/>
          <w:szCs w:val="28"/>
          <w:lang w:val="vi-VN"/>
        </w:rPr>
        <w:t>sắp xếp, tổ chức các cơ sở giáo dục</w:t>
      </w:r>
      <w:r w:rsidR="00ED4508" w:rsidRPr="007E6D11">
        <w:rPr>
          <w:spacing w:val="-4"/>
          <w:sz w:val="28"/>
          <w:szCs w:val="28"/>
          <w:lang w:val="vi-VN"/>
        </w:rPr>
        <w:t xml:space="preserve"> </w:t>
      </w:r>
      <w:r w:rsidR="00761626" w:rsidRPr="007E6D11">
        <w:rPr>
          <w:spacing w:val="-4"/>
          <w:sz w:val="28"/>
          <w:szCs w:val="28"/>
          <w:lang w:val="vi-VN"/>
        </w:rPr>
        <w:t>mầm non, phổ thông, giáo dục thường xuyên</w:t>
      </w:r>
      <w:r w:rsidR="008657B1" w:rsidRPr="007E6D11">
        <w:rPr>
          <w:spacing w:val="-4"/>
          <w:sz w:val="28"/>
          <w:szCs w:val="28"/>
        </w:rPr>
        <w:t xml:space="preserve"> công lập</w:t>
      </w:r>
      <w:r w:rsidR="00761626" w:rsidRPr="007E6D11">
        <w:rPr>
          <w:spacing w:val="-4"/>
          <w:sz w:val="28"/>
          <w:szCs w:val="28"/>
          <w:lang w:val="vi-VN"/>
        </w:rPr>
        <w:t xml:space="preserve"> </w:t>
      </w:r>
      <w:r w:rsidR="00112580" w:rsidRPr="007E6D11">
        <w:rPr>
          <w:spacing w:val="-4"/>
          <w:sz w:val="28"/>
          <w:szCs w:val="28"/>
          <w:lang w:val="vi-VN"/>
        </w:rPr>
        <w:t xml:space="preserve">trên địa bàn thành phố </w:t>
      </w:r>
      <w:r w:rsidR="00761626" w:rsidRPr="007E6D11">
        <w:rPr>
          <w:spacing w:val="-4"/>
          <w:sz w:val="28"/>
          <w:szCs w:val="28"/>
          <w:lang w:val="vi-VN"/>
        </w:rPr>
        <w:t>phù hợp với chính quyền địa phương hai cấp</w:t>
      </w:r>
      <w:r w:rsidR="000A6D43" w:rsidRPr="007E6D11">
        <w:rPr>
          <w:spacing w:val="-4"/>
          <w:sz w:val="28"/>
          <w:szCs w:val="28"/>
          <w:lang w:val="vi-VN"/>
        </w:rPr>
        <w:t xml:space="preserve"> như sau:</w:t>
      </w:r>
    </w:p>
    <w:p w14:paraId="4C040305" w14:textId="066717D0" w:rsidR="00D53E5B" w:rsidRPr="007E6D11" w:rsidRDefault="00126D62" w:rsidP="00E51071">
      <w:pPr>
        <w:pStyle w:val="NormalWeb"/>
        <w:spacing w:before="0" w:beforeAutospacing="0" w:after="120" w:afterAutospacing="0" w:line="330" w:lineRule="exact"/>
        <w:ind w:firstLine="720"/>
        <w:jc w:val="both"/>
        <w:rPr>
          <w:sz w:val="28"/>
          <w:szCs w:val="28"/>
          <w:lang w:val="vi-VN"/>
        </w:rPr>
      </w:pPr>
      <w:r w:rsidRPr="007E6D11">
        <w:rPr>
          <w:b/>
          <w:bCs/>
          <w:sz w:val="28"/>
          <w:szCs w:val="28"/>
          <w:lang w:val="vi-VN"/>
        </w:rPr>
        <w:t>I</w:t>
      </w:r>
      <w:r w:rsidR="00D53E5B" w:rsidRPr="007E6D11">
        <w:rPr>
          <w:b/>
          <w:bCs/>
          <w:sz w:val="28"/>
          <w:szCs w:val="28"/>
          <w:lang w:val="vi-VN"/>
        </w:rPr>
        <w:t>. MỤC ĐÍCH, YÊU CẦU</w:t>
      </w:r>
    </w:p>
    <w:p w14:paraId="6D0D5B87" w14:textId="77777777" w:rsidR="007F6554" w:rsidRPr="007E6D11" w:rsidRDefault="004D6B13" w:rsidP="00E51071">
      <w:pPr>
        <w:pStyle w:val="BodyText"/>
        <w:spacing w:after="120" w:line="330" w:lineRule="exact"/>
        <w:ind w:firstLine="0"/>
        <w:jc w:val="both"/>
        <w:rPr>
          <w:b/>
          <w:sz w:val="28"/>
          <w:szCs w:val="28"/>
          <w:lang w:val="vi-VN"/>
        </w:rPr>
      </w:pPr>
      <w:r w:rsidRPr="007E6D11">
        <w:rPr>
          <w:spacing w:val="-4"/>
          <w:sz w:val="28"/>
          <w:szCs w:val="28"/>
          <w:lang w:val="vi-VN"/>
        </w:rPr>
        <w:tab/>
      </w:r>
      <w:r w:rsidR="007F6554" w:rsidRPr="007E6D11">
        <w:rPr>
          <w:b/>
          <w:sz w:val="28"/>
          <w:szCs w:val="28"/>
          <w:lang w:val="vi-VN"/>
        </w:rPr>
        <w:t>1. Mục đích</w:t>
      </w:r>
    </w:p>
    <w:p w14:paraId="2EC5263A" w14:textId="57EE2020" w:rsidR="004F4508" w:rsidRPr="007E6D11" w:rsidRDefault="004F4508" w:rsidP="00E51071">
      <w:pPr>
        <w:pStyle w:val="BodyText"/>
        <w:spacing w:after="120" w:line="330" w:lineRule="exact"/>
        <w:ind w:firstLine="720"/>
        <w:jc w:val="both"/>
        <w:rPr>
          <w:sz w:val="28"/>
          <w:szCs w:val="28"/>
          <w:lang w:val="vi-VN"/>
        </w:rPr>
      </w:pPr>
      <w:r w:rsidRPr="007E6D11">
        <w:rPr>
          <w:sz w:val="28"/>
          <w:szCs w:val="28"/>
          <w:lang w:val="vi-VN"/>
        </w:rPr>
        <w:t>Sắp xếp, tổ chức lại mạng lưới cơ sở giáo dục mầm non, phổ thông và giáo dục thường xuyên trên địa bàn thành phố</w:t>
      </w:r>
      <w:r w:rsidR="0016138D" w:rsidRPr="007E6D11">
        <w:rPr>
          <w:sz w:val="28"/>
          <w:szCs w:val="28"/>
          <w:lang w:val="vi-VN"/>
        </w:rPr>
        <w:t xml:space="preserve"> Hải Phòng</w:t>
      </w:r>
      <w:r w:rsidRPr="007E6D11">
        <w:rPr>
          <w:sz w:val="28"/>
          <w:szCs w:val="28"/>
          <w:lang w:val="vi-VN"/>
        </w:rPr>
        <w:t xml:space="preserve"> bảo đảm quy mô hợp lý, phù hợp với mô hình chính quyền địa phương hai cấp và nâng cao chất lượng giáo dục</w:t>
      </w:r>
      <w:r w:rsidR="0016138D" w:rsidRPr="007E6D11">
        <w:rPr>
          <w:sz w:val="28"/>
          <w:szCs w:val="28"/>
          <w:lang w:val="vi-VN"/>
        </w:rPr>
        <w:t xml:space="preserve"> của thành phố</w:t>
      </w:r>
      <w:r w:rsidRPr="007E6D11">
        <w:rPr>
          <w:sz w:val="28"/>
          <w:szCs w:val="28"/>
          <w:lang w:val="vi-VN"/>
        </w:rPr>
        <w:t>.</w:t>
      </w:r>
    </w:p>
    <w:p w14:paraId="3B4E0116" w14:textId="77777777" w:rsidR="00856A7F" w:rsidRPr="007E6D11" w:rsidRDefault="007F6554" w:rsidP="00E51071">
      <w:pPr>
        <w:pStyle w:val="BodyText"/>
        <w:spacing w:after="120" w:line="330" w:lineRule="exact"/>
        <w:ind w:firstLine="720"/>
        <w:jc w:val="both"/>
        <w:rPr>
          <w:b/>
          <w:sz w:val="28"/>
          <w:szCs w:val="28"/>
          <w:lang w:val="vi-VN"/>
        </w:rPr>
      </w:pPr>
      <w:r w:rsidRPr="007E6D11">
        <w:rPr>
          <w:b/>
          <w:sz w:val="28"/>
          <w:szCs w:val="28"/>
          <w:lang w:val="vi-VN"/>
        </w:rPr>
        <w:t xml:space="preserve"> 2. Yêu cầu </w:t>
      </w:r>
    </w:p>
    <w:p w14:paraId="3CDCE788" w14:textId="5B935C43" w:rsidR="00856A7F" w:rsidRPr="007E6D11" w:rsidRDefault="007F6554" w:rsidP="00E51071">
      <w:pPr>
        <w:pStyle w:val="BodyText"/>
        <w:spacing w:after="120" w:line="330" w:lineRule="exact"/>
        <w:ind w:firstLine="720"/>
        <w:jc w:val="both"/>
        <w:rPr>
          <w:sz w:val="28"/>
          <w:szCs w:val="28"/>
          <w:lang w:val="vi-VN"/>
        </w:rPr>
      </w:pPr>
      <w:r w:rsidRPr="007E6D11">
        <w:rPr>
          <w:sz w:val="28"/>
          <w:szCs w:val="28"/>
          <w:lang w:val="vi-VN"/>
        </w:rPr>
        <w:t>- Đảm bảo phù hợp với đặc điểm tự nhiên, kinh tế - xã hội, địa bàn dân cư của từng xã, phường. Bảo đảm quyền học tập của Nhân dân, đặc biệt tại vùng sâu, vùng xa, vùng có điều kiện kinh tế - xã hội đặc biệt khó khăn, vùng đồng bào dân tộc thiểu số, miền núi và khu vực có khu công nghiệp; ngăn chặn tình trạng trẻ em, học sinh bỏ học do khó khăn về khoảng cách đến trường.</w:t>
      </w:r>
    </w:p>
    <w:p w14:paraId="2FE12F1B" w14:textId="58C820FF" w:rsidR="00E53E34" w:rsidRPr="007E6D11" w:rsidRDefault="00E53E34" w:rsidP="00E51071">
      <w:pPr>
        <w:pStyle w:val="BodyText"/>
        <w:spacing w:after="120" w:line="330" w:lineRule="exact"/>
        <w:ind w:firstLine="720"/>
        <w:jc w:val="both"/>
        <w:rPr>
          <w:sz w:val="28"/>
          <w:szCs w:val="28"/>
          <w:lang w:val="vi-VN"/>
        </w:rPr>
      </w:pPr>
      <w:r w:rsidRPr="007E6D11">
        <w:rPr>
          <w:sz w:val="28"/>
          <w:szCs w:val="28"/>
          <w:lang w:val="vi-VN"/>
        </w:rPr>
        <w:t>- Tăng cường hiệu lực, hiệu quả quản lý nhà nước trong lĩnh vực giáo dục; phân bổ, sử dụng hợp lý các nguồn lực về cơ sở vật chất, tài chính, đội ngũ nhà giáo và cán bộ quản lý.</w:t>
      </w:r>
    </w:p>
    <w:p w14:paraId="333AF3F9" w14:textId="1101D0C9" w:rsidR="00856A7F" w:rsidRPr="007E6D11" w:rsidRDefault="007F6554" w:rsidP="00E51071">
      <w:pPr>
        <w:pStyle w:val="BodyText"/>
        <w:spacing w:after="120" w:line="340" w:lineRule="exact"/>
        <w:ind w:firstLine="720"/>
        <w:jc w:val="both"/>
        <w:rPr>
          <w:sz w:val="28"/>
          <w:szCs w:val="28"/>
          <w:lang w:val="vi-VN"/>
        </w:rPr>
      </w:pPr>
      <w:r w:rsidRPr="007E6D11">
        <w:rPr>
          <w:sz w:val="28"/>
          <w:szCs w:val="28"/>
          <w:lang w:val="vi-VN"/>
        </w:rPr>
        <w:lastRenderedPageBreak/>
        <w:t>- Đảm bảo</w:t>
      </w:r>
      <w:r w:rsidR="00E53E34" w:rsidRPr="007E6D11">
        <w:rPr>
          <w:sz w:val="28"/>
          <w:szCs w:val="28"/>
          <w:lang w:val="vi-VN"/>
        </w:rPr>
        <w:t xml:space="preserve"> phù hợp với</w:t>
      </w:r>
      <w:r w:rsidRPr="007E6D11">
        <w:rPr>
          <w:sz w:val="28"/>
          <w:szCs w:val="28"/>
          <w:lang w:val="vi-VN"/>
        </w:rPr>
        <w:t xml:space="preserve"> quy hoạch đất đai, phân bổ, sử dụng hợp lý các nguồn lực về cơ sở vật chất, tài chính, đội ngũ nhà giáo và cán bộ quản lý để nâng cao chất lượng giáo dục.</w:t>
      </w:r>
    </w:p>
    <w:p w14:paraId="00E950FF" w14:textId="16F29B6A" w:rsidR="00D53E5B" w:rsidRPr="007E6D11" w:rsidRDefault="00410DFF" w:rsidP="00307BFD">
      <w:pPr>
        <w:pStyle w:val="NormalWeb"/>
        <w:spacing w:before="0" w:beforeAutospacing="0" w:after="120" w:afterAutospacing="0" w:line="360" w:lineRule="exact"/>
        <w:ind w:firstLine="720"/>
        <w:jc w:val="both"/>
        <w:rPr>
          <w:sz w:val="28"/>
          <w:szCs w:val="28"/>
          <w:lang w:val="vi-VN"/>
        </w:rPr>
      </w:pPr>
      <w:r w:rsidRPr="007E6D11">
        <w:rPr>
          <w:sz w:val="28"/>
          <w:szCs w:val="28"/>
          <w:lang w:val="vi-VN"/>
        </w:rPr>
        <w:t xml:space="preserve">- </w:t>
      </w:r>
      <w:r w:rsidR="00E14DC2" w:rsidRPr="007E6D11">
        <w:rPr>
          <w:sz w:val="28"/>
          <w:szCs w:val="28"/>
          <w:lang w:val="vi-VN"/>
        </w:rPr>
        <w:t xml:space="preserve">Việc sắp xếp, tổ chức lại các cơ sở giáo dục </w:t>
      </w:r>
      <w:r w:rsidR="00D53E5B" w:rsidRPr="007E6D11">
        <w:rPr>
          <w:sz w:val="28"/>
          <w:szCs w:val="28"/>
          <w:lang w:val="vi-VN"/>
        </w:rPr>
        <w:t>phải đảm bảo tính hệ thống,</w:t>
      </w:r>
      <w:r w:rsidRPr="007E6D11">
        <w:rPr>
          <w:sz w:val="28"/>
          <w:szCs w:val="28"/>
          <w:lang w:val="vi-VN"/>
        </w:rPr>
        <w:t xml:space="preserve"> khoa học,</w:t>
      </w:r>
      <w:r w:rsidR="00D53E5B" w:rsidRPr="007E6D11">
        <w:rPr>
          <w:sz w:val="28"/>
          <w:szCs w:val="28"/>
          <w:lang w:val="vi-VN"/>
        </w:rPr>
        <w:t xml:space="preserve"> </w:t>
      </w:r>
      <w:r w:rsidRPr="007E6D11">
        <w:rPr>
          <w:sz w:val="28"/>
          <w:szCs w:val="28"/>
          <w:lang w:val="vi-VN"/>
        </w:rPr>
        <w:t>hiệu quả,</w:t>
      </w:r>
      <w:r w:rsidR="00D53E5B" w:rsidRPr="007E6D11">
        <w:rPr>
          <w:sz w:val="28"/>
          <w:szCs w:val="28"/>
          <w:lang w:val="vi-VN"/>
        </w:rPr>
        <w:t xml:space="preserve"> phù hợp với thực tiễn, không gây xáo trộn lớn đến hoạt động dạy và học.</w:t>
      </w:r>
    </w:p>
    <w:p w14:paraId="11D4FD0A" w14:textId="356F90E9" w:rsidR="00D53E5B" w:rsidRPr="007E6D11" w:rsidRDefault="00410DFF" w:rsidP="00307BFD">
      <w:pPr>
        <w:pStyle w:val="NormalWeb"/>
        <w:spacing w:before="120" w:beforeAutospacing="0" w:after="120" w:afterAutospacing="0" w:line="360" w:lineRule="exact"/>
        <w:ind w:firstLine="720"/>
        <w:jc w:val="both"/>
        <w:rPr>
          <w:spacing w:val="-4"/>
          <w:sz w:val="28"/>
          <w:szCs w:val="28"/>
          <w:lang w:val="vi-VN"/>
        </w:rPr>
      </w:pPr>
      <w:r w:rsidRPr="007E6D11">
        <w:rPr>
          <w:spacing w:val="-4"/>
          <w:sz w:val="28"/>
          <w:szCs w:val="28"/>
          <w:lang w:val="vi-VN"/>
        </w:rPr>
        <w:t>-</w:t>
      </w:r>
      <w:r w:rsidR="00D53E5B" w:rsidRPr="007E6D11">
        <w:rPr>
          <w:spacing w:val="-4"/>
          <w:sz w:val="28"/>
          <w:szCs w:val="28"/>
          <w:lang w:val="vi-VN"/>
        </w:rPr>
        <w:t xml:space="preserve"> Quá trình thực hiện phải có sự phối hợp chặt chẽ giữa các cấp, các ngành; phát huy dân chủ, công khai, minh bạch, tạo sự </w:t>
      </w:r>
      <w:r w:rsidRPr="007E6D11">
        <w:rPr>
          <w:sz w:val="28"/>
          <w:szCs w:val="28"/>
          <w:lang w:val="vi-VN"/>
        </w:rPr>
        <w:t>đồng thuận cao của Nhân dân, đội ngũ cán bộ quản lý, nhà giáo, nhân viên, học sinh trong các cơ sở giáo dục</w:t>
      </w:r>
      <w:r w:rsidR="00D53E5B" w:rsidRPr="007E6D11">
        <w:rPr>
          <w:spacing w:val="-4"/>
          <w:sz w:val="28"/>
          <w:szCs w:val="28"/>
          <w:lang w:val="vi-VN"/>
        </w:rPr>
        <w:t>.</w:t>
      </w:r>
    </w:p>
    <w:p w14:paraId="32FC22AA" w14:textId="617B2144" w:rsidR="00A64E8C" w:rsidRPr="007E6D11" w:rsidRDefault="00341413" w:rsidP="00307BFD">
      <w:pPr>
        <w:pStyle w:val="NormalWeb"/>
        <w:spacing w:before="120" w:beforeAutospacing="0" w:after="120" w:afterAutospacing="0" w:line="360" w:lineRule="exact"/>
        <w:ind w:firstLine="720"/>
        <w:jc w:val="both"/>
        <w:rPr>
          <w:b/>
          <w:bCs/>
          <w:sz w:val="28"/>
          <w:szCs w:val="28"/>
          <w:lang w:val="vi-VN"/>
        </w:rPr>
      </w:pPr>
      <w:r w:rsidRPr="007E6D11">
        <w:rPr>
          <w:b/>
          <w:bCs/>
          <w:sz w:val="28"/>
          <w:szCs w:val="28"/>
          <w:lang w:val="vi-VN"/>
        </w:rPr>
        <w:t>I</w:t>
      </w:r>
      <w:r w:rsidR="00997528" w:rsidRPr="007E6D11">
        <w:rPr>
          <w:b/>
          <w:bCs/>
          <w:sz w:val="28"/>
          <w:szCs w:val="28"/>
          <w:lang w:val="vi-VN"/>
        </w:rPr>
        <w:t>I</w:t>
      </w:r>
      <w:r w:rsidR="006E3D82" w:rsidRPr="007E6D11">
        <w:rPr>
          <w:b/>
          <w:bCs/>
          <w:sz w:val="28"/>
          <w:szCs w:val="28"/>
          <w:lang w:val="vi-VN"/>
        </w:rPr>
        <w:t>.</w:t>
      </w:r>
      <w:r w:rsidR="00D53E5B" w:rsidRPr="007E6D11">
        <w:rPr>
          <w:b/>
          <w:bCs/>
          <w:sz w:val="28"/>
          <w:szCs w:val="28"/>
          <w:lang w:val="vi-VN"/>
        </w:rPr>
        <w:t xml:space="preserve"> </w:t>
      </w:r>
      <w:r w:rsidR="00DF4994" w:rsidRPr="007E6D11">
        <w:rPr>
          <w:b/>
          <w:bCs/>
          <w:sz w:val="28"/>
          <w:szCs w:val="28"/>
          <w:lang w:val="vi-VN"/>
        </w:rPr>
        <w:t xml:space="preserve">NGUYÊN TẮC </w:t>
      </w:r>
      <w:r w:rsidR="00997528" w:rsidRPr="007E6D11">
        <w:rPr>
          <w:b/>
          <w:sz w:val="28"/>
          <w:szCs w:val="28"/>
          <w:lang w:val="vi-VN"/>
        </w:rPr>
        <w:t>THỰC HIỆN SẮP XẾP, TỔ CHỨC LẠI</w:t>
      </w:r>
    </w:p>
    <w:p w14:paraId="440A719C" w14:textId="480E4F53" w:rsidR="00CF3125" w:rsidRPr="007E6D11" w:rsidRDefault="00CF3125" w:rsidP="00307BFD">
      <w:pPr>
        <w:pStyle w:val="BodyText"/>
        <w:spacing w:before="120" w:after="120" w:line="360" w:lineRule="exact"/>
        <w:ind w:firstLine="660"/>
        <w:jc w:val="both"/>
        <w:rPr>
          <w:sz w:val="28"/>
          <w:szCs w:val="28"/>
          <w:lang w:val="vi-VN"/>
        </w:rPr>
      </w:pPr>
      <w:r w:rsidRPr="007E6D11">
        <w:rPr>
          <w:b/>
          <w:sz w:val="28"/>
          <w:szCs w:val="28"/>
          <w:lang w:val="vi-VN"/>
        </w:rPr>
        <w:t>1.</w:t>
      </w:r>
      <w:r w:rsidRPr="007E6D11">
        <w:rPr>
          <w:sz w:val="28"/>
          <w:szCs w:val="28"/>
          <w:lang w:val="vi-VN"/>
        </w:rPr>
        <w:t xml:space="preserve"> Phù hợp với chủ trương sắp xếp, tinh gọn tổ chức bộ máy theo yêu cầu của Bộ Chính trị, Ban Bí thư và của </w:t>
      </w:r>
      <w:r w:rsidR="00D47FBF" w:rsidRPr="007E6D11">
        <w:rPr>
          <w:sz w:val="28"/>
          <w:szCs w:val="28"/>
          <w:lang w:val="vi-VN"/>
        </w:rPr>
        <w:t>thành phố</w:t>
      </w:r>
      <w:r w:rsidRPr="007E6D11">
        <w:rPr>
          <w:sz w:val="28"/>
          <w:szCs w:val="28"/>
          <w:lang w:val="vi-VN"/>
        </w:rPr>
        <w:t>;</w:t>
      </w:r>
      <w:r w:rsidR="001116FB" w:rsidRPr="007E6D11">
        <w:rPr>
          <w:spacing w:val="-4"/>
          <w:sz w:val="28"/>
          <w:szCs w:val="28"/>
          <w:lang w:val="vi-VN"/>
        </w:rPr>
        <w:t xml:space="preserve"> phải bảo đảm tính khoa học, linh hoạt, kế thừa, ổn định lâu dài và phù hợp với nhu cầu và điều kiện thực tế của mỗi địa phương</w:t>
      </w:r>
      <w:r w:rsidR="00877737" w:rsidRPr="007E6D11">
        <w:rPr>
          <w:spacing w:val="-4"/>
          <w:sz w:val="28"/>
          <w:szCs w:val="28"/>
          <w:lang w:val="vi-VN"/>
        </w:rPr>
        <w:t xml:space="preserve">; </w:t>
      </w:r>
      <w:r w:rsidRPr="007E6D11">
        <w:rPr>
          <w:sz w:val="28"/>
          <w:szCs w:val="28"/>
          <w:lang w:val="vi-VN"/>
        </w:rPr>
        <w:t>bảo đảm hoạt động hiệu lực, hiệu quả, không chồng chéo, không bỏ sót chức năng, nhiệm vụ của từng loại hình cơ sở giáo dục; việc sắp xếp không làm ảnh hưởng đến chất lượng, hiệu quả cung ứng dịch vụ sự nghiệp công của các cơ sở giáo dục.</w:t>
      </w:r>
    </w:p>
    <w:p w14:paraId="0ED48E33" w14:textId="52DC9FFE" w:rsidR="00CF3125" w:rsidRPr="007E6D11" w:rsidRDefault="00CF3125" w:rsidP="00307BFD">
      <w:pPr>
        <w:pStyle w:val="BodyText"/>
        <w:spacing w:before="120" w:after="120" w:line="360" w:lineRule="exact"/>
        <w:ind w:firstLine="660"/>
        <w:jc w:val="both"/>
        <w:rPr>
          <w:sz w:val="28"/>
          <w:szCs w:val="28"/>
          <w:lang w:val="vi-VN"/>
        </w:rPr>
      </w:pPr>
      <w:r w:rsidRPr="007E6D11">
        <w:rPr>
          <w:b/>
          <w:sz w:val="28"/>
          <w:szCs w:val="28"/>
          <w:lang w:val="vi-VN"/>
        </w:rPr>
        <w:t>2.</w:t>
      </w:r>
      <w:r w:rsidRPr="007E6D11">
        <w:rPr>
          <w:sz w:val="28"/>
          <w:szCs w:val="28"/>
          <w:lang w:val="vi-VN"/>
        </w:rPr>
        <w:t xml:space="preserve"> Tuân thủ các quy định hiện hành về quy mô trường, lớp, tiêu chuẩn cơ sở vật chất, định mức giáo viên;</w:t>
      </w:r>
      <w:r w:rsidR="00406354" w:rsidRPr="007E6D11">
        <w:rPr>
          <w:sz w:val="28"/>
          <w:szCs w:val="28"/>
          <w:lang w:val="vi-VN"/>
        </w:rPr>
        <w:t xml:space="preserve"> </w:t>
      </w:r>
      <w:r w:rsidRPr="007E6D11">
        <w:rPr>
          <w:sz w:val="28"/>
          <w:szCs w:val="28"/>
          <w:lang w:val="vi-VN"/>
        </w:rPr>
        <w:t xml:space="preserve">gắn với quy hoạch, quy mô dân số, mật độ dân cư và điều kiện địa lý; thực hiện đúng các chuẩn, tiêu chuẩn theo quy định đối với giáo dục mầm non, giáo dục phổ thông. </w:t>
      </w:r>
    </w:p>
    <w:p w14:paraId="7C065957" w14:textId="1915EEF8" w:rsidR="00CF3125" w:rsidRPr="007E6D11" w:rsidRDefault="00CF3125" w:rsidP="00307BFD">
      <w:pPr>
        <w:pStyle w:val="BodyText"/>
        <w:spacing w:before="120" w:after="120" w:line="360" w:lineRule="exact"/>
        <w:ind w:firstLine="660"/>
        <w:jc w:val="both"/>
        <w:rPr>
          <w:sz w:val="28"/>
          <w:szCs w:val="28"/>
          <w:lang w:val="vi-VN"/>
        </w:rPr>
      </w:pPr>
      <w:r w:rsidRPr="007E6D11">
        <w:rPr>
          <w:b/>
          <w:sz w:val="28"/>
          <w:szCs w:val="28"/>
          <w:lang w:val="vi-VN"/>
        </w:rPr>
        <w:t>3.</w:t>
      </w:r>
      <w:r w:rsidRPr="007E6D11">
        <w:rPr>
          <w:sz w:val="28"/>
          <w:szCs w:val="28"/>
          <w:lang w:val="vi-VN"/>
        </w:rPr>
        <w:t xml:space="preserve"> Bảo đảm thuận lợi trong tổ chức hoạt động dạy học, không làm ảnh hưởng, xáo trộn đối với việc học tập của trẻ em, học sinh; không làm gia tăng chi phí giáo dục; đảm bảo an toàn, thuận lợi trong quá trình đến trường của trẻ em, học sinh, đặc biệt đối với trẻ em, học sinh sinh sống tại vùng khó khăn, vùng </w:t>
      </w:r>
      <w:r w:rsidR="005E0DCC" w:rsidRPr="007E6D11">
        <w:rPr>
          <w:sz w:val="28"/>
          <w:szCs w:val="28"/>
          <w:lang w:val="vi-VN"/>
        </w:rPr>
        <w:t>hải đảo</w:t>
      </w:r>
      <w:r w:rsidRPr="007E6D11">
        <w:rPr>
          <w:sz w:val="28"/>
          <w:szCs w:val="28"/>
          <w:lang w:val="vi-VN"/>
        </w:rPr>
        <w:t xml:space="preserve">; đáp ứng yêu cầu về công tác phổ cập giáo dục và giáo dục bắt buộc. </w:t>
      </w:r>
    </w:p>
    <w:p w14:paraId="4782CA23" w14:textId="1AFA908C" w:rsidR="00CF3125" w:rsidRPr="007E6D11" w:rsidRDefault="00CF3125" w:rsidP="00307BFD">
      <w:pPr>
        <w:pStyle w:val="BodyText"/>
        <w:spacing w:before="120" w:after="120" w:line="360" w:lineRule="exact"/>
        <w:ind w:firstLine="660"/>
        <w:jc w:val="both"/>
        <w:rPr>
          <w:sz w:val="28"/>
          <w:szCs w:val="28"/>
          <w:lang w:val="vi-VN"/>
        </w:rPr>
      </w:pPr>
      <w:r w:rsidRPr="007E6D11">
        <w:rPr>
          <w:b/>
          <w:sz w:val="28"/>
          <w:szCs w:val="28"/>
          <w:lang w:val="vi-VN"/>
        </w:rPr>
        <w:t>4.</w:t>
      </w:r>
      <w:r w:rsidRPr="007E6D11">
        <w:rPr>
          <w:sz w:val="28"/>
          <w:szCs w:val="28"/>
          <w:lang w:val="vi-VN"/>
        </w:rPr>
        <w:t xml:space="preserve"> </w:t>
      </w:r>
      <w:r w:rsidR="002230F4" w:rsidRPr="007E6D11">
        <w:rPr>
          <w:sz w:val="28"/>
          <w:szCs w:val="28"/>
          <w:lang w:val="vi-VN"/>
        </w:rPr>
        <w:t xml:space="preserve">Việc rà soát, sắp xếp, tổ chức lại các </w:t>
      </w:r>
      <w:r w:rsidR="00291F33" w:rsidRPr="007E6D11">
        <w:rPr>
          <w:sz w:val="28"/>
          <w:szCs w:val="28"/>
        </w:rPr>
        <w:t>cơ sở giáo dục (</w:t>
      </w:r>
      <w:r w:rsidR="002230F4" w:rsidRPr="007E6D11">
        <w:rPr>
          <w:sz w:val="28"/>
          <w:szCs w:val="28"/>
          <w:lang w:val="vi-VN"/>
        </w:rPr>
        <w:t>CSGD</w:t>
      </w:r>
      <w:r w:rsidR="00291F33" w:rsidRPr="007E6D11">
        <w:rPr>
          <w:sz w:val="28"/>
          <w:szCs w:val="28"/>
        </w:rPr>
        <w:t>)</w:t>
      </w:r>
      <w:r w:rsidR="002230F4" w:rsidRPr="007E6D11">
        <w:rPr>
          <w:sz w:val="28"/>
          <w:szCs w:val="28"/>
          <w:lang w:val="vi-VN"/>
        </w:rPr>
        <w:t xml:space="preserve"> mầm non, phổ thông và thường xuyên phải bảo đảm dân chủ, công khai, minh bạch trước, trong và sau quá trình thực hiện. </w:t>
      </w:r>
      <w:r w:rsidRPr="007E6D11">
        <w:rPr>
          <w:sz w:val="28"/>
          <w:szCs w:val="28"/>
          <w:lang w:val="vi-VN"/>
        </w:rPr>
        <w:t xml:space="preserve">Huy động tối đa các nguồn lực, sự đầu tư của nhà nước và toàn xã hội để phát triển giáo dục. </w:t>
      </w:r>
    </w:p>
    <w:p w14:paraId="02B8EC3B" w14:textId="5DB51358" w:rsidR="00CF3125" w:rsidRPr="007E6D11" w:rsidRDefault="00CF3125" w:rsidP="00307BFD">
      <w:pPr>
        <w:spacing w:before="120" w:after="120" w:line="360" w:lineRule="exact"/>
        <w:ind w:firstLine="660"/>
        <w:jc w:val="both"/>
        <w:rPr>
          <w:rFonts w:ascii="Times New Roman" w:hAnsi="Times New Roman" w:cs="Times New Roman"/>
          <w:spacing w:val="-2"/>
          <w:sz w:val="28"/>
          <w:szCs w:val="28"/>
          <w:lang w:val="vi-VN"/>
        </w:rPr>
      </w:pPr>
      <w:r w:rsidRPr="007E6D11">
        <w:rPr>
          <w:rFonts w:ascii="Times New Roman" w:hAnsi="Times New Roman" w:cs="Times New Roman"/>
          <w:b/>
          <w:spacing w:val="-2"/>
          <w:sz w:val="28"/>
          <w:szCs w:val="28"/>
          <w:lang w:val="vi-VN"/>
        </w:rPr>
        <w:t>5.</w:t>
      </w:r>
      <w:r w:rsidRPr="007E6D11">
        <w:rPr>
          <w:rFonts w:ascii="Times New Roman" w:hAnsi="Times New Roman" w:cs="Times New Roman"/>
          <w:spacing w:val="-2"/>
          <w:sz w:val="28"/>
          <w:szCs w:val="28"/>
          <w:lang w:val="vi-VN"/>
        </w:rPr>
        <w:t xml:space="preserve"> Tiếp tục kế thừa, phát huy kết quả đã triển khai tại </w:t>
      </w:r>
      <w:r w:rsidR="00773142" w:rsidRPr="007E6D11">
        <w:rPr>
          <w:rFonts w:ascii="Times New Roman" w:eastAsia="Times New Roman" w:hAnsi="Times New Roman" w:cs="Times New Roman"/>
          <w:spacing w:val="-2"/>
          <w:kern w:val="0"/>
          <w:sz w:val="28"/>
          <w:szCs w:val="28"/>
          <w:lang w:val="vi-VN"/>
          <w14:ligatures w14:val="none"/>
        </w:rPr>
        <w:t xml:space="preserve">Kế hoạch số 02-KH/TU ngày 30/9/2025 của Thành ủy Hải Phòng </w:t>
      </w:r>
      <w:r w:rsidR="00F84BA8" w:rsidRPr="007E6D11">
        <w:rPr>
          <w:rFonts w:ascii="Times New Roman" w:eastAsia="Times New Roman" w:hAnsi="Times New Roman" w:cs="Times New Roman"/>
          <w:spacing w:val="-2"/>
          <w:kern w:val="0"/>
          <w:sz w:val="28"/>
          <w:szCs w:val="28"/>
          <w:lang w:val="vi-VN"/>
          <w14:ligatures w14:val="none"/>
        </w:rPr>
        <w:t>về</w:t>
      </w:r>
      <w:r w:rsidR="00773142" w:rsidRPr="007E6D11">
        <w:rPr>
          <w:rFonts w:ascii="Times New Roman" w:eastAsia="Times New Roman" w:hAnsi="Times New Roman" w:cs="Times New Roman"/>
          <w:spacing w:val="-2"/>
          <w:kern w:val="0"/>
          <w:sz w:val="28"/>
          <w:szCs w:val="28"/>
          <w:lang w:val="vi-VN"/>
          <w14:ligatures w14:val="none"/>
        </w:rPr>
        <w:t xml:space="preserve"> phân công nhiệm vụ triển khai thực hiện sắp xếp đơn vị sự nghiệp, doanh nghiệp nhà nước và đầu mối bên trong các cơ quan, tổ chức trong hệ thống chính trị thành phố; Thông báo số 68-TB/TU ngày 05/11/2025 của Ban Thường vụ Thành ủy;</w:t>
      </w:r>
      <w:r w:rsidR="00E80DF3" w:rsidRPr="007E6D11">
        <w:rPr>
          <w:rFonts w:ascii="Times New Roman" w:eastAsia="Times New Roman" w:hAnsi="Times New Roman" w:cs="Times New Roman"/>
          <w:spacing w:val="-2"/>
          <w:kern w:val="0"/>
          <w:sz w:val="28"/>
          <w:szCs w:val="28"/>
          <w:lang w:val="vi-VN"/>
          <w14:ligatures w14:val="none"/>
        </w:rPr>
        <w:t xml:space="preserve"> Kế hoạch </w:t>
      </w:r>
      <w:r w:rsidR="00773142" w:rsidRPr="007E6D11">
        <w:rPr>
          <w:rFonts w:ascii="Times New Roman" w:eastAsia="Times New Roman" w:hAnsi="Times New Roman" w:cs="Times New Roman"/>
          <w:spacing w:val="-2"/>
          <w:kern w:val="0"/>
          <w:sz w:val="28"/>
          <w:szCs w:val="28"/>
          <w:lang w:val="vi-VN"/>
          <w14:ligatures w14:val="none"/>
        </w:rPr>
        <w:t xml:space="preserve">310/KH-UBND ngày 24/11/2025 của Ủy ban nhân dân thành phố về </w:t>
      </w:r>
      <w:r w:rsidR="00F84BA8" w:rsidRPr="007E6D11">
        <w:rPr>
          <w:rFonts w:ascii="Times New Roman" w:eastAsia="Times New Roman" w:hAnsi="Times New Roman" w:cs="Times New Roman"/>
          <w:spacing w:val="-2"/>
          <w:kern w:val="0"/>
          <w:sz w:val="28"/>
          <w:szCs w:val="28"/>
          <w:lang w:val="vi-VN"/>
          <w14:ligatures w14:val="none"/>
        </w:rPr>
        <w:t>s</w:t>
      </w:r>
      <w:r w:rsidR="00773142" w:rsidRPr="007E6D11">
        <w:rPr>
          <w:rFonts w:ascii="Times New Roman" w:eastAsia="Times New Roman" w:hAnsi="Times New Roman" w:cs="Times New Roman"/>
          <w:spacing w:val="-2"/>
          <w:kern w:val="0"/>
          <w:sz w:val="28"/>
          <w:szCs w:val="28"/>
          <w:lang w:val="vi-VN"/>
          <w14:ligatures w14:val="none"/>
        </w:rPr>
        <w:t>ắp xếp đơn vị sự nghiệp công lập và doanh nghiệp nhà nước trên địa bàn thành phố</w:t>
      </w:r>
      <w:r w:rsidRPr="007E6D11">
        <w:rPr>
          <w:rFonts w:ascii="Times New Roman" w:hAnsi="Times New Roman" w:cs="Times New Roman"/>
          <w:spacing w:val="-2"/>
          <w:sz w:val="28"/>
          <w:szCs w:val="28"/>
          <w:lang w:val="vi-VN"/>
        </w:rPr>
        <w:t>.</w:t>
      </w:r>
    </w:p>
    <w:p w14:paraId="44B86BBC" w14:textId="4E7BCE33" w:rsidR="00997528" w:rsidRPr="007E6D11" w:rsidRDefault="00997528" w:rsidP="00151ABA">
      <w:pPr>
        <w:spacing w:before="120" w:after="120" w:line="350" w:lineRule="exact"/>
        <w:ind w:firstLine="720"/>
        <w:jc w:val="both"/>
        <w:rPr>
          <w:rFonts w:ascii="Times New Roman" w:hAnsi="Times New Roman" w:cs="Times New Roman"/>
          <w:b/>
          <w:sz w:val="28"/>
          <w:szCs w:val="28"/>
          <w:lang w:val="vi-VN"/>
        </w:rPr>
      </w:pPr>
      <w:r w:rsidRPr="007E6D11">
        <w:rPr>
          <w:rFonts w:ascii="Times New Roman" w:hAnsi="Times New Roman" w:cs="Times New Roman"/>
          <w:b/>
          <w:iCs/>
          <w:spacing w:val="-2"/>
          <w:sz w:val="28"/>
          <w:szCs w:val="28"/>
          <w:lang w:val="vi-VN"/>
        </w:rPr>
        <w:lastRenderedPageBreak/>
        <w:t xml:space="preserve">III. </w:t>
      </w:r>
      <w:r w:rsidR="00916122" w:rsidRPr="007E6D11">
        <w:rPr>
          <w:rFonts w:ascii="Times New Roman" w:hAnsi="Times New Roman" w:cs="Times New Roman"/>
          <w:b/>
          <w:sz w:val="28"/>
          <w:szCs w:val="28"/>
          <w:lang w:val="vi-VN"/>
        </w:rPr>
        <w:t>TIÊU CHÍ</w:t>
      </w:r>
      <w:r w:rsidRPr="007E6D11">
        <w:rPr>
          <w:rFonts w:ascii="Times New Roman" w:hAnsi="Times New Roman" w:cs="Times New Roman"/>
          <w:b/>
          <w:sz w:val="28"/>
          <w:szCs w:val="28"/>
          <w:lang w:val="vi-VN"/>
        </w:rPr>
        <w:t xml:space="preserve"> SẮP XẾP, TỔ CHỨC LẠI </w:t>
      </w:r>
    </w:p>
    <w:p w14:paraId="00912048" w14:textId="77777777" w:rsidR="00B44CCE" w:rsidRPr="007E6D11" w:rsidRDefault="00997528" w:rsidP="00151ABA">
      <w:pPr>
        <w:pStyle w:val="BodyText"/>
        <w:spacing w:before="120" w:after="120" w:line="350" w:lineRule="exact"/>
        <w:ind w:firstLine="660"/>
        <w:jc w:val="both"/>
        <w:rPr>
          <w:kern w:val="0"/>
          <w:sz w:val="28"/>
          <w:szCs w:val="28"/>
          <w:lang w:val="vi-VN"/>
          <w14:ligatures w14:val="none"/>
        </w:rPr>
      </w:pPr>
      <w:r w:rsidRPr="007E6D11">
        <w:rPr>
          <w:b/>
          <w:sz w:val="28"/>
          <w:szCs w:val="28"/>
          <w:lang w:val="vi-VN"/>
        </w:rPr>
        <w:t>1.</w:t>
      </w:r>
      <w:r w:rsidRPr="007E6D11">
        <w:rPr>
          <w:sz w:val="28"/>
          <w:szCs w:val="28"/>
          <w:lang w:val="vi-VN"/>
        </w:rPr>
        <w:t xml:space="preserve"> </w:t>
      </w:r>
      <w:r w:rsidR="00B94318" w:rsidRPr="007E6D11">
        <w:rPr>
          <w:rFonts w:eastAsia="Aptos"/>
          <w:sz w:val="28"/>
          <w:szCs w:val="28"/>
          <w:lang w:val="vi-VN"/>
        </w:rPr>
        <w:t xml:space="preserve">Chưa thực hiện sắp xếp các trường có vượt quy mô theo hướng dẫn tại </w:t>
      </w:r>
      <w:r w:rsidR="00B94318" w:rsidRPr="007E6D11">
        <w:rPr>
          <w:kern w:val="0"/>
          <w:sz w:val="28"/>
          <w:szCs w:val="28"/>
          <w:lang w:val="vi-VN"/>
          <w14:ligatures w14:val="none"/>
        </w:rPr>
        <w:t>Công văn số 131-CV/ĐU ngày 12/11/2025 của Bộ Giáo dục và Đào tạo: “</w:t>
      </w:r>
      <w:r w:rsidR="00B94318" w:rsidRPr="007E6D11">
        <w:rPr>
          <w:bCs/>
          <w:iCs/>
          <w:kern w:val="0"/>
          <w:sz w:val="28"/>
          <w:szCs w:val="28"/>
          <w:lang w:val="vi-VN"/>
          <w14:ligatures w14:val="none"/>
        </w:rPr>
        <w:t>tạm dừng triển khai đối với các phương án, cơ sở giáo dục công lập vượt quy mô, chưa bảo đảm điều kiện tối thiểu cho đến khi có đánh giá tác động đầy đủ</w:t>
      </w:r>
      <w:r w:rsidR="00B94318" w:rsidRPr="007E6D11">
        <w:rPr>
          <w:kern w:val="0"/>
          <w:sz w:val="28"/>
          <w:szCs w:val="28"/>
          <w:lang w:val="vi-VN"/>
          <w14:ligatures w14:val="none"/>
        </w:rPr>
        <w:t>”</w:t>
      </w:r>
      <w:r w:rsidR="00BF6783" w:rsidRPr="007E6D11">
        <w:rPr>
          <w:kern w:val="0"/>
          <w:sz w:val="28"/>
          <w:szCs w:val="28"/>
          <w:lang w:val="vi-VN"/>
          <w14:ligatures w14:val="none"/>
        </w:rPr>
        <w:t xml:space="preserve">. </w:t>
      </w:r>
    </w:p>
    <w:p w14:paraId="47F9BF9E" w14:textId="4BC5DBE1" w:rsidR="00BF6783" w:rsidRPr="007E6D11" w:rsidRDefault="00BF6783" w:rsidP="00151ABA">
      <w:pPr>
        <w:pStyle w:val="BodyText"/>
        <w:spacing w:before="120" w:after="120" w:line="350" w:lineRule="exact"/>
        <w:ind w:firstLine="660"/>
        <w:jc w:val="both"/>
        <w:rPr>
          <w:sz w:val="28"/>
          <w:szCs w:val="28"/>
          <w:lang w:val="vi-VN"/>
        </w:rPr>
      </w:pPr>
      <w:r w:rsidRPr="007E6D11">
        <w:rPr>
          <w:sz w:val="28"/>
          <w:szCs w:val="28"/>
          <w:lang w:val="vi-VN"/>
        </w:rPr>
        <w:t>Không sáp nhập các CSGD mầm non với các CSGD phổ thông. Không sáp nhập trung tâm giáo dục thường xuyên với trường phổ thông trên địa bàn.</w:t>
      </w:r>
    </w:p>
    <w:p w14:paraId="072BA1E8" w14:textId="73B1F9EC" w:rsidR="00203BB8" w:rsidRPr="007E6D11" w:rsidRDefault="00916122" w:rsidP="00151ABA">
      <w:pPr>
        <w:pStyle w:val="BodyText"/>
        <w:spacing w:before="120" w:after="120" w:line="350" w:lineRule="exact"/>
        <w:ind w:firstLine="660"/>
        <w:jc w:val="both"/>
        <w:rPr>
          <w:sz w:val="28"/>
          <w:szCs w:val="28"/>
          <w:lang w:val="vi-VN"/>
        </w:rPr>
      </w:pPr>
      <w:r w:rsidRPr="007E6D11">
        <w:rPr>
          <w:b/>
          <w:sz w:val="28"/>
          <w:szCs w:val="28"/>
          <w:lang w:val="vi-VN"/>
        </w:rPr>
        <w:t>2.</w:t>
      </w:r>
      <w:r w:rsidR="00C86EA0" w:rsidRPr="007E6D11">
        <w:rPr>
          <w:sz w:val="28"/>
          <w:szCs w:val="28"/>
          <w:lang w:val="vi-VN"/>
        </w:rPr>
        <w:t xml:space="preserve"> </w:t>
      </w:r>
      <w:r w:rsidR="00203BB8" w:rsidRPr="007E6D11">
        <w:rPr>
          <w:bCs/>
          <w:iCs/>
          <w:kern w:val="0"/>
          <w:sz w:val="28"/>
          <w:szCs w:val="28"/>
          <w:lang w:val="vi-VN" w:eastAsia="vi-VN" w:bidi="vi-VN"/>
          <w14:ligatures w14:val="none"/>
        </w:rPr>
        <w:t>Đảm bảo điều kiện về quy mô trường lớp</w:t>
      </w:r>
      <w:r w:rsidR="008179DC" w:rsidRPr="007E6D11">
        <w:rPr>
          <w:sz w:val="28"/>
          <w:szCs w:val="28"/>
          <w:lang w:val="vi-VN"/>
        </w:rPr>
        <w:t xml:space="preserve"> và bán kính phục vụ</w:t>
      </w:r>
    </w:p>
    <w:p w14:paraId="3B409E3D" w14:textId="5BADBB9F" w:rsidR="00D85F8E" w:rsidRPr="007E6D11" w:rsidRDefault="00D85F8E" w:rsidP="00151ABA">
      <w:pPr>
        <w:pStyle w:val="BodyText"/>
        <w:spacing w:before="120" w:after="120" w:line="350" w:lineRule="exact"/>
        <w:ind w:firstLine="660"/>
        <w:jc w:val="both"/>
        <w:rPr>
          <w:sz w:val="28"/>
          <w:szCs w:val="28"/>
          <w:lang w:val="vi-VN"/>
        </w:rPr>
      </w:pPr>
      <w:r w:rsidRPr="007E6D11">
        <w:rPr>
          <w:sz w:val="28"/>
          <w:szCs w:val="28"/>
          <w:lang w:val="vi-VN"/>
        </w:rPr>
        <w:t xml:space="preserve">Việc </w:t>
      </w:r>
      <w:r w:rsidR="00B1235D" w:rsidRPr="007E6D11">
        <w:rPr>
          <w:sz w:val="28"/>
          <w:szCs w:val="28"/>
          <w:lang w:val="vi-VN"/>
        </w:rPr>
        <w:t>sắp xếp, tổ chức lại</w:t>
      </w:r>
      <w:r w:rsidRPr="007E6D11">
        <w:rPr>
          <w:sz w:val="28"/>
          <w:szCs w:val="28"/>
          <w:lang w:val="vi-VN"/>
        </w:rPr>
        <w:t xml:space="preserve"> phải căn cứ vào các quy định: chuẩn, tiêu chuẩn cơ sở vật chất (CSVC) trường, lớp học; quy mô trường, lớp; số học sinh/lớp; tiêu chuẩn giáo viên; diện tích đất, bán kính phục vụ của các CSGD, quy mô dân số </w:t>
      </w:r>
      <w:r w:rsidRPr="007E6D11">
        <w:rPr>
          <w:kern w:val="0"/>
          <w:sz w:val="28"/>
          <w:szCs w:val="28"/>
          <w:lang w:val="vi-VN" w:eastAsia="vi-VN" w:bidi="vi-VN"/>
          <w14:ligatures w14:val="none"/>
        </w:rPr>
        <w:t xml:space="preserve">theo </w:t>
      </w:r>
      <w:r w:rsidRPr="007E6D11">
        <w:rPr>
          <w:iCs/>
          <w:kern w:val="0"/>
          <w:sz w:val="28"/>
          <w:szCs w:val="28"/>
          <w:lang w:val="vi-VN" w:eastAsia="vi-VN" w:bidi="vi-VN"/>
          <w14:ligatures w14:val="none"/>
        </w:rPr>
        <w:t>Thông tư 13/2020/TT-BGDDT ngày 26/5/2020 của Bộ Giáo dục và Đào tạo ban hành quy định tiêu chuẩn cơ sở vật chất các trường mầm non, tiểu học, trung học cơ sở, trung học phổ thông và trường phổ thông có nhiều cấp học; Thông tư 23/2024/TT-BGDĐT ngày 16/12/2024 của Bộ Giáo dục và Đào tạo về việc sửa đổi, bổ sung một số điều quy định tiêu chuẩn cơ sở vật chất các trường mầm non, tiểu học, trung học cơ sở, trung học phổ thông và trường phổ thông có nhiều cấp học</w:t>
      </w:r>
      <w:r w:rsidRPr="007E6D11">
        <w:rPr>
          <w:sz w:val="28"/>
          <w:szCs w:val="28"/>
          <w:lang w:val="vi-VN"/>
        </w:rPr>
        <w:t xml:space="preserve">. Cụ thể: </w:t>
      </w:r>
    </w:p>
    <w:p w14:paraId="40A1C360" w14:textId="09E7950F" w:rsidR="00203BB8" w:rsidRPr="007E6D11" w:rsidRDefault="00203BB8" w:rsidP="00151ABA">
      <w:pPr>
        <w:widowControl w:val="0"/>
        <w:spacing w:before="120" w:after="120" w:line="350" w:lineRule="exact"/>
        <w:ind w:firstLine="660"/>
        <w:jc w:val="both"/>
        <w:rPr>
          <w:rFonts w:ascii="Times New Roman" w:eastAsia="Times New Roman" w:hAnsi="Times New Roman" w:cs="Times New Roman"/>
          <w:iCs/>
          <w:kern w:val="0"/>
          <w:sz w:val="28"/>
          <w:szCs w:val="28"/>
          <w:lang w:val="vi-VN" w:eastAsia="vi-VN" w:bidi="vi-VN"/>
          <w14:ligatures w14:val="none"/>
        </w:rPr>
      </w:pPr>
      <w:r w:rsidRPr="007E6D11">
        <w:rPr>
          <w:rFonts w:ascii="Times New Roman" w:eastAsia="Times New Roman" w:hAnsi="Times New Roman" w:cs="Times New Roman"/>
          <w:iCs/>
          <w:kern w:val="0"/>
          <w:sz w:val="28"/>
          <w:szCs w:val="28"/>
          <w:lang w:val="vi-VN" w:eastAsia="vi-VN" w:bidi="vi-VN"/>
          <w14:ligatures w14:val="none"/>
        </w:rPr>
        <w:t xml:space="preserve">- </w:t>
      </w:r>
      <w:r w:rsidRPr="007E6D11">
        <w:rPr>
          <w:rFonts w:ascii="Times New Roman" w:eastAsia="Times New Roman" w:hAnsi="Times New Roman" w:cs="Times New Roman"/>
          <w:bCs/>
          <w:iCs/>
          <w:kern w:val="0"/>
          <w:sz w:val="28"/>
          <w:szCs w:val="28"/>
          <w:lang w:val="vi-VN" w:eastAsia="vi-VN" w:bidi="vi-VN"/>
          <w14:ligatures w14:val="none"/>
        </w:rPr>
        <w:t>Trường mầm non</w:t>
      </w:r>
      <w:r w:rsidRPr="007E6D11">
        <w:rPr>
          <w:rFonts w:ascii="Times New Roman" w:eastAsia="Times New Roman" w:hAnsi="Times New Roman" w:cs="Times New Roman"/>
          <w:iCs/>
          <w:kern w:val="0"/>
          <w:sz w:val="28"/>
          <w:szCs w:val="28"/>
          <w:lang w:val="vi-VN" w:eastAsia="vi-VN" w:bidi="vi-VN"/>
          <w14:ligatures w14:val="none"/>
        </w:rPr>
        <w:t xml:space="preserve"> có quy mô tối thiểu </w:t>
      </w:r>
      <w:r w:rsidRPr="007E6D11">
        <w:rPr>
          <w:rFonts w:ascii="Times New Roman" w:eastAsia="Times New Roman" w:hAnsi="Times New Roman" w:cs="Times New Roman"/>
          <w:bCs/>
          <w:iCs/>
          <w:kern w:val="0"/>
          <w:sz w:val="28"/>
          <w:szCs w:val="28"/>
          <w:lang w:val="vi-VN" w:eastAsia="vi-VN" w:bidi="vi-VN"/>
          <w14:ligatures w14:val="none"/>
        </w:rPr>
        <w:t>09 nhóm, lớp và tối đa 30 nhóm</w:t>
      </w:r>
      <w:r w:rsidRPr="007E6D11">
        <w:rPr>
          <w:rFonts w:ascii="Times New Roman" w:eastAsia="Times New Roman" w:hAnsi="Times New Roman" w:cs="Times New Roman"/>
          <w:iCs/>
          <w:kern w:val="0"/>
          <w:sz w:val="28"/>
          <w:szCs w:val="28"/>
          <w:lang w:val="vi-VN" w:eastAsia="vi-VN" w:bidi="vi-VN"/>
          <w14:ligatures w14:val="none"/>
        </w:rPr>
        <w:t>, lớp. Đối với trường tại các xã thuộc vùng khó khăn, xã có quy mô dân số dưới 5000 người và các trường dân lập, tư thục có quy mô tối thiểu 05 nhóm, lớp; trường tại khu vực hải đảo có quy mô tối thiểu 03 nhóm, lớp”.</w:t>
      </w:r>
    </w:p>
    <w:p w14:paraId="18D10BED" w14:textId="100C378B" w:rsidR="00203BB8" w:rsidRPr="007E6D11" w:rsidRDefault="00203BB8" w:rsidP="00151ABA">
      <w:pPr>
        <w:widowControl w:val="0"/>
        <w:spacing w:before="120" w:after="120" w:line="350" w:lineRule="exact"/>
        <w:jc w:val="both"/>
        <w:rPr>
          <w:rFonts w:ascii="Times New Roman" w:eastAsia="Times New Roman" w:hAnsi="Times New Roman" w:cs="Times New Roman"/>
          <w:kern w:val="0"/>
          <w:sz w:val="28"/>
          <w:szCs w:val="28"/>
          <w:lang w:val="vi-VN" w:eastAsia="vi-VN" w:bidi="vi-VN"/>
          <w14:ligatures w14:val="none"/>
        </w:rPr>
      </w:pPr>
      <w:r w:rsidRPr="007E6D11">
        <w:rPr>
          <w:rFonts w:ascii="Times New Roman" w:eastAsia="Times New Roman" w:hAnsi="Times New Roman" w:cs="Times New Roman"/>
          <w:bCs/>
          <w:iCs/>
          <w:kern w:val="0"/>
          <w:sz w:val="28"/>
          <w:szCs w:val="28"/>
          <w:lang w:val="vi-VN" w:eastAsia="vi-VN" w:bidi="vi-VN"/>
          <w14:ligatures w14:val="none"/>
        </w:rPr>
        <w:tab/>
      </w:r>
      <w:r w:rsidRPr="007E6D11">
        <w:rPr>
          <w:rFonts w:ascii="Times New Roman" w:eastAsia="Times New Roman" w:hAnsi="Times New Roman" w:cs="Times New Roman"/>
          <w:iCs/>
          <w:kern w:val="0"/>
          <w:sz w:val="28"/>
          <w:szCs w:val="28"/>
          <w:lang w:val="vi-VN" w:eastAsia="vi-VN" w:bidi="vi-VN"/>
          <w14:ligatures w14:val="none"/>
        </w:rPr>
        <w:t>-</w:t>
      </w:r>
      <w:r w:rsidRPr="007E6D11">
        <w:rPr>
          <w:rFonts w:ascii="Times New Roman" w:eastAsia="Times New Roman" w:hAnsi="Times New Roman" w:cs="Times New Roman"/>
          <w:bCs/>
          <w:iCs/>
          <w:kern w:val="0"/>
          <w:sz w:val="28"/>
          <w:szCs w:val="28"/>
          <w:lang w:val="vi-VN" w:eastAsia="vi-VN" w:bidi="vi-VN"/>
          <w14:ligatures w14:val="none"/>
        </w:rPr>
        <w:t xml:space="preserve"> Trường tiểu học</w:t>
      </w:r>
      <w:r w:rsidRPr="007E6D11">
        <w:rPr>
          <w:rFonts w:ascii="Times New Roman" w:eastAsia="Times New Roman" w:hAnsi="Times New Roman" w:cs="Times New Roman"/>
          <w:iCs/>
          <w:kern w:val="0"/>
          <w:sz w:val="28"/>
          <w:szCs w:val="28"/>
          <w:lang w:val="vi-VN" w:eastAsia="vi-VN" w:bidi="vi-VN"/>
          <w14:ligatures w14:val="none"/>
        </w:rPr>
        <w:t xml:space="preserve"> có quy mô </w:t>
      </w:r>
      <w:r w:rsidRPr="007E6D11">
        <w:rPr>
          <w:rFonts w:ascii="Times New Roman" w:eastAsia="Times New Roman" w:hAnsi="Times New Roman" w:cs="Times New Roman"/>
          <w:bCs/>
          <w:iCs/>
          <w:kern w:val="0"/>
          <w:sz w:val="28"/>
          <w:szCs w:val="28"/>
          <w:lang w:val="vi-VN" w:eastAsia="vi-VN" w:bidi="vi-VN"/>
          <w14:ligatures w14:val="none"/>
        </w:rPr>
        <w:t>tối thiểu 10 lớp và tối đa 40 lớp</w:t>
      </w:r>
      <w:r w:rsidRPr="007E6D11">
        <w:rPr>
          <w:rFonts w:ascii="Times New Roman" w:eastAsia="Times New Roman" w:hAnsi="Times New Roman" w:cs="Times New Roman"/>
          <w:iCs/>
          <w:kern w:val="0"/>
          <w:sz w:val="28"/>
          <w:szCs w:val="28"/>
          <w:lang w:val="vi-VN" w:eastAsia="vi-VN" w:bidi="vi-VN"/>
          <w14:ligatures w14:val="none"/>
        </w:rPr>
        <w:t>. Đối với trường tại các xã thuộc vùng khó khăn có quy mô tối thiểu 05 lớp”</w:t>
      </w:r>
      <w:r w:rsidRPr="007E6D11">
        <w:rPr>
          <w:rFonts w:ascii="Times New Roman" w:eastAsia="Times New Roman" w:hAnsi="Times New Roman" w:cs="Times New Roman"/>
          <w:kern w:val="0"/>
          <w:sz w:val="28"/>
          <w:szCs w:val="28"/>
          <w:lang w:val="vi-VN" w:eastAsia="vi-VN" w:bidi="vi-VN"/>
          <w14:ligatures w14:val="none"/>
        </w:rPr>
        <w:t>.</w:t>
      </w:r>
    </w:p>
    <w:p w14:paraId="26C3329B" w14:textId="18E6ED42" w:rsidR="00203BB8" w:rsidRPr="007E6D11" w:rsidRDefault="00203BB8" w:rsidP="00151ABA">
      <w:pPr>
        <w:widowControl w:val="0"/>
        <w:spacing w:before="120" w:after="120" w:line="350" w:lineRule="exact"/>
        <w:jc w:val="both"/>
        <w:rPr>
          <w:rFonts w:ascii="Times New Roman" w:eastAsia="Times New Roman" w:hAnsi="Times New Roman" w:cs="Times New Roman"/>
          <w:kern w:val="0"/>
          <w:sz w:val="28"/>
          <w:szCs w:val="28"/>
          <w:lang w:val="vi-VN" w:eastAsia="vi-VN" w:bidi="vi-VN"/>
          <w14:ligatures w14:val="none"/>
        </w:rPr>
      </w:pPr>
      <w:r w:rsidRPr="007E6D11">
        <w:rPr>
          <w:rFonts w:ascii="Times New Roman" w:eastAsia="Times New Roman" w:hAnsi="Times New Roman" w:cs="Times New Roman"/>
          <w:bCs/>
          <w:iCs/>
          <w:kern w:val="0"/>
          <w:sz w:val="28"/>
          <w:szCs w:val="28"/>
          <w:lang w:val="vi-VN" w:eastAsia="vi-VN" w:bidi="vi-VN"/>
          <w14:ligatures w14:val="none"/>
        </w:rPr>
        <w:tab/>
        <w:t>-</w:t>
      </w:r>
      <w:r w:rsidRPr="007E6D11">
        <w:rPr>
          <w:rFonts w:ascii="Times New Roman" w:eastAsia="Times New Roman" w:hAnsi="Times New Roman" w:cs="Times New Roman"/>
          <w:iCs/>
          <w:kern w:val="0"/>
          <w:sz w:val="28"/>
          <w:szCs w:val="28"/>
          <w:lang w:val="vi-VN" w:eastAsia="vi-VN" w:bidi="vi-VN"/>
          <w14:ligatures w14:val="none"/>
        </w:rPr>
        <w:t xml:space="preserve"> </w:t>
      </w:r>
      <w:r w:rsidRPr="007E6D11">
        <w:rPr>
          <w:rFonts w:ascii="Times New Roman" w:eastAsia="Times New Roman" w:hAnsi="Times New Roman" w:cs="Times New Roman"/>
          <w:bCs/>
          <w:iCs/>
          <w:kern w:val="0"/>
          <w:sz w:val="28"/>
          <w:szCs w:val="28"/>
          <w:lang w:val="vi-VN" w:eastAsia="vi-VN" w:bidi="vi-VN"/>
          <w14:ligatures w14:val="none"/>
        </w:rPr>
        <w:t>Trường trung học cơ sở</w:t>
      </w:r>
      <w:r w:rsidRPr="007E6D11">
        <w:rPr>
          <w:rFonts w:ascii="Times New Roman" w:eastAsia="Times New Roman" w:hAnsi="Times New Roman" w:cs="Times New Roman"/>
          <w:iCs/>
          <w:kern w:val="0"/>
          <w:sz w:val="28"/>
          <w:szCs w:val="28"/>
          <w:lang w:val="vi-VN" w:eastAsia="vi-VN" w:bidi="vi-VN"/>
          <w14:ligatures w14:val="none"/>
        </w:rPr>
        <w:t xml:space="preserve"> có quy mô tối thiểu </w:t>
      </w:r>
      <w:r w:rsidRPr="007E6D11">
        <w:rPr>
          <w:rFonts w:ascii="Times New Roman" w:eastAsia="Times New Roman" w:hAnsi="Times New Roman" w:cs="Times New Roman"/>
          <w:bCs/>
          <w:iCs/>
          <w:kern w:val="0"/>
          <w:sz w:val="28"/>
          <w:szCs w:val="28"/>
          <w:lang w:val="vi-VN" w:eastAsia="vi-VN" w:bidi="vi-VN"/>
          <w14:ligatures w14:val="none"/>
        </w:rPr>
        <w:t>08 lớp và tối đa 45 lớp</w:t>
      </w:r>
      <w:r w:rsidRPr="007E6D11">
        <w:rPr>
          <w:rFonts w:ascii="Times New Roman" w:eastAsia="Times New Roman" w:hAnsi="Times New Roman" w:cs="Times New Roman"/>
          <w:iCs/>
          <w:kern w:val="0"/>
          <w:sz w:val="28"/>
          <w:szCs w:val="28"/>
          <w:lang w:val="vi-VN" w:eastAsia="vi-VN" w:bidi="vi-VN"/>
          <w14:ligatures w14:val="none"/>
        </w:rPr>
        <w:t>; Căn cứ điều kiện các địa phương, có thể bố trí các điểm trường ở những địa bàn khác nhau để tạo điều kiện thuận lợi cho học sinh đến trường. Bố trí không quá 02 điểm trường, mỗi điểm trường không ít hơn 03 lớp.”</w:t>
      </w:r>
      <w:r w:rsidRPr="007E6D11">
        <w:rPr>
          <w:rFonts w:ascii="Times New Roman" w:eastAsia="Times New Roman" w:hAnsi="Times New Roman" w:cs="Times New Roman"/>
          <w:kern w:val="0"/>
          <w:sz w:val="28"/>
          <w:szCs w:val="28"/>
          <w:lang w:val="vi-VN" w:eastAsia="vi-VN" w:bidi="vi-VN"/>
          <w14:ligatures w14:val="none"/>
        </w:rPr>
        <w:t>.</w:t>
      </w:r>
    </w:p>
    <w:p w14:paraId="29791DEE" w14:textId="2DAC59C8" w:rsidR="00203BB8" w:rsidRPr="007E6D11" w:rsidRDefault="00203BB8" w:rsidP="00151ABA">
      <w:pPr>
        <w:widowControl w:val="0"/>
        <w:spacing w:before="120" w:after="120" w:line="350" w:lineRule="exact"/>
        <w:jc w:val="both"/>
        <w:rPr>
          <w:rFonts w:ascii="Times New Roman" w:eastAsia="Times New Roman" w:hAnsi="Times New Roman" w:cs="Times New Roman"/>
          <w:kern w:val="0"/>
          <w:sz w:val="28"/>
          <w:szCs w:val="28"/>
          <w:lang w:val="vi-VN" w:eastAsia="vi-VN" w:bidi="vi-VN"/>
          <w14:ligatures w14:val="none"/>
        </w:rPr>
      </w:pPr>
      <w:r w:rsidRPr="007E6D11">
        <w:rPr>
          <w:rFonts w:ascii="Times New Roman" w:eastAsia="Times New Roman" w:hAnsi="Times New Roman" w:cs="Times New Roman"/>
          <w:kern w:val="0"/>
          <w:sz w:val="28"/>
          <w:szCs w:val="28"/>
          <w:lang w:val="vi-VN" w:eastAsia="vi-VN" w:bidi="vi-VN"/>
          <w14:ligatures w14:val="none"/>
        </w:rPr>
        <w:tab/>
        <w:t>-</w:t>
      </w:r>
      <w:r w:rsidRPr="007E6D11">
        <w:rPr>
          <w:rFonts w:ascii="Times New Roman" w:eastAsia="Times New Roman" w:hAnsi="Times New Roman" w:cs="Times New Roman"/>
          <w:iCs/>
          <w:kern w:val="0"/>
          <w:sz w:val="28"/>
          <w:szCs w:val="28"/>
          <w:lang w:val="vi-VN" w:eastAsia="vi-VN" w:bidi="vi-VN"/>
          <w14:ligatures w14:val="none"/>
        </w:rPr>
        <w:t xml:space="preserve"> </w:t>
      </w:r>
      <w:r w:rsidRPr="007E6D11">
        <w:rPr>
          <w:rFonts w:ascii="Times New Roman" w:eastAsia="Times New Roman" w:hAnsi="Times New Roman" w:cs="Times New Roman"/>
          <w:bCs/>
          <w:iCs/>
          <w:kern w:val="0"/>
          <w:sz w:val="28"/>
          <w:szCs w:val="28"/>
          <w:lang w:val="vi-VN" w:eastAsia="vi-VN" w:bidi="vi-VN"/>
          <w14:ligatures w14:val="none"/>
        </w:rPr>
        <w:t>Trường trung học phổ thông</w:t>
      </w:r>
      <w:r w:rsidRPr="007E6D11">
        <w:rPr>
          <w:rFonts w:ascii="Times New Roman" w:eastAsia="Times New Roman" w:hAnsi="Times New Roman" w:cs="Times New Roman"/>
          <w:iCs/>
          <w:kern w:val="0"/>
          <w:sz w:val="28"/>
          <w:szCs w:val="28"/>
          <w:lang w:val="vi-VN" w:eastAsia="vi-VN" w:bidi="vi-VN"/>
          <w14:ligatures w14:val="none"/>
        </w:rPr>
        <w:t xml:space="preserve"> có quy mô </w:t>
      </w:r>
      <w:r w:rsidRPr="007E6D11">
        <w:rPr>
          <w:rFonts w:ascii="Times New Roman" w:eastAsia="Times New Roman" w:hAnsi="Times New Roman" w:cs="Times New Roman"/>
          <w:bCs/>
          <w:iCs/>
          <w:kern w:val="0"/>
          <w:sz w:val="28"/>
          <w:szCs w:val="28"/>
          <w:lang w:val="vi-VN" w:eastAsia="vi-VN" w:bidi="vi-VN"/>
          <w14:ligatures w14:val="none"/>
        </w:rPr>
        <w:t>tối thiểu 15 lớp và tối đa 50 lớp</w:t>
      </w:r>
      <w:r w:rsidRPr="007E6D11">
        <w:rPr>
          <w:rFonts w:ascii="Times New Roman" w:eastAsia="Times New Roman" w:hAnsi="Times New Roman" w:cs="Times New Roman"/>
          <w:iCs/>
          <w:kern w:val="0"/>
          <w:sz w:val="28"/>
          <w:szCs w:val="28"/>
          <w:lang w:val="vi-VN" w:eastAsia="vi-VN" w:bidi="vi-VN"/>
          <w14:ligatures w14:val="none"/>
        </w:rPr>
        <w:t>. Đối với trường phổ thông dân tộc nội trú, quy mô số lớp căn cứ số lượng đối tượng tuyển sinh theo Quy chế tổ chức và hoạt động của trường phổ thông dân tộc nội trú của Bộ Giáo dục và Đào tạo ban hành</w:t>
      </w:r>
      <w:r w:rsidRPr="007E6D11">
        <w:rPr>
          <w:rFonts w:ascii="Times New Roman" w:eastAsia="Times New Roman" w:hAnsi="Times New Roman" w:cs="Times New Roman"/>
          <w:kern w:val="0"/>
          <w:sz w:val="28"/>
          <w:szCs w:val="28"/>
          <w:lang w:val="vi-VN" w:eastAsia="vi-VN" w:bidi="vi-VN"/>
          <w14:ligatures w14:val="none"/>
        </w:rPr>
        <w:t>”.</w:t>
      </w:r>
    </w:p>
    <w:p w14:paraId="267E0117" w14:textId="5653FFA2" w:rsidR="00203BB8" w:rsidRPr="007E6D11" w:rsidRDefault="00203BB8" w:rsidP="00151ABA">
      <w:pPr>
        <w:widowControl w:val="0"/>
        <w:spacing w:before="120" w:after="120" w:line="350" w:lineRule="exact"/>
        <w:jc w:val="both"/>
        <w:rPr>
          <w:rFonts w:ascii="Times New Roman" w:eastAsia="Times New Roman" w:hAnsi="Times New Roman" w:cs="Times New Roman"/>
          <w:iCs/>
          <w:kern w:val="0"/>
          <w:sz w:val="28"/>
          <w:szCs w:val="28"/>
          <w:lang w:val="vi-VN" w:eastAsia="vi-VN" w:bidi="vi-VN"/>
          <w14:ligatures w14:val="none"/>
        </w:rPr>
      </w:pPr>
      <w:r w:rsidRPr="007E6D11">
        <w:rPr>
          <w:rFonts w:ascii="Times New Roman" w:eastAsia="Times New Roman" w:hAnsi="Times New Roman" w:cs="Times New Roman"/>
          <w:bCs/>
          <w:iCs/>
          <w:kern w:val="0"/>
          <w:sz w:val="28"/>
          <w:szCs w:val="28"/>
          <w:lang w:val="vi-VN" w:eastAsia="vi-VN" w:bidi="vi-VN"/>
          <w14:ligatures w14:val="none"/>
        </w:rPr>
        <w:tab/>
        <w:t>-</w:t>
      </w:r>
      <w:r w:rsidRPr="007E6D11">
        <w:rPr>
          <w:rFonts w:ascii="Times New Roman" w:eastAsia="Times New Roman" w:hAnsi="Times New Roman" w:cs="Times New Roman"/>
          <w:iCs/>
          <w:kern w:val="0"/>
          <w:sz w:val="28"/>
          <w:szCs w:val="28"/>
          <w:lang w:val="vi-VN" w:eastAsia="vi-VN" w:bidi="vi-VN"/>
          <w14:ligatures w14:val="none"/>
        </w:rPr>
        <w:t xml:space="preserve"> </w:t>
      </w:r>
      <w:r w:rsidRPr="007E6D11">
        <w:rPr>
          <w:rFonts w:ascii="Times New Roman" w:eastAsia="Times New Roman" w:hAnsi="Times New Roman" w:cs="Times New Roman"/>
          <w:bCs/>
          <w:iCs/>
          <w:kern w:val="0"/>
          <w:sz w:val="28"/>
          <w:szCs w:val="28"/>
          <w:lang w:val="vi-VN" w:eastAsia="vi-VN" w:bidi="vi-VN"/>
          <w14:ligatures w14:val="none"/>
        </w:rPr>
        <w:t>Trường phổ thông có nhiều cấp học</w:t>
      </w:r>
      <w:r w:rsidRPr="007E6D11">
        <w:rPr>
          <w:rFonts w:ascii="Times New Roman" w:eastAsia="Times New Roman" w:hAnsi="Times New Roman" w:cs="Times New Roman"/>
          <w:iCs/>
          <w:kern w:val="0"/>
          <w:sz w:val="28"/>
          <w:szCs w:val="28"/>
          <w:lang w:val="vi-VN" w:eastAsia="vi-VN" w:bidi="vi-VN"/>
          <w14:ligatures w14:val="none"/>
        </w:rPr>
        <w:t xml:space="preserve"> có quy mô </w:t>
      </w:r>
      <w:r w:rsidRPr="007E6D11">
        <w:rPr>
          <w:rFonts w:ascii="Times New Roman" w:eastAsia="Times New Roman" w:hAnsi="Times New Roman" w:cs="Times New Roman"/>
          <w:bCs/>
          <w:iCs/>
          <w:kern w:val="0"/>
          <w:sz w:val="28"/>
          <w:szCs w:val="28"/>
          <w:lang w:val="vi-VN" w:eastAsia="vi-VN" w:bidi="vi-VN"/>
          <w14:ligatures w14:val="none"/>
        </w:rPr>
        <w:t>tối thiểu 09 lớp và tối đa 50 lớp (đối với trường có 02 cấp học)</w:t>
      </w:r>
      <w:r w:rsidRPr="007E6D11">
        <w:rPr>
          <w:rFonts w:ascii="Times New Roman" w:eastAsia="Times New Roman" w:hAnsi="Times New Roman" w:cs="Times New Roman"/>
          <w:iCs/>
          <w:kern w:val="0"/>
          <w:sz w:val="28"/>
          <w:szCs w:val="28"/>
          <w:lang w:val="vi-VN" w:eastAsia="vi-VN" w:bidi="vi-VN"/>
          <w14:ligatures w14:val="none"/>
        </w:rPr>
        <w:t xml:space="preserve">, tối đa </w:t>
      </w:r>
      <w:r w:rsidRPr="007E6D11">
        <w:rPr>
          <w:rFonts w:ascii="Times New Roman" w:eastAsia="Times New Roman" w:hAnsi="Times New Roman" w:cs="Times New Roman"/>
          <w:bCs/>
          <w:iCs/>
          <w:kern w:val="0"/>
          <w:sz w:val="28"/>
          <w:szCs w:val="28"/>
          <w:lang w:val="vi-VN" w:eastAsia="vi-VN" w:bidi="vi-VN"/>
          <w14:ligatures w14:val="none"/>
        </w:rPr>
        <w:t>75 lớp (đối với trường có 3 cấp học)</w:t>
      </w:r>
      <w:r w:rsidRPr="007E6D11">
        <w:rPr>
          <w:rFonts w:ascii="Times New Roman" w:eastAsia="Times New Roman" w:hAnsi="Times New Roman" w:cs="Times New Roman"/>
          <w:iCs/>
          <w:kern w:val="0"/>
          <w:sz w:val="28"/>
          <w:szCs w:val="28"/>
          <w:lang w:val="vi-VN" w:eastAsia="vi-VN" w:bidi="vi-VN"/>
          <w14:ligatures w14:val="none"/>
        </w:rPr>
        <w:t>”.</w:t>
      </w:r>
    </w:p>
    <w:p w14:paraId="4AFC89B9" w14:textId="0A93C132" w:rsidR="00203BB8" w:rsidRPr="007E6D11" w:rsidRDefault="00203BB8" w:rsidP="00151ABA">
      <w:pPr>
        <w:widowControl w:val="0"/>
        <w:spacing w:before="120" w:after="120" w:line="350" w:lineRule="exact"/>
        <w:ind w:firstLine="720"/>
        <w:jc w:val="both"/>
        <w:rPr>
          <w:rFonts w:ascii="Times New Roman" w:hAnsi="Times New Roman" w:cs="Times New Roman"/>
          <w:sz w:val="28"/>
          <w:szCs w:val="28"/>
          <w:lang w:val="vi-VN"/>
        </w:rPr>
      </w:pPr>
      <w:r w:rsidRPr="007E6D11">
        <w:rPr>
          <w:rFonts w:ascii="Times New Roman" w:eastAsia="Times New Roman" w:hAnsi="Times New Roman" w:cs="Times New Roman"/>
          <w:bCs/>
          <w:iCs/>
          <w:kern w:val="0"/>
          <w:sz w:val="28"/>
          <w:szCs w:val="28"/>
          <w:lang w:val="vi-VN" w:eastAsia="vi-VN" w:bidi="vi-VN"/>
          <w14:ligatures w14:val="none"/>
        </w:rPr>
        <w:t>- Bán kính phục vụ:</w:t>
      </w:r>
      <w:r w:rsidRPr="007E6D11">
        <w:rPr>
          <w:rFonts w:ascii="Times New Roman" w:hAnsi="Times New Roman" w:cs="Times New Roman"/>
          <w:kern w:val="0"/>
          <w:sz w:val="28"/>
          <w:szCs w:val="28"/>
          <w:lang w:val="vi-VN" w:eastAsia="vi-VN" w:bidi="vi-VN"/>
          <w14:ligatures w14:val="none"/>
        </w:rPr>
        <w:t xml:space="preserve"> Trường, điểm trường mầm non, tiểu học b</w:t>
      </w:r>
      <w:r w:rsidRPr="007E6D11">
        <w:rPr>
          <w:rFonts w:ascii="Times New Roman" w:hAnsi="Times New Roman" w:cs="Times New Roman"/>
          <w:sz w:val="28"/>
          <w:szCs w:val="28"/>
          <w:lang w:val="vi-VN"/>
        </w:rPr>
        <w:t xml:space="preserve">án kính phục vụ tối đa </w:t>
      </w:r>
      <w:r w:rsidRPr="007E6D11">
        <w:rPr>
          <w:rFonts w:ascii="Times New Roman" w:hAnsi="Times New Roman" w:cs="Times New Roman"/>
          <w:bCs/>
          <w:sz w:val="28"/>
          <w:szCs w:val="28"/>
          <w:lang w:val="vi-VN"/>
        </w:rPr>
        <w:t>1km</w:t>
      </w:r>
      <w:r w:rsidRPr="007E6D11">
        <w:rPr>
          <w:rFonts w:ascii="Times New Roman" w:hAnsi="Times New Roman" w:cs="Times New Roman"/>
          <w:sz w:val="28"/>
          <w:szCs w:val="28"/>
          <w:lang w:val="vi-VN"/>
        </w:rPr>
        <w:t xml:space="preserve"> với vùng đồng bằng và 2km với vùng miền núi, vùng cao, vùng sâu, vùng xa.</w:t>
      </w:r>
    </w:p>
    <w:p w14:paraId="792B805E" w14:textId="77777777" w:rsidR="002D7C2B" w:rsidRPr="007E6D11" w:rsidRDefault="002D7C2B" w:rsidP="005F7C7E">
      <w:pPr>
        <w:pStyle w:val="BodyText"/>
        <w:tabs>
          <w:tab w:val="left" w:pos="1123"/>
        </w:tabs>
        <w:spacing w:before="120" w:after="120" w:line="340" w:lineRule="exact"/>
        <w:ind w:left="700" w:firstLine="0"/>
        <w:jc w:val="both"/>
        <w:rPr>
          <w:sz w:val="28"/>
          <w:szCs w:val="28"/>
          <w:lang w:val="vi-VN"/>
        </w:rPr>
      </w:pPr>
      <w:r w:rsidRPr="007E6D11">
        <w:rPr>
          <w:b/>
          <w:iCs/>
          <w:sz w:val="28"/>
          <w:szCs w:val="28"/>
          <w:lang w:val="vi-VN"/>
        </w:rPr>
        <w:lastRenderedPageBreak/>
        <w:t>3.</w:t>
      </w:r>
      <w:r w:rsidRPr="007E6D11">
        <w:rPr>
          <w:iCs/>
          <w:sz w:val="28"/>
          <w:szCs w:val="28"/>
          <w:lang w:val="vi-VN"/>
        </w:rPr>
        <w:t xml:space="preserve"> Tạo thuận lợi cho người dân</w:t>
      </w:r>
    </w:p>
    <w:p w14:paraId="3BA01810" w14:textId="2137DDE4" w:rsidR="002D7C2B" w:rsidRPr="007E6D11" w:rsidRDefault="00035813" w:rsidP="005F7C7E">
      <w:pPr>
        <w:pStyle w:val="BodyText"/>
        <w:tabs>
          <w:tab w:val="left" w:pos="922"/>
        </w:tabs>
        <w:spacing w:before="120" w:after="120" w:line="340" w:lineRule="exact"/>
        <w:ind w:firstLine="0"/>
        <w:jc w:val="both"/>
        <w:rPr>
          <w:sz w:val="28"/>
          <w:szCs w:val="28"/>
          <w:lang w:val="vi-VN"/>
        </w:rPr>
      </w:pPr>
      <w:r w:rsidRPr="007E6D11">
        <w:rPr>
          <w:sz w:val="28"/>
          <w:szCs w:val="28"/>
          <w:lang w:val="vi-VN"/>
        </w:rPr>
        <w:t xml:space="preserve">          - </w:t>
      </w:r>
      <w:r w:rsidR="002D7C2B" w:rsidRPr="007E6D11">
        <w:rPr>
          <w:sz w:val="28"/>
          <w:szCs w:val="28"/>
          <w:lang w:val="vi-VN"/>
        </w:rPr>
        <w:t>Các đơn vị hành chính cấp xã sau sáp nhập hoặc chia tách phải bảo đảm đủ trường, lớp cho mỗi cấp học. Số lượng trường, lớp phụ thuộc vào quy mô dân số và khoảng cách đi lại của học sinh theo quy định;</w:t>
      </w:r>
    </w:p>
    <w:p w14:paraId="07C7FC60" w14:textId="2BD1942E" w:rsidR="002D7C2B" w:rsidRPr="007E6D11" w:rsidRDefault="00035813" w:rsidP="005F7C7E">
      <w:pPr>
        <w:pStyle w:val="BodyText"/>
        <w:tabs>
          <w:tab w:val="left" w:pos="927"/>
        </w:tabs>
        <w:spacing w:before="120" w:after="120" w:line="340" w:lineRule="exact"/>
        <w:ind w:firstLine="0"/>
        <w:jc w:val="both"/>
        <w:rPr>
          <w:sz w:val="28"/>
          <w:szCs w:val="28"/>
          <w:lang w:val="vi-VN"/>
        </w:rPr>
      </w:pPr>
      <w:r w:rsidRPr="007E6D11">
        <w:rPr>
          <w:sz w:val="28"/>
          <w:szCs w:val="28"/>
          <w:lang w:val="vi-VN"/>
        </w:rPr>
        <w:t xml:space="preserve">         - </w:t>
      </w:r>
      <w:r w:rsidR="002D7C2B" w:rsidRPr="007E6D11">
        <w:rPr>
          <w:sz w:val="28"/>
          <w:szCs w:val="28"/>
          <w:lang w:val="vi-VN"/>
        </w:rPr>
        <w:t>Sắp xếp</w:t>
      </w:r>
      <w:r w:rsidRPr="007E6D11">
        <w:rPr>
          <w:sz w:val="28"/>
          <w:szCs w:val="28"/>
          <w:lang w:val="vi-VN"/>
        </w:rPr>
        <w:t>, tổ chức lại</w:t>
      </w:r>
      <w:r w:rsidR="002D7C2B" w:rsidRPr="007E6D11">
        <w:rPr>
          <w:sz w:val="28"/>
          <w:szCs w:val="28"/>
          <w:lang w:val="vi-VN"/>
        </w:rPr>
        <w:t xml:space="preserve"> lại các CSGD thường xuyên tinh gọn, hiệu quả, bảo đảm cơ hội cho mọi người vừa làm vừa học, học liên tục, học tập suốt đời, nhất là ở vùng nông thôn, vùng khó khăn, các đối tượng chính sách được học tập nâng cao kiến thức, trình độ, kỹ năng chuyên môn nghiệp vụ và chất lượng cuộc sống; bảo đảm xóa mù chữ bền vững, góp phần xây dựng xã hội học tập.</w:t>
      </w:r>
    </w:p>
    <w:p w14:paraId="1E29AB32" w14:textId="77777777" w:rsidR="002D7C2B" w:rsidRPr="007E6D11" w:rsidRDefault="002D7C2B" w:rsidP="005F7C7E">
      <w:pPr>
        <w:pStyle w:val="BodyText"/>
        <w:spacing w:before="120" w:after="120" w:line="340" w:lineRule="exact"/>
        <w:ind w:firstLine="697"/>
        <w:jc w:val="both"/>
        <w:rPr>
          <w:sz w:val="28"/>
          <w:szCs w:val="28"/>
          <w:lang w:val="vi-VN"/>
        </w:rPr>
      </w:pPr>
      <w:bookmarkStart w:id="1" w:name="bookmark7"/>
      <w:bookmarkEnd w:id="1"/>
      <w:r w:rsidRPr="007E6D11">
        <w:rPr>
          <w:b/>
          <w:iCs/>
          <w:sz w:val="28"/>
          <w:szCs w:val="28"/>
          <w:lang w:val="vi-VN"/>
        </w:rPr>
        <w:t>4.</w:t>
      </w:r>
      <w:r w:rsidRPr="007E6D11">
        <w:rPr>
          <w:iCs/>
          <w:sz w:val="28"/>
          <w:szCs w:val="28"/>
          <w:lang w:val="vi-VN"/>
        </w:rPr>
        <w:t xml:space="preserve"> Bảo đảm nâng cao chất lượng</w:t>
      </w:r>
    </w:p>
    <w:p w14:paraId="3F99591B" w14:textId="56F68EB9" w:rsidR="002D7C2B" w:rsidRPr="007E6D11" w:rsidRDefault="002D7C2B" w:rsidP="005F7C7E">
      <w:pPr>
        <w:pStyle w:val="BodyText"/>
        <w:spacing w:before="120" w:after="120" w:line="340" w:lineRule="exact"/>
        <w:ind w:firstLine="697"/>
        <w:jc w:val="both"/>
        <w:rPr>
          <w:sz w:val="28"/>
          <w:szCs w:val="28"/>
          <w:lang w:val="vi-VN"/>
        </w:rPr>
      </w:pPr>
      <w:r w:rsidRPr="007E6D11">
        <w:rPr>
          <w:sz w:val="28"/>
          <w:szCs w:val="28"/>
          <w:lang w:val="vi-VN"/>
        </w:rPr>
        <w:t>- Thực hiện việc cơ cấu, sắp xếp các CSGD mầm non, ph</w:t>
      </w:r>
      <w:r w:rsidR="00CD4045" w:rsidRPr="007E6D11">
        <w:rPr>
          <w:sz w:val="28"/>
          <w:szCs w:val="28"/>
          <w:lang w:val="vi-VN"/>
        </w:rPr>
        <w:t>ổ</w:t>
      </w:r>
      <w:r w:rsidRPr="007E6D11">
        <w:rPr>
          <w:sz w:val="28"/>
          <w:szCs w:val="28"/>
          <w:lang w:val="vi-VN"/>
        </w:rPr>
        <w:t xml:space="preserve"> thông cùng với sắp xếp, điều tiết giáo viên mầm non, phổ thông hợp lý theo lộ trình từng năm, từng giai đoạn, bảo đảm thực hiện tốt Chương trình giáo dục phổ thông 2018</w:t>
      </w:r>
      <w:r w:rsidR="003A132B" w:rsidRPr="007E6D11">
        <w:rPr>
          <w:sz w:val="28"/>
          <w:szCs w:val="28"/>
          <w:lang w:val="vi-VN"/>
        </w:rPr>
        <w:t>.</w:t>
      </w:r>
    </w:p>
    <w:p w14:paraId="770755DD" w14:textId="18DFABFC" w:rsidR="002D7C2B" w:rsidRPr="007E6D11" w:rsidRDefault="002D7C2B" w:rsidP="005F7C7E">
      <w:pPr>
        <w:pStyle w:val="BodyText"/>
        <w:spacing w:before="120" w:after="120" w:line="340" w:lineRule="exact"/>
        <w:ind w:firstLine="0"/>
        <w:jc w:val="both"/>
        <w:rPr>
          <w:sz w:val="28"/>
          <w:szCs w:val="28"/>
          <w:lang w:val="vi-VN"/>
        </w:rPr>
      </w:pPr>
      <w:r w:rsidRPr="007E6D11">
        <w:rPr>
          <w:sz w:val="28"/>
          <w:szCs w:val="28"/>
          <w:lang w:val="vi-VN"/>
        </w:rPr>
        <w:tab/>
        <w:t>- Việc sáp nhập các điểm trường, trường có quy mô nhỏ cần gắn liền với việc thực hiện tinh giản biên chế, nâng cao chất lượng đội ngũ giáo viên, cán bộ quản lý giáo dục các trường sau sáp nhập (lưu ý việc sắp xếp, bố trí kiêm nhiệm các vị trí trong trường hoặc kiêm nhiệm liên trường phải phù hợp). Không cắt giảm cơ học tỷ lệ % tinh giản biên chế trong chỉ tiêu giao hàng năm</w:t>
      </w:r>
      <w:r w:rsidR="00E9127E" w:rsidRPr="007E6D11">
        <w:rPr>
          <w:sz w:val="28"/>
          <w:szCs w:val="28"/>
          <w:lang w:val="vi-VN"/>
        </w:rPr>
        <w:t>.</w:t>
      </w:r>
    </w:p>
    <w:p w14:paraId="6F75F106" w14:textId="77777777" w:rsidR="002D7C2B" w:rsidRPr="007E6D11" w:rsidRDefault="002D7C2B" w:rsidP="005F7C7E">
      <w:pPr>
        <w:pStyle w:val="BodyText"/>
        <w:tabs>
          <w:tab w:val="left" w:pos="967"/>
        </w:tabs>
        <w:spacing w:before="120" w:after="120" w:line="340" w:lineRule="exact"/>
        <w:ind w:firstLine="0"/>
        <w:jc w:val="both"/>
        <w:rPr>
          <w:sz w:val="28"/>
          <w:szCs w:val="28"/>
          <w:lang w:val="vi-VN"/>
        </w:rPr>
      </w:pPr>
      <w:r w:rsidRPr="007E6D11">
        <w:rPr>
          <w:sz w:val="28"/>
          <w:szCs w:val="28"/>
          <w:lang w:val="vi-VN"/>
        </w:rPr>
        <w:t xml:space="preserve">          - Các CSGD thuộc diện dồn ghép, xóa bỏ các điểm trường cần chuẩn bị đủ CSVC ở trường chính (phòng học, phòng ở bán trú, nhà làm việc, nhà công vụ, các công trình bếp, nhà ăn, nhà vệ sinh, hệ thống điện nước...), đặc biệt đối với các trường có học sinh bán trú, cấp tiểu học và cấp mầm non. Việc chuyển đổi mục đích sử dụng đất đai, CSVC tại những điểm trường được chuyển đi phải đảm bảo phù hợp với các quy định của pháp luật và sử dụng hiệu quả.</w:t>
      </w:r>
    </w:p>
    <w:p w14:paraId="467C128E" w14:textId="1FCE68B5" w:rsidR="002077BF" w:rsidRPr="007E6D11" w:rsidRDefault="002D7C2B" w:rsidP="005F7C7E">
      <w:pPr>
        <w:pStyle w:val="BodyText"/>
        <w:spacing w:before="120" w:after="120" w:line="340" w:lineRule="exact"/>
        <w:ind w:firstLine="0"/>
        <w:jc w:val="both"/>
        <w:rPr>
          <w:sz w:val="28"/>
          <w:szCs w:val="28"/>
          <w:lang w:val="vi-VN"/>
        </w:rPr>
      </w:pPr>
      <w:r w:rsidRPr="007E6D11">
        <w:rPr>
          <w:i/>
          <w:iCs/>
          <w:sz w:val="28"/>
          <w:szCs w:val="28"/>
          <w:lang w:val="vi-VN"/>
        </w:rPr>
        <w:tab/>
      </w:r>
      <w:bookmarkStart w:id="2" w:name="bookmark13"/>
      <w:bookmarkEnd w:id="2"/>
      <w:r w:rsidR="002077BF" w:rsidRPr="007E6D11">
        <w:rPr>
          <w:b/>
          <w:bCs/>
          <w:sz w:val="28"/>
          <w:szCs w:val="28"/>
          <w:lang w:val="vi-VN"/>
        </w:rPr>
        <w:t>IV. PHƯƠNG ÁN SẮP XẾP</w:t>
      </w:r>
      <w:r w:rsidR="00021CED" w:rsidRPr="007E6D11">
        <w:rPr>
          <w:b/>
          <w:bCs/>
          <w:sz w:val="28"/>
          <w:szCs w:val="28"/>
          <w:lang w:val="vi-VN"/>
        </w:rPr>
        <w:t>, TỔ CHỨC LẠI</w:t>
      </w:r>
    </w:p>
    <w:p w14:paraId="4507716D" w14:textId="77777777" w:rsidR="00B72BD3" w:rsidRPr="007E6D11" w:rsidRDefault="00B72BD3" w:rsidP="005F7C7E">
      <w:pPr>
        <w:spacing w:before="120" w:after="120" w:line="340" w:lineRule="exact"/>
        <w:ind w:firstLine="720"/>
        <w:jc w:val="both"/>
        <w:rPr>
          <w:rFonts w:ascii="Times New Roman" w:eastAsia="Times New Roman" w:hAnsi="Times New Roman" w:cs="Times New Roman"/>
          <w:b/>
          <w:bCs/>
          <w:spacing w:val="-4"/>
          <w:kern w:val="0"/>
          <w:sz w:val="28"/>
          <w:szCs w:val="28"/>
          <w:lang w:val="vi-VN"/>
          <w14:ligatures w14:val="none"/>
        </w:rPr>
      </w:pPr>
      <w:r w:rsidRPr="007E6D11">
        <w:rPr>
          <w:rFonts w:ascii="Times New Roman" w:eastAsia="Times New Roman" w:hAnsi="Times New Roman" w:cs="Times New Roman"/>
          <w:b/>
          <w:bCs/>
          <w:spacing w:val="-4"/>
          <w:kern w:val="0"/>
          <w:sz w:val="28"/>
          <w:szCs w:val="28"/>
          <w:lang w:val="vi-VN"/>
          <w14:ligatures w14:val="none"/>
        </w:rPr>
        <w:t>1. Đối với các cơ sở giáo dục công lập trực thuộc UBND cấp xã</w:t>
      </w:r>
    </w:p>
    <w:p w14:paraId="3F3E7C1D" w14:textId="0B78F9B2" w:rsidR="00B72BD3" w:rsidRPr="007E6D11" w:rsidRDefault="00B72BD3" w:rsidP="005F7C7E">
      <w:pPr>
        <w:spacing w:before="120" w:after="120" w:line="340" w:lineRule="exact"/>
        <w:ind w:firstLine="720"/>
        <w:jc w:val="both"/>
        <w:rPr>
          <w:rFonts w:ascii="Times New Roman" w:eastAsia="Times New Roman" w:hAnsi="Times New Roman" w:cs="Times New Roman"/>
          <w:bCs/>
          <w:kern w:val="0"/>
          <w:sz w:val="28"/>
          <w:szCs w:val="28"/>
          <w:lang w:val="vi-VN"/>
          <w14:ligatures w14:val="none"/>
        </w:rPr>
      </w:pPr>
      <w:r w:rsidRPr="007E6D11">
        <w:rPr>
          <w:rFonts w:ascii="Times New Roman" w:eastAsia="Times New Roman" w:hAnsi="Times New Roman" w:cs="Times New Roman"/>
          <w:bCs/>
          <w:kern w:val="0"/>
          <w:sz w:val="28"/>
          <w:szCs w:val="28"/>
          <w:lang w:val="vi-VN"/>
          <w14:ligatures w14:val="none"/>
        </w:rPr>
        <w:t>a) Giữ nguyên không thực hiện sắp xếp 0</w:t>
      </w:r>
      <w:r w:rsidR="006D7D58" w:rsidRPr="007E6D11">
        <w:rPr>
          <w:rFonts w:ascii="Times New Roman" w:eastAsia="Times New Roman" w:hAnsi="Times New Roman" w:cs="Times New Roman"/>
          <w:bCs/>
          <w:kern w:val="0"/>
          <w:sz w:val="28"/>
          <w:szCs w:val="28"/>
          <w:lang w:val="vi-VN"/>
          <w14:ligatures w14:val="none"/>
        </w:rPr>
        <w:t>4</w:t>
      </w:r>
      <w:r w:rsidRPr="007E6D11">
        <w:rPr>
          <w:rFonts w:ascii="Times New Roman" w:eastAsia="Times New Roman" w:hAnsi="Times New Roman" w:cs="Times New Roman"/>
          <w:bCs/>
          <w:kern w:val="0"/>
          <w:sz w:val="28"/>
          <w:szCs w:val="28"/>
          <w:lang w:val="vi-VN"/>
          <w14:ligatures w14:val="none"/>
        </w:rPr>
        <w:t xml:space="preserve"> trường quy mô dưới</w:t>
      </w:r>
      <w:r w:rsidR="00922F32" w:rsidRPr="007E6D11">
        <w:rPr>
          <w:rFonts w:ascii="Times New Roman" w:eastAsia="Times New Roman" w:hAnsi="Times New Roman" w:cs="Times New Roman"/>
          <w:bCs/>
          <w:kern w:val="0"/>
          <w:sz w:val="28"/>
          <w:szCs w:val="28"/>
          <w:lang w:val="vi-VN"/>
          <w14:ligatures w14:val="none"/>
        </w:rPr>
        <w:t xml:space="preserve"> chuẩn</w:t>
      </w:r>
      <w:r w:rsidRPr="007E6D11">
        <w:rPr>
          <w:rFonts w:ascii="Times New Roman" w:eastAsia="Times New Roman" w:hAnsi="Times New Roman" w:cs="Times New Roman"/>
          <w:bCs/>
          <w:kern w:val="0"/>
          <w:sz w:val="28"/>
          <w:szCs w:val="28"/>
          <w:lang w:val="vi-VN"/>
          <w14:ligatures w14:val="none"/>
        </w:rPr>
        <w:t xml:space="preserve"> trên địa bàn 0</w:t>
      </w:r>
      <w:r w:rsidR="006D7D58" w:rsidRPr="007E6D11">
        <w:rPr>
          <w:rFonts w:ascii="Times New Roman" w:eastAsia="Times New Roman" w:hAnsi="Times New Roman" w:cs="Times New Roman"/>
          <w:bCs/>
          <w:kern w:val="0"/>
          <w:sz w:val="28"/>
          <w:szCs w:val="28"/>
          <w:lang w:val="vi-VN"/>
          <w14:ligatures w14:val="none"/>
        </w:rPr>
        <w:t>4</w:t>
      </w:r>
      <w:r w:rsidRPr="007E6D11">
        <w:rPr>
          <w:rFonts w:ascii="Times New Roman" w:eastAsia="Times New Roman" w:hAnsi="Times New Roman" w:cs="Times New Roman"/>
          <w:bCs/>
          <w:kern w:val="0"/>
          <w:sz w:val="28"/>
          <w:szCs w:val="28"/>
          <w:lang w:val="vi-VN"/>
          <w14:ligatures w14:val="none"/>
        </w:rPr>
        <w:t xml:space="preserve"> phường, xã</w:t>
      </w:r>
      <w:r w:rsidR="00922F32" w:rsidRPr="007E6D11">
        <w:rPr>
          <w:rFonts w:ascii="Times New Roman" w:eastAsia="Times New Roman" w:hAnsi="Times New Roman" w:cs="Times New Roman"/>
          <w:bCs/>
          <w:kern w:val="0"/>
          <w:sz w:val="28"/>
          <w:szCs w:val="28"/>
          <w:lang w:val="vi-VN"/>
          <w14:ligatures w14:val="none"/>
        </w:rPr>
        <w:t xml:space="preserve"> gồm</w:t>
      </w:r>
      <w:r w:rsidRPr="007E6D11">
        <w:rPr>
          <w:rFonts w:ascii="Times New Roman" w:eastAsia="Times New Roman" w:hAnsi="Times New Roman" w:cs="Times New Roman"/>
          <w:bCs/>
          <w:kern w:val="0"/>
          <w:sz w:val="28"/>
          <w:szCs w:val="28"/>
          <w:lang w:val="vi-VN"/>
          <w14:ligatures w14:val="none"/>
        </w:rPr>
        <w:t>:</w:t>
      </w:r>
    </w:p>
    <w:p w14:paraId="0890F172" w14:textId="51CF35F9" w:rsidR="0033597C" w:rsidRPr="007E6D11" w:rsidRDefault="00B72BD3" w:rsidP="006D7D58">
      <w:pPr>
        <w:spacing w:before="120" w:after="120" w:line="340" w:lineRule="exact"/>
        <w:jc w:val="both"/>
        <w:rPr>
          <w:rFonts w:ascii="Times New Roman" w:eastAsia="Times New Roman" w:hAnsi="Times New Roman" w:cs="Times New Roman"/>
          <w:bCs/>
          <w:kern w:val="0"/>
          <w:sz w:val="28"/>
          <w:szCs w:val="28"/>
          <w:lang w:val="vi-VN"/>
          <w14:ligatures w14:val="none"/>
        </w:rPr>
      </w:pPr>
      <w:r w:rsidRPr="007E6D11">
        <w:rPr>
          <w:rFonts w:ascii="Times New Roman" w:eastAsia="Times New Roman" w:hAnsi="Times New Roman" w:cs="Times New Roman"/>
          <w:i/>
          <w:iCs/>
          <w:kern w:val="0"/>
          <w:sz w:val="28"/>
          <w:szCs w:val="28"/>
          <w:lang w:val="vi-VN"/>
          <w14:ligatures w14:val="none"/>
        </w:rPr>
        <w:tab/>
      </w:r>
      <w:r w:rsidR="0033597C" w:rsidRPr="007E6D11">
        <w:rPr>
          <w:rFonts w:ascii="Times New Roman" w:eastAsia="Times New Roman" w:hAnsi="Times New Roman" w:cs="Times New Roman"/>
          <w:bCs/>
          <w:kern w:val="0"/>
          <w:sz w:val="28"/>
          <w:szCs w:val="28"/>
          <w:lang w:val="vi-VN"/>
          <w14:ligatures w14:val="none"/>
        </w:rPr>
        <w:t>-</w:t>
      </w:r>
      <w:r w:rsidRPr="007E6D11">
        <w:rPr>
          <w:rFonts w:ascii="Times New Roman" w:eastAsia="Times New Roman" w:hAnsi="Times New Roman" w:cs="Times New Roman"/>
          <w:bCs/>
          <w:kern w:val="0"/>
          <w:sz w:val="28"/>
          <w:szCs w:val="28"/>
          <w:lang w:val="vi-VN"/>
          <w14:ligatures w14:val="none"/>
        </w:rPr>
        <w:t xml:space="preserve"> </w:t>
      </w:r>
      <w:r w:rsidR="0033597C" w:rsidRPr="007E6D11">
        <w:rPr>
          <w:rFonts w:ascii="Times New Roman" w:eastAsia="Times New Roman" w:hAnsi="Times New Roman" w:cs="Times New Roman"/>
          <w:bCs/>
          <w:kern w:val="0"/>
          <w:sz w:val="28"/>
          <w:szCs w:val="28"/>
          <w:lang w:val="vi-VN"/>
          <w14:ligatures w14:val="none"/>
        </w:rPr>
        <w:t xml:space="preserve">Trường </w:t>
      </w:r>
      <w:r w:rsidR="005C19A7"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33597C" w:rsidRPr="007E6D11">
        <w:rPr>
          <w:rFonts w:ascii="Times New Roman" w:eastAsia="Times New Roman" w:hAnsi="Times New Roman" w:cs="Times New Roman"/>
          <w:bCs/>
          <w:kern w:val="0"/>
          <w:sz w:val="28"/>
          <w:szCs w:val="28"/>
          <w:lang w:val="vi-VN"/>
          <w14:ligatures w14:val="none"/>
        </w:rPr>
        <w:t xml:space="preserve"> Thạch Lỗi, </w:t>
      </w:r>
      <w:r w:rsidR="0033597C" w:rsidRPr="007E6D11">
        <w:rPr>
          <w:rFonts w:ascii="Times New Roman" w:eastAsia="Times New Roman" w:hAnsi="Times New Roman" w:cs="Times New Roman"/>
          <w:kern w:val="0"/>
          <w:sz w:val="28"/>
          <w:szCs w:val="28"/>
          <w:lang w:val="vi-VN"/>
          <w14:ligatures w14:val="none"/>
        </w:rPr>
        <w:t>x</w:t>
      </w:r>
      <w:r w:rsidRPr="007E6D11">
        <w:rPr>
          <w:rFonts w:ascii="Times New Roman" w:eastAsia="Times New Roman" w:hAnsi="Times New Roman" w:cs="Times New Roman"/>
          <w:kern w:val="0"/>
          <w:sz w:val="28"/>
          <w:szCs w:val="28"/>
          <w:lang w:val="vi-VN"/>
          <w14:ligatures w14:val="none"/>
        </w:rPr>
        <w:t>ã Cẩm Giang</w:t>
      </w:r>
      <w:r w:rsidRPr="007E6D11">
        <w:rPr>
          <w:rFonts w:ascii="Times New Roman" w:eastAsia="Times New Roman" w:hAnsi="Times New Roman" w:cs="Times New Roman"/>
          <w:bCs/>
          <w:kern w:val="0"/>
          <w:sz w:val="28"/>
          <w:szCs w:val="28"/>
          <w:lang w:val="vi-VN"/>
          <w14:ligatures w14:val="none"/>
        </w:rPr>
        <w:t xml:space="preserve">; </w:t>
      </w:r>
    </w:p>
    <w:p w14:paraId="5BAF1678" w14:textId="71E24B30" w:rsidR="0033597C" w:rsidRPr="007E6D11" w:rsidRDefault="0033597C" w:rsidP="005F7C7E">
      <w:pPr>
        <w:spacing w:before="120" w:after="120" w:line="340" w:lineRule="exact"/>
        <w:ind w:firstLine="720"/>
        <w:jc w:val="both"/>
        <w:rPr>
          <w:rFonts w:ascii="Times New Roman" w:eastAsia="Times New Roman" w:hAnsi="Times New Roman" w:cs="Times New Roman"/>
          <w:bCs/>
          <w:kern w:val="0"/>
          <w:sz w:val="28"/>
          <w:szCs w:val="28"/>
          <w:lang w:val="vi-VN"/>
          <w14:ligatures w14:val="none"/>
        </w:rPr>
      </w:pPr>
      <w:r w:rsidRPr="007E6D11">
        <w:rPr>
          <w:rFonts w:ascii="Times New Roman" w:eastAsia="Times New Roman" w:hAnsi="Times New Roman" w:cs="Times New Roman"/>
          <w:bCs/>
          <w:kern w:val="0"/>
          <w:sz w:val="28"/>
          <w:szCs w:val="28"/>
          <w:lang w:val="vi-VN"/>
          <w14:ligatures w14:val="none"/>
        </w:rPr>
        <w:t xml:space="preserve">- Trường </w:t>
      </w:r>
      <w:r w:rsidR="005C19A7"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Pr="007E6D11">
        <w:rPr>
          <w:rFonts w:ascii="Times New Roman" w:eastAsia="Times New Roman" w:hAnsi="Times New Roman" w:cs="Times New Roman"/>
          <w:bCs/>
          <w:kern w:val="0"/>
          <w:sz w:val="28"/>
          <w:szCs w:val="28"/>
          <w:lang w:val="vi-VN"/>
          <w14:ligatures w14:val="none"/>
        </w:rPr>
        <w:t xml:space="preserve"> Nhân Huệ, p</w:t>
      </w:r>
      <w:r w:rsidR="00B72BD3" w:rsidRPr="007E6D11">
        <w:rPr>
          <w:rFonts w:ascii="Times New Roman" w:eastAsia="Times New Roman" w:hAnsi="Times New Roman" w:cs="Times New Roman"/>
          <w:kern w:val="0"/>
          <w:sz w:val="28"/>
          <w:szCs w:val="28"/>
          <w:lang w:val="vi-VN"/>
          <w14:ligatures w14:val="none"/>
        </w:rPr>
        <w:t>hường Chí Linh</w:t>
      </w:r>
      <w:r w:rsidR="00B72BD3" w:rsidRPr="007E6D11">
        <w:rPr>
          <w:rFonts w:ascii="Times New Roman" w:eastAsia="Times New Roman" w:hAnsi="Times New Roman" w:cs="Times New Roman"/>
          <w:bCs/>
          <w:kern w:val="0"/>
          <w:sz w:val="28"/>
          <w:szCs w:val="28"/>
          <w:lang w:val="vi-VN"/>
          <w14:ligatures w14:val="none"/>
        </w:rPr>
        <w:t xml:space="preserve">; </w:t>
      </w:r>
    </w:p>
    <w:p w14:paraId="7A44819E" w14:textId="0655E4E1" w:rsidR="0033597C" w:rsidRPr="007E6D11" w:rsidRDefault="0033597C"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bCs/>
          <w:kern w:val="0"/>
          <w:sz w:val="28"/>
          <w:szCs w:val="28"/>
          <w:lang w:val="vi-VN"/>
          <w14:ligatures w14:val="none"/>
        </w:rPr>
        <w:t>-</w:t>
      </w:r>
      <w:r w:rsidR="00B72BD3" w:rsidRPr="007E6D11">
        <w:rPr>
          <w:rFonts w:ascii="Times New Roman" w:eastAsia="Times New Roman" w:hAnsi="Times New Roman" w:cs="Times New Roman"/>
          <w:bCs/>
          <w:kern w:val="0"/>
          <w:sz w:val="28"/>
          <w:szCs w:val="28"/>
          <w:lang w:val="vi-VN"/>
          <w14:ligatures w14:val="none"/>
        </w:rPr>
        <w:t xml:space="preserve"> Trường </w:t>
      </w:r>
      <w:r w:rsidR="005C19A7"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B72BD3" w:rsidRPr="007E6D11">
        <w:rPr>
          <w:rFonts w:ascii="Times New Roman" w:eastAsia="Times New Roman" w:hAnsi="Times New Roman" w:cs="Times New Roman"/>
          <w:bCs/>
          <w:kern w:val="0"/>
          <w:sz w:val="28"/>
          <w:szCs w:val="28"/>
          <w:lang w:val="vi-VN"/>
          <w14:ligatures w14:val="none"/>
        </w:rPr>
        <w:t xml:space="preserve"> Hoa Thám</w:t>
      </w:r>
      <w:r w:rsidRPr="007E6D11">
        <w:rPr>
          <w:rFonts w:ascii="Times New Roman" w:eastAsia="Times New Roman" w:hAnsi="Times New Roman" w:cs="Times New Roman"/>
          <w:bCs/>
          <w:kern w:val="0"/>
          <w:sz w:val="28"/>
          <w:szCs w:val="28"/>
          <w:lang w:val="vi-VN"/>
          <w14:ligatures w14:val="none"/>
        </w:rPr>
        <w:t>,</w:t>
      </w:r>
      <w:r w:rsidR="00B72BD3" w:rsidRPr="007E6D11">
        <w:rPr>
          <w:rFonts w:ascii="Times New Roman" w:eastAsia="Times New Roman" w:hAnsi="Times New Roman" w:cs="Times New Roman"/>
          <w:bCs/>
          <w:kern w:val="0"/>
          <w:sz w:val="28"/>
          <w:szCs w:val="28"/>
          <w:lang w:val="vi-VN"/>
          <w14:ligatures w14:val="none"/>
        </w:rPr>
        <w:t xml:space="preserve"> </w:t>
      </w:r>
      <w:r w:rsidRPr="007E6D11">
        <w:rPr>
          <w:rFonts w:ascii="Times New Roman" w:eastAsia="Times New Roman" w:hAnsi="Times New Roman" w:cs="Times New Roman"/>
          <w:kern w:val="0"/>
          <w:sz w:val="28"/>
          <w:szCs w:val="28"/>
          <w:lang w:val="vi-VN"/>
          <w14:ligatures w14:val="none"/>
        </w:rPr>
        <w:t>p</w:t>
      </w:r>
      <w:r w:rsidR="00B72BD3" w:rsidRPr="007E6D11">
        <w:rPr>
          <w:rFonts w:ascii="Times New Roman" w:eastAsia="Times New Roman" w:hAnsi="Times New Roman" w:cs="Times New Roman"/>
          <w:kern w:val="0"/>
          <w:sz w:val="28"/>
          <w:szCs w:val="28"/>
          <w:lang w:val="vi-VN"/>
          <w14:ligatures w14:val="none"/>
        </w:rPr>
        <w:t>hường Nguyễn Trãi</w:t>
      </w:r>
    </w:p>
    <w:p w14:paraId="73227DAE" w14:textId="7BC1F769" w:rsidR="00B72BD3" w:rsidRPr="007E6D11" w:rsidRDefault="0033597C" w:rsidP="005F7C7E">
      <w:pPr>
        <w:spacing w:before="120" w:after="120" w:line="340" w:lineRule="exact"/>
        <w:ind w:firstLine="720"/>
        <w:jc w:val="both"/>
        <w:rPr>
          <w:rFonts w:ascii="Times New Roman" w:eastAsia="Times New Roman" w:hAnsi="Times New Roman" w:cs="Times New Roman"/>
          <w:bCs/>
          <w:kern w:val="0"/>
          <w:sz w:val="28"/>
          <w:szCs w:val="28"/>
          <w:lang w:val="vi-VN"/>
          <w14:ligatures w14:val="none"/>
        </w:rPr>
      </w:pPr>
      <w:r w:rsidRPr="007E6D11">
        <w:rPr>
          <w:rFonts w:ascii="Times New Roman" w:eastAsia="Times New Roman" w:hAnsi="Times New Roman" w:cs="Times New Roman"/>
          <w:bCs/>
          <w:kern w:val="0"/>
          <w:sz w:val="28"/>
          <w:szCs w:val="28"/>
          <w:lang w:val="vi-VN"/>
          <w14:ligatures w14:val="none"/>
        </w:rPr>
        <w:t>-</w:t>
      </w:r>
      <w:r w:rsidR="00B72BD3" w:rsidRPr="007E6D11">
        <w:rPr>
          <w:rFonts w:ascii="Times New Roman" w:eastAsia="Times New Roman" w:hAnsi="Times New Roman" w:cs="Times New Roman"/>
          <w:bCs/>
          <w:kern w:val="0"/>
          <w:sz w:val="28"/>
          <w:szCs w:val="28"/>
          <w:lang w:val="vi-VN"/>
          <w14:ligatures w14:val="none"/>
        </w:rPr>
        <w:t xml:space="preserve"> Trường </w:t>
      </w:r>
      <w:r w:rsidR="005C19A7"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B72BD3" w:rsidRPr="007E6D11">
        <w:rPr>
          <w:rFonts w:ascii="Times New Roman" w:eastAsia="Times New Roman" w:hAnsi="Times New Roman" w:cs="Times New Roman"/>
          <w:bCs/>
          <w:kern w:val="0"/>
          <w:sz w:val="28"/>
          <w:szCs w:val="28"/>
          <w:lang w:val="vi-VN"/>
          <w14:ligatures w14:val="none"/>
        </w:rPr>
        <w:t xml:space="preserve"> Vĩnh Long</w:t>
      </w:r>
      <w:r w:rsidRPr="007E6D11">
        <w:rPr>
          <w:rFonts w:ascii="Times New Roman" w:eastAsia="Times New Roman" w:hAnsi="Times New Roman" w:cs="Times New Roman"/>
          <w:bCs/>
          <w:kern w:val="0"/>
          <w:sz w:val="28"/>
          <w:szCs w:val="28"/>
          <w:lang w:val="vi-VN"/>
          <w14:ligatures w14:val="none"/>
        </w:rPr>
        <w:t>,</w:t>
      </w:r>
      <w:r w:rsidR="00B72BD3" w:rsidRPr="007E6D11">
        <w:rPr>
          <w:rFonts w:ascii="Times New Roman" w:eastAsia="Times New Roman" w:hAnsi="Times New Roman" w:cs="Times New Roman"/>
          <w:bCs/>
          <w:kern w:val="0"/>
          <w:sz w:val="28"/>
          <w:szCs w:val="28"/>
          <w:lang w:val="vi-VN"/>
          <w14:ligatures w14:val="none"/>
        </w:rPr>
        <w:t xml:space="preserve"> </w:t>
      </w:r>
      <w:r w:rsidRPr="007E6D11">
        <w:rPr>
          <w:rFonts w:ascii="Times New Roman" w:eastAsia="Times New Roman" w:hAnsi="Times New Roman" w:cs="Times New Roman"/>
          <w:kern w:val="0"/>
          <w:sz w:val="28"/>
          <w:szCs w:val="28"/>
          <w:lang w:val="vi-VN"/>
          <w14:ligatures w14:val="none"/>
        </w:rPr>
        <w:t>x</w:t>
      </w:r>
      <w:r w:rsidR="00B72BD3" w:rsidRPr="007E6D11">
        <w:rPr>
          <w:rFonts w:ascii="Times New Roman" w:eastAsia="Times New Roman" w:hAnsi="Times New Roman" w:cs="Times New Roman"/>
          <w:kern w:val="0"/>
          <w:sz w:val="28"/>
          <w:szCs w:val="28"/>
          <w:lang w:val="vi-VN"/>
          <w14:ligatures w14:val="none"/>
        </w:rPr>
        <w:t>ã Vĩnh Hòa.</w:t>
      </w:r>
    </w:p>
    <w:p w14:paraId="62221B69" w14:textId="3B3A7124" w:rsidR="00B72BD3" w:rsidRPr="007E6D11" w:rsidRDefault="00B72BD3" w:rsidP="005F7C7E">
      <w:pPr>
        <w:spacing w:before="120" w:after="120" w:line="340" w:lineRule="exact"/>
        <w:ind w:firstLine="720"/>
        <w:jc w:val="both"/>
        <w:rPr>
          <w:rFonts w:ascii="Times New Roman" w:eastAsia="Times New Roman" w:hAnsi="Times New Roman" w:cs="Times New Roman"/>
          <w:bCs/>
          <w:kern w:val="0"/>
          <w:sz w:val="28"/>
          <w:szCs w:val="28"/>
          <w:lang w:val="vi-VN"/>
          <w14:ligatures w14:val="none"/>
        </w:rPr>
      </w:pPr>
      <w:r w:rsidRPr="007E6D11">
        <w:rPr>
          <w:rFonts w:ascii="Times New Roman" w:eastAsia="Times New Roman" w:hAnsi="Times New Roman" w:cs="Times New Roman"/>
          <w:bCs/>
          <w:kern w:val="0"/>
          <w:sz w:val="28"/>
          <w:szCs w:val="28"/>
          <w:lang w:val="vi-VN"/>
          <w14:ligatures w14:val="none"/>
        </w:rPr>
        <w:t>b) Sắp xếp 0</w:t>
      </w:r>
      <w:r w:rsidR="0044018B" w:rsidRPr="007E6D11">
        <w:rPr>
          <w:rFonts w:ascii="Times New Roman" w:eastAsia="Times New Roman" w:hAnsi="Times New Roman" w:cs="Times New Roman"/>
          <w:bCs/>
          <w:kern w:val="0"/>
          <w:sz w:val="28"/>
          <w:szCs w:val="28"/>
          <w:lang w:val="vi-VN"/>
          <w14:ligatures w14:val="none"/>
        </w:rPr>
        <w:t>8</w:t>
      </w:r>
      <w:r w:rsidRPr="007E6D11">
        <w:rPr>
          <w:rFonts w:ascii="Times New Roman" w:eastAsia="Times New Roman" w:hAnsi="Times New Roman" w:cs="Times New Roman"/>
          <w:bCs/>
          <w:kern w:val="0"/>
          <w:sz w:val="28"/>
          <w:szCs w:val="28"/>
          <w:lang w:val="vi-VN"/>
          <w14:ligatures w14:val="none"/>
        </w:rPr>
        <w:t xml:space="preserve"> trường quy mô dưới chuẩn trên địa bàn 0</w:t>
      </w:r>
      <w:r w:rsidR="0044018B" w:rsidRPr="007E6D11">
        <w:rPr>
          <w:rFonts w:ascii="Times New Roman" w:eastAsia="Times New Roman" w:hAnsi="Times New Roman" w:cs="Times New Roman"/>
          <w:bCs/>
          <w:kern w:val="0"/>
          <w:sz w:val="28"/>
          <w:szCs w:val="28"/>
          <w:lang w:val="vi-VN"/>
          <w14:ligatures w14:val="none"/>
        </w:rPr>
        <w:t>7</w:t>
      </w:r>
      <w:r w:rsidRPr="007E6D11">
        <w:rPr>
          <w:rFonts w:ascii="Times New Roman" w:eastAsia="Times New Roman" w:hAnsi="Times New Roman" w:cs="Times New Roman"/>
          <w:bCs/>
          <w:kern w:val="0"/>
          <w:sz w:val="28"/>
          <w:szCs w:val="28"/>
          <w:lang w:val="vi-VN"/>
          <w14:ligatures w14:val="none"/>
        </w:rPr>
        <w:t xml:space="preserve"> phường, xã </w:t>
      </w:r>
    </w:p>
    <w:p w14:paraId="44ECFC8C" w14:textId="41D0FB6C" w:rsidR="0044018B" w:rsidRPr="007E6D11" w:rsidRDefault="0044018B" w:rsidP="0044018B">
      <w:pPr>
        <w:spacing w:before="120" w:after="120" w:line="340" w:lineRule="exact"/>
        <w:ind w:firstLine="720"/>
        <w:jc w:val="both"/>
        <w:rPr>
          <w:rFonts w:ascii="Times New Roman" w:eastAsia="Times New Roman" w:hAnsi="Times New Roman" w:cs="Times New Roman"/>
          <w:spacing w:val="2"/>
          <w:kern w:val="0"/>
          <w:sz w:val="28"/>
          <w:szCs w:val="28"/>
          <w:lang w:val="vi-VN"/>
          <w14:ligatures w14:val="none"/>
        </w:rPr>
      </w:pPr>
      <w:r w:rsidRPr="007E6D11">
        <w:rPr>
          <w:rFonts w:ascii="Times New Roman" w:eastAsia="Times New Roman" w:hAnsi="Times New Roman" w:cs="Times New Roman"/>
          <w:b/>
          <w:bCs/>
          <w:spacing w:val="2"/>
          <w:kern w:val="0"/>
          <w:sz w:val="28"/>
          <w:szCs w:val="28"/>
          <w:lang w:val="vi-VN"/>
          <w14:ligatures w14:val="none"/>
        </w:rPr>
        <w:t>-</w:t>
      </w:r>
      <w:r w:rsidRPr="007E6D11">
        <w:rPr>
          <w:rFonts w:ascii="Times New Roman" w:eastAsia="Times New Roman" w:hAnsi="Times New Roman" w:cs="Times New Roman"/>
          <w:spacing w:val="2"/>
          <w:kern w:val="0"/>
          <w:sz w:val="28"/>
          <w:szCs w:val="28"/>
          <w:lang w:val="vi-VN"/>
          <w14:ligatures w14:val="none"/>
        </w:rPr>
        <w:t xml:space="preserve"> Trường </w:t>
      </w:r>
      <w:r w:rsidR="000C59F0" w:rsidRPr="007E6D11">
        <w:rPr>
          <w:rFonts w:ascii="Times New Roman" w:eastAsia="Times New Roman" w:hAnsi="Times New Roman" w:cs="Times New Roman"/>
          <w:spacing w:val="2"/>
          <w:kern w:val="0"/>
          <w:sz w:val="28"/>
          <w:szCs w:val="28"/>
          <w:lang w:val="vi-VN"/>
          <w14:ligatures w14:val="none"/>
        </w:rPr>
        <w:t>mầm non</w:t>
      </w:r>
      <w:r w:rsidRPr="007E6D11">
        <w:rPr>
          <w:rFonts w:ascii="Times New Roman" w:eastAsia="Times New Roman" w:hAnsi="Times New Roman" w:cs="Times New Roman"/>
          <w:spacing w:val="2"/>
          <w:kern w:val="0"/>
          <w:sz w:val="28"/>
          <w:szCs w:val="28"/>
          <w:lang w:val="vi-VN"/>
          <w14:ligatures w14:val="none"/>
        </w:rPr>
        <w:t xml:space="preserve"> Lê Thanh Nghị, phường Lê Thanh Nghị (6 lớp, 106 học sinh):</w:t>
      </w:r>
      <w:r w:rsidRPr="007E6D11">
        <w:rPr>
          <w:rFonts w:ascii="Times New Roman" w:eastAsia="Times New Roman" w:hAnsi="Times New Roman" w:cs="Times New Roman"/>
          <w:b/>
          <w:bCs/>
          <w:spacing w:val="2"/>
          <w:kern w:val="0"/>
          <w:sz w:val="28"/>
          <w:szCs w:val="28"/>
          <w:lang w:val="vi-VN"/>
          <w14:ligatures w14:val="none"/>
        </w:rPr>
        <w:t xml:space="preserve"> </w:t>
      </w:r>
      <w:r w:rsidRPr="007E6D11">
        <w:rPr>
          <w:rFonts w:ascii="Times New Roman" w:eastAsia="Times New Roman" w:hAnsi="Times New Roman" w:cs="Times New Roman"/>
          <w:spacing w:val="2"/>
          <w:kern w:val="0"/>
          <w:sz w:val="28"/>
          <w:szCs w:val="28"/>
          <w:lang w:val="vi-VN"/>
          <w14:ligatures w14:val="none"/>
        </w:rPr>
        <w:t xml:space="preserve">thực hiện phương án sáp nhập </w:t>
      </w:r>
      <w:r w:rsidR="00165203" w:rsidRPr="007E6D11">
        <w:rPr>
          <w:rFonts w:ascii="Times New Roman" w:eastAsia="Times New Roman" w:hAnsi="Times New Roman" w:cs="Times New Roman"/>
          <w:spacing w:val="2"/>
          <w:kern w:val="0"/>
          <w:sz w:val="28"/>
          <w:szCs w:val="28"/>
          <w14:ligatures w14:val="none"/>
        </w:rPr>
        <w:t>T</w:t>
      </w:r>
      <w:r w:rsidRPr="007E6D11">
        <w:rPr>
          <w:rFonts w:ascii="Times New Roman" w:eastAsia="Times New Roman" w:hAnsi="Times New Roman" w:cs="Times New Roman"/>
          <w:spacing w:val="2"/>
          <w:kern w:val="0"/>
          <w:sz w:val="28"/>
          <w:szCs w:val="28"/>
          <w:lang w:val="vi-VN"/>
          <w14:ligatures w14:val="none"/>
        </w:rPr>
        <w:t xml:space="preserve">rường </w:t>
      </w:r>
      <w:r w:rsidR="00165203" w:rsidRPr="007E6D11">
        <w:rPr>
          <w:rFonts w:ascii="Times New Roman" w:eastAsia="Times New Roman" w:hAnsi="Times New Roman" w:cs="Times New Roman"/>
          <w:spacing w:val="2"/>
          <w:kern w:val="0"/>
          <w:sz w:val="28"/>
          <w:szCs w:val="28"/>
          <w14:ligatures w14:val="none"/>
        </w:rPr>
        <w:t>M</w:t>
      </w:r>
      <w:r w:rsidR="000C59F0" w:rsidRPr="007E6D11">
        <w:rPr>
          <w:rFonts w:ascii="Times New Roman" w:eastAsia="Times New Roman" w:hAnsi="Times New Roman" w:cs="Times New Roman"/>
          <w:spacing w:val="2"/>
          <w:kern w:val="0"/>
          <w:sz w:val="28"/>
          <w:szCs w:val="28"/>
          <w:lang w:val="vi-VN"/>
          <w14:ligatures w14:val="none"/>
        </w:rPr>
        <w:t>ầm non</w:t>
      </w:r>
      <w:r w:rsidRPr="007E6D11">
        <w:rPr>
          <w:rFonts w:ascii="Times New Roman" w:eastAsia="Times New Roman" w:hAnsi="Times New Roman" w:cs="Times New Roman"/>
          <w:spacing w:val="2"/>
          <w:kern w:val="0"/>
          <w:sz w:val="28"/>
          <w:szCs w:val="28"/>
          <w:lang w:val="vi-VN"/>
          <w14:ligatures w14:val="none"/>
        </w:rPr>
        <w:t xml:space="preserve"> Lê Thanh Nghị vào </w:t>
      </w:r>
      <w:r w:rsidR="00165203" w:rsidRPr="007E6D11">
        <w:rPr>
          <w:rFonts w:ascii="Times New Roman" w:eastAsia="Times New Roman" w:hAnsi="Times New Roman" w:cs="Times New Roman"/>
          <w:spacing w:val="2"/>
          <w:kern w:val="0"/>
          <w:sz w:val="28"/>
          <w:szCs w:val="28"/>
          <w14:ligatures w14:val="none"/>
        </w:rPr>
        <w:t>T</w:t>
      </w:r>
      <w:r w:rsidRPr="007E6D11">
        <w:rPr>
          <w:rFonts w:ascii="Times New Roman" w:eastAsia="Times New Roman" w:hAnsi="Times New Roman" w:cs="Times New Roman"/>
          <w:spacing w:val="2"/>
          <w:kern w:val="0"/>
          <w:sz w:val="28"/>
          <w:szCs w:val="28"/>
          <w:lang w:val="vi-VN"/>
          <w14:ligatures w14:val="none"/>
        </w:rPr>
        <w:t xml:space="preserve">rường </w:t>
      </w:r>
      <w:r w:rsidR="00165203" w:rsidRPr="007E6D11">
        <w:rPr>
          <w:rFonts w:ascii="Times New Roman" w:eastAsia="Times New Roman" w:hAnsi="Times New Roman" w:cs="Times New Roman"/>
          <w:spacing w:val="2"/>
          <w:kern w:val="0"/>
          <w:sz w:val="28"/>
          <w:szCs w:val="28"/>
          <w14:ligatures w14:val="none"/>
        </w:rPr>
        <w:t>M</w:t>
      </w:r>
      <w:r w:rsidR="000C59F0" w:rsidRPr="007E6D11">
        <w:rPr>
          <w:rFonts w:ascii="Times New Roman" w:eastAsia="Times New Roman" w:hAnsi="Times New Roman" w:cs="Times New Roman"/>
          <w:spacing w:val="2"/>
          <w:kern w:val="0"/>
          <w:sz w:val="28"/>
          <w:szCs w:val="28"/>
          <w:lang w:val="vi-VN"/>
          <w14:ligatures w14:val="none"/>
        </w:rPr>
        <w:t>ầm non</w:t>
      </w:r>
      <w:r w:rsidRPr="007E6D11">
        <w:rPr>
          <w:rFonts w:ascii="Times New Roman" w:eastAsia="Times New Roman" w:hAnsi="Times New Roman" w:cs="Times New Roman"/>
          <w:spacing w:val="2"/>
          <w:kern w:val="0"/>
          <w:sz w:val="28"/>
          <w:szCs w:val="28"/>
          <w:lang w:val="vi-VN"/>
          <w14:ligatures w14:val="none"/>
        </w:rPr>
        <w:t xml:space="preserve"> Bình Minh thành </w:t>
      </w:r>
      <w:r w:rsidR="00165203" w:rsidRPr="007E6D11">
        <w:rPr>
          <w:rFonts w:ascii="Times New Roman" w:eastAsia="Times New Roman" w:hAnsi="Times New Roman" w:cs="Times New Roman"/>
          <w:spacing w:val="2"/>
          <w:kern w:val="0"/>
          <w:sz w:val="28"/>
          <w:szCs w:val="28"/>
          <w14:ligatures w14:val="none"/>
        </w:rPr>
        <w:t>T</w:t>
      </w:r>
      <w:r w:rsidRPr="007E6D11">
        <w:rPr>
          <w:rFonts w:ascii="Times New Roman" w:eastAsia="Times New Roman" w:hAnsi="Times New Roman" w:cs="Times New Roman"/>
          <w:spacing w:val="2"/>
          <w:kern w:val="0"/>
          <w:sz w:val="28"/>
          <w:szCs w:val="28"/>
          <w:lang w:val="vi-VN"/>
          <w14:ligatures w14:val="none"/>
        </w:rPr>
        <w:t xml:space="preserve">rường </w:t>
      </w:r>
      <w:r w:rsidR="00165203" w:rsidRPr="007E6D11">
        <w:rPr>
          <w:rFonts w:ascii="Times New Roman" w:eastAsia="Times New Roman" w:hAnsi="Times New Roman" w:cs="Times New Roman"/>
          <w:spacing w:val="2"/>
          <w:kern w:val="0"/>
          <w:sz w:val="28"/>
          <w:szCs w:val="28"/>
          <w14:ligatures w14:val="none"/>
        </w:rPr>
        <w:t>M</w:t>
      </w:r>
      <w:r w:rsidR="000C59F0" w:rsidRPr="007E6D11">
        <w:rPr>
          <w:rFonts w:ascii="Times New Roman" w:eastAsia="Times New Roman" w:hAnsi="Times New Roman" w:cs="Times New Roman"/>
          <w:spacing w:val="2"/>
          <w:kern w:val="0"/>
          <w:sz w:val="28"/>
          <w:szCs w:val="28"/>
          <w:lang w:val="vi-VN"/>
          <w14:ligatures w14:val="none"/>
        </w:rPr>
        <w:t>ầm non</w:t>
      </w:r>
      <w:r w:rsidRPr="007E6D11">
        <w:rPr>
          <w:rFonts w:ascii="Times New Roman" w:eastAsia="Times New Roman" w:hAnsi="Times New Roman" w:cs="Times New Roman"/>
          <w:spacing w:val="2"/>
          <w:kern w:val="0"/>
          <w:sz w:val="28"/>
          <w:szCs w:val="28"/>
          <w:lang w:val="vi-VN"/>
          <w14:ligatures w14:val="none"/>
        </w:rPr>
        <w:t xml:space="preserve"> Bình Minh với quy mô </w:t>
      </w:r>
      <w:r w:rsidR="00034817" w:rsidRPr="007E6D11">
        <w:rPr>
          <w:rFonts w:ascii="Times New Roman" w:eastAsia="Times New Roman" w:hAnsi="Times New Roman" w:cs="Times New Roman"/>
          <w:spacing w:val="2"/>
          <w:kern w:val="0"/>
          <w:sz w:val="28"/>
          <w:szCs w:val="28"/>
          <w:lang w:val="vi-VN"/>
          <w14:ligatures w14:val="none"/>
        </w:rPr>
        <w:t>26 lớp/618 trẻ</w:t>
      </w:r>
      <w:r w:rsidRPr="007E6D11">
        <w:rPr>
          <w:rFonts w:ascii="Times New Roman" w:eastAsia="Times New Roman" w:hAnsi="Times New Roman" w:cs="Times New Roman"/>
          <w:spacing w:val="2"/>
          <w:kern w:val="0"/>
          <w:sz w:val="28"/>
          <w:szCs w:val="28"/>
          <w:lang w:val="vi-VN"/>
          <w14:ligatures w14:val="none"/>
        </w:rPr>
        <w:t>.</w:t>
      </w:r>
    </w:p>
    <w:p w14:paraId="52A1505D" w14:textId="1EB210D0" w:rsidR="0044018B" w:rsidRPr="007E6D11" w:rsidRDefault="0044018B" w:rsidP="0044018B">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lastRenderedPageBreak/>
        <w:t xml:space="preserve">- Trường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Trần Hưng Đạo (6 lớp, 89 học sinh); thực hiện phương án sáp nhập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rường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Trần Hưng Đạo vào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rường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Quang Trung thành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rường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Quang Trung với quy mô </w:t>
      </w:r>
      <w:r w:rsidR="00AF6F7A" w:rsidRPr="007E6D11">
        <w:rPr>
          <w:rFonts w:ascii="Times New Roman" w:eastAsia="Times New Roman" w:hAnsi="Times New Roman" w:cs="Times New Roman"/>
          <w:kern w:val="0"/>
          <w:sz w:val="28"/>
          <w:szCs w:val="28"/>
          <w:lang w:val="vi-VN"/>
          <w14:ligatures w14:val="none"/>
        </w:rPr>
        <w:t>19 lớp/365 trẻ</w:t>
      </w:r>
      <w:r w:rsidRPr="007E6D11">
        <w:rPr>
          <w:rFonts w:ascii="Times New Roman" w:eastAsia="Times New Roman" w:hAnsi="Times New Roman" w:cs="Times New Roman"/>
          <w:kern w:val="0"/>
          <w:sz w:val="28"/>
          <w:szCs w:val="28"/>
          <w:lang w:val="vi-VN"/>
          <w14:ligatures w14:val="none"/>
        </w:rPr>
        <w:t>.</w:t>
      </w:r>
    </w:p>
    <w:p w14:paraId="5CA4B647" w14:textId="771D3822" w:rsidR="00C5545D" w:rsidRPr="007E6D11" w:rsidRDefault="00C5545D" w:rsidP="0044018B">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 xml:space="preserve">- </w:t>
      </w:r>
      <w:r w:rsidRPr="007E6D11">
        <w:rPr>
          <w:rFonts w:ascii="Times New Roman" w:eastAsia="Times New Roman" w:hAnsi="Times New Roman" w:cs="Times New Roman"/>
          <w:bCs/>
          <w:kern w:val="0"/>
          <w:sz w:val="28"/>
          <w:szCs w:val="28"/>
          <w:lang w:val="vi-VN"/>
          <w14:ligatures w14:val="none"/>
        </w:rPr>
        <w:t xml:space="preserve">Trường </w:t>
      </w:r>
      <w:r w:rsidR="00165203"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Pr="007E6D11">
        <w:rPr>
          <w:rFonts w:ascii="Times New Roman" w:eastAsia="Times New Roman" w:hAnsi="Times New Roman" w:cs="Times New Roman"/>
          <w:bCs/>
          <w:kern w:val="0"/>
          <w:sz w:val="28"/>
          <w:szCs w:val="28"/>
          <w:lang w:val="vi-VN"/>
          <w14:ligatures w14:val="none"/>
        </w:rPr>
        <w:t xml:space="preserve"> Vạn Hương, </w:t>
      </w:r>
      <w:r w:rsidRPr="007E6D11">
        <w:rPr>
          <w:rFonts w:ascii="Times New Roman" w:eastAsia="Times New Roman" w:hAnsi="Times New Roman" w:cs="Times New Roman"/>
          <w:kern w:val="0"/>
          <w:sz w:val="28"/>
          <w:szCs w:val="28"/>
          <w:lang w:val="vi-VN"/>
          <w14:ligatures w14:val="none"/>
        </w:rPr>
        <w:t>phường Đồ Sơn</w:t>
      </w:r>
      <w:r w:rsidRPr="007E6D11">
        <w:rPr>
          <w:rFonts w:ascii="Times New Roman" w:eastAsia="Times New Roman" w:hAnsi="Times New Roman" w:cs="Times New Roman"/>
          <w:bCs/>
          <w:kern w:val="0"/>
          <w:sz w:val="28"/>
          <w:szCs w:val="28"/>
          <w:lang w:val="vi-VN"/>
          <w14:ligatures w14:val="none"/>
        </w:rPr>
        <w:t xml:space="preserve"> (5 lớp, 132 học sinh)</w:t>
      </w:r>
      <w:r w:rsidRPr="007E6D11">
        <w:rPr>
          <w:rFonts w:ascii="Times New Roman" w:eastAsia="Times New Roman" w:hAnsi="Times New Roman" w:cs="Times New Roman"/>
          <w:kern w:val="0"/>
          <w:sz w:val="28"/>
          <w:szCs w:val="28"/>
          <w:lang w:val="vi-VN"/>
          <w14:ligatures w14:val="none"/>
        </w:rPr>
        <w:t>: thực hiện phương án sắp xếp, tổ chức lại 04 trường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Quận,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Hải Sơn,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Vạn Hương,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Ngọc Xuyên) trên cơ sở giải thể và điều chuyển cơ sở vật chất, giáo viên, học sinh của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rường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Quận về các trường. Sau tổ chức lại còn 03 trường: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rường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Vạn Hương (09 lớp); </w:t>
      </w:r>
      <w:r w:rsidR="00B563E3" w:rsidRPr="007E6D11">
        <w:rPr>
          <w:rFonts w:ascii="Times New Roman" w:eastAsia="Times New Roman" w:hAnsi="Times New Roman" w:cs="Times New Roman"/>
          <w:kern w:val="0"/>
          <w:sz w:val="28"/>
          <w:szCs w:val="28"/>
          <w:lang w:val="vi-VN"/>
          <w14:ligatures w14:val="none"/>
        </w:rPr>
        <w:t>t</w:t>
      </w:r>
      <w:r w:rsidRPr="007E6D11">
        <w:rPr>
          <w:rFonts w:ascii="Times New Roman" w:eastAsia="Times New Roman" w:hAnsi="Times New Roman" w:cs="Times New Roman"/>
          <w:kern w:val="0"/>
          <w:sz w:val="28"/>
          <w:szCs w:val="28"/>
          <w:lang w:val="vi-VN"/>
          <w14:ligatures w14:val="none"/>
        </w:rPr>
        <w:t xml:space="preserve">rường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Ngọc Xuyên (10 lớp); </w:t>
      </w:r>
      <w:r w:rsidR="00165203" w:rsidRPr="007E6D11">
        <w:rPr>
          <w:rFonts w:ascii="Times New Roman" w:eastAsia="Times New Roman" w:hAnsi="Times New Roman" w:cs="Times New Roman"/>
          <w:kern w:val="0"/>
          <w:sz w:val="28"/>
          <w:szCs w:val="28"/>
          <w14:ligatures w14:val="none"/>
        </w:rPr>
        <w:t>T</w:t>
      </w:r>
      <w:r w:rsidRPr="007E6D11">
        <w:rPr>
          <w:rFonts w:ascii="Times New Roman" w:eastAsia="Times New Roman" w:hAnsi="Times New Roman" w:cs="Times New Roman"/>
          <w:kern w:val="0"/>
          <w:sz w:val="28"/>
          <w:szCs w:val="28"/>
          <w:lang w:val="vi-VN"/>
          <w14:ligatures w14:val="none"/>
        </w:rPr>
        <w:t xml:space="preserve">rường </w:t>
      </w:r>
      <w:r w:rsidR="00165203"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Hải Sơn (22 lớp).</w:t>
      </w:r>
    </w:p>
    <w:p w14:paraId="35F1B21D" w14:textId="482D950A" w:rsidR="00C5545D" w:rsidRPr="007E6D11" w:rsidRDefault="00C5545D"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 xml:space="preserve">- Trường </w:t>
      </w:r>
      <w:r w:rsidR="000C59F0" w:rsidRPr="007E6D11">
        <w:rPr>
          <w:rFonts w:ascii="Times New Roman" w:eastAsia="Times New Roman" w:hAnsi="Times New Roman" w:cs="Times New Roman"/>
          <w:kern w:val="0"/>
          <w:sz w:val="28"/>
          <w:szCs w:val="28"/>
          <w:lang w:val="vi-VN"/>
          <w14:ligatures w14:val="none"/>
        </w:rPr>
        <w:t>mầm non</w:t>
      </w:r>
      <w:r w:rsidRPr="007E6D11">
        <w:rPr>
          <w:rFonts w:ascii="Times New Roman" w:eastAsia="Times New Roman" w:hAnsi="Times New Roman" w:cs="Times New Roman"/>
          <w:kern w:val="0"/>
          <w:sz w:val="28"/>
          <w:szCs w:val="28"/>
          <w:lang w:val="vi-VN"/>
          <w14:ligatures w14:val="none"/>
        </w:rPr>
        <w:t xml:space="preserve"> Hưng Nhân, xã Vĩnh Hải </w:t>
      </w:r>
      <w:r w:rsidRPr="007E6D11">
        <w:rPr>
          <w:rFonts w:ascii="Times New Roman" w:eastAsia="Times New Roman" w:hAnsi="Times New Roman" w:cs="Times New Roman"/>
          <w:iCs/>
          <w:spacing w:val="-6"/>
          <w:kern w:val="0"/>
          <w:sz w:val="28"/>
          <w:szCs w:val="28"/>
          <w:lang w:val="vi-VN"/>
          <w14:ligatures w14:val="none"/>
        </w:rPr>
        <w:t>(7 lớp, 152 học sinh)</w:t>
      </w:r>
      <w:r w:rsidRPr="007E6D11">
        <w:rPr>
          <w:rFonts w:ascii="Times New Roman" w:eastAsia="Times New Roman" w:hAnsi="Times New Roman" w:cs="Times New Roman"/>
          <w:kern w:val="0"/>
          <w:sz w:val="28"/>
          <w:szCs w:val="28"/>
          <w:lang w:val="vi-VN"/>
          <w14:ligatures w14:val="none"/>
        </w:rPr>
        <w:t xml:space="preserve">: </w:t>
      </w:r>
      <w:r w:rsidRPr="007E6D11">
        <w:rPr>
          <w:rFonts w:ascii="Times New Roman" w:eastAsia="Times New Roman" w:hAnsi="Times New Roman" w:cs="Times New Roman"/>
          <w:iCs/>
          <w:spacing w:val="-6"/>
          <w:kern w:val="0"/>
          <w:sz w:val="28"/>
          <w:szCs w:val="28"/>
          <w:lang w:val="vi-VN"/>
          <w14:ligatures w14:val="none"/>
        </w:rPr>
        <w:t>thực hiện phương án</w:t>
      </w:r>
      <w:r w:rsidRPr="007E6D11">
        <w:rPr>
          <w:rFonts w:ascii="Times New Roman" w:eastAsia="Times New Roman" w:hAnsi="Times New Roman" w:cs="Times New Roman"/>
          <w:kern w:val="0"/>
          <w:sz w:val="28"/>
          <w:szCs w:val="28"/>
          <w:lang w:val="vi-VN"/>
          <w14:ligatures w14:val="none"/>
        </w:rPr>
        <w:t xml:space="preserve"> sáp nhập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Hưng Nhân vào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Đồng Minh thành </w:t>
      </w:r>
      <w:r w:rsidRPr="007E6D11">
        <w:rPr>
          <w:rFonts w:ascii="Times New Roman" w:eastAsia="Times New Roman" w:hAnsi="Times New Roman" w:cs="Times New Roman"/>
          <w:bCs/>
          <w:kern w:val="0"/>
          <w:sz w:val="28"/>
          <w:szCs w:val="28"/>
          <w:lang w:val="vi-VN"/>
          <w14:ligatures w14:val="none"/>
        </w:rPr>
        <w:t xml:space="preserve">Trường </w:t>
      </w:r>
      <w:r w:rsidR="0041664D"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Pr="007E6D11">
        <w:rPr>
          <w:rFonts w:ascii="Times New Roman" w:eastAsia="Times New Roman" w:hAnsi="Times New Roman" w:cs="Times New Roman"/>
          <w:bCs/>
          <w:kern w:val="0"/>
          <w:sz w:val="28"/>
          <w:szCs w:val="28"/>
          <w:lang w:val="vi-VN"/>
          <w14:ligatures w14:val="none"/>
        </w:rPr>
        <w:t xml:space="preserve"> Đồng Minh có quy mô 19 lớp</w:t>
      </w:r>
      <w:r w:rsidRPr="007E6D11">
        <w:rPr>
          <w:rFonts w:ascii="Times New Roman" w:eastAsia="Times New Roman" w:hAnsi="Times New Roman" w:cs="Times New Roman"/>
          <w:kern w:val="0"/>
          <w:sz w:val="28"/>
          <w:szCs w:val="28"/>
          <w:lang w:val="vi-VN"/>
          <w14:ligatures w14:val="none"/>
        </w:rPr>
        <w:t>.</w:t>
      </w:r>
    </w:p>
    <w:p w14:paraId="144AC0BB" w14:textId="4F0E32ED" w:rsidR="00C5545D" w:rsidRPr="007E6D11" w:rsidRDefault="00C5545D"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 xml:space="preserve">-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Vĩnh Phong, xã Vĩnh Hải </w:t>
      </w:r>
      <w:r w:rsidRPr="007E6D11">
        <w:rPr>
          <w:rFonts w:ascii="Times New Roman" w:eastAsia="Times New Roman" w:hAnsi="Times New Roman" w:cs="Times New Roman"/>
          <w:iCs/>
          <w:spacing w:val="-6"/>
          <w:kern w:val="0"/>
          <w:sz w:val="28"/>
          <w:szCs w:val="28"/>
          <w:lang w:val="vi-VN"/>
          <w14:ligatures w14:val="none"/>
        </w:rPr>
        <w:t>(5 lớp, 119 học sinh): thực hiện phương án</w:t>
      </w:r>
      <w:r w:rsidRPr="007E6D11">
        <w:rPr>
          <w:rFonts w:ascii="Times New Roman" w:eastAsia="Times New Roman" w:hAnsi="Times New Roman" w:cs="Times New Roman"/>
          <w:kern w:val="0"/>
          <w:sz w:val="28"/>
          <w:szCs w:val="28"/>
          <w:lang w:val="vi-VN"/>
          <w14:ligatures w14:val="none"/>
        </w:rPr>
        <w:t xml:space="preserve"> sáp nhập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Vĩnh Phong vào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Pr="007E6D11">
        <w:rPr>
          <w:rFonts w:ascii="Times New Roman" w:eastAsia="Times New Roman" w:hAnsi="Times New Roman" w:cs="Times New Roman"/>
          <w:kern w:val="0"/>
          <w:sz w:val="28"/>
          <w:szCs w:val="28"/>
          <w:lang w:val="vi-VN"/>
          <w14:ligatures w14:val="none"/>
        </w:rPr>
        <w:t xml:space="preserve"> Tiền Phong thành </w:t>
      </w:r>
      <w:r w:rsidRPr="007E6D11">
        <w:rPr>
          <w:rFonts w:ascii="Times New Roman" w:eastAsia="Times New Roman" w:hAnsi="Times New Roman" w:cs="Times New Roman"/>
          <w:bCs/>
          <w:kern w:val="0"/>
          <w:sz w:val="28"/>
          <w:szCs w:val="28"/>
          <w:lang w:val="vi-VN"/>
          <w14:ligatures w14:val="none"/>
        </w:rPr>
        <w:t xml:space="preserve">Trường </w:t>
      </w:r>
      <w:r w:rsidR="0041664D"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Pr="007E6D11">
        <w:rPr>
          <w:rFonts w:ascii="Times New Roman" w:eastAsia="Times New Roman" w:hAnsi="Times New Roman" w:cs="Times New Roman"/>
          <w:bCs/>
          <w:kern w:val="0"/>
          <w:sz w:val="28"/>
          <w:szCs w:val="28"/>
          <w:lang w:val="vi-VN"/>
          <w14:ligatures w14:val="none"/>
        </w:rPr>
        <w:t xml:space="preserve"> Tiền Phong có quy mô 16 lớp</w:t>
      </w:r>
      <w:r w:rsidRPr="007E6D11">
        <w:rPr>
          <w:rFonts w:ascii="Times New Roman" w:eastAsia="Times New Roman" w:hAnsi="Times New Roman" w:cs="Times New Roman"/>
          <w:kern w:val="0"/>
          <w:sz w:val="28"/>
          <w:szCs w:val="28"/>
          <w:lang w:val="vi-VN"/>
          <w14:ligatures w14:val="none"/>
        </w:rPr>
        <w:t xml:space="preserve">. </w:t>
      </w:r>
    </w:p>
    <w:p w14:paraId="12D07045" w14:textId="2DC1F070" w:rsidR="00C5545D" w:rsidRPr="007E6D11" w:rsidRDefault="002148F0"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w:t>
      </w:r>
      <w:r w:rsidR="00C5545D" w:rsidRPr="007E6D11">
        <w:rPr>
          <w:rFonts w:ascii="Times New Roman" w:eastAsia="Times New Roman" w:hAnsi="Times New Roman" w:cs="Times New Roman"/>
          <w:kern w:val="0"/>
          <w:sz w:val="28"/>
          <w:szCs w:val="28"/>
          <w:lang w:val="vi-VN"/>
          <w14:ligatures w14:val="none"/>
        </w:rPr>
        <w:t xml:space="preserve"> </w:t>
      </w:r>
      <w:r w:rsidR="00C5545D" w:rsidRPr="007E6D11">
        <w:rPr>
          <w:rFonts w:ascii="Times New Roman" w:eastAsia="Times New Roman" w:hAnsi="Times New Roman" w:cs="Times New Roman"/>
          <w:iCs/>
          <w:kern w:val="0"/>
          <w:sz w:val="28"/>
          <w:szCs w:val="28"/>
          <w:lang w:val="vi-VN"/>
          <w14:ligatures w14:val="none"/>
        </w:rPr>
        <w:t xml:space="preserve">Trường </w:t>
      </w:r>
      <w:r w:rsidR="000C59F0" w:rsidRPr="007E6D11">
        <w:rPr>
          <w:rFonts w:ascii="Times New Roman" w:eastAsia="Times New Roman" w:hAnsi="Times New Roman" w:cs="Times New Roman"/>
          <w:iCs/>
          <w:kern w:val="0"/>
          <w:sz w:val="28"/>
          <w:szCs w:val="28"/>
          <w:lang w:val="vi-VN"/>
          <w14:ligatures w14:val="none"/>
        </w:rPr>
        <w:t>mầm non</w:t>
      </w:r>
      <w:r w:rsidR="00C5545D" w:rsidRPr="007E6D11">
        <w:rPr>
          <w:rFonts w:ascii="Times New Roman" w:eastAsia="Times New Roman" w:hAnsi="Times New Roman" w:cs="Times New Roman"/>
          <w:iCs/>
          <w:kern w:val="0"/>
          <w:sz w:val="28"/>
          <w:szCs w:val="28"/>
          <w:lang w:val="vi-VN"/>
          <w14:ligatures w14:val="none"/>
        </w:rPr>
        <w:t xml:space="preserve"> Hương Sen, </w:t>
      </w:r>
      <w:r w:rsidRPr="007E6D11">
        <w:rPr>
          <w:rFonts w:ascii="Times New Roman" w:eastAsia="Times New Roman" w:hAnsi="Times New Roman" w:cs="Times New Roman"/>
          <w:bCs/>
          <w:iCs/>
          <w:kern w:val="0"/>
          <w:sz w:val="28"/>
          <w:szCs w:val="28"/>
          <w:lang w:val="vi-VN"/>
          <w14:ligatures w14:val="none"/>
        </w:rPr>
        <w:t>p</w:t>
      </w:r>
      <w:r w:rsidR="00C5545D" w:rsidRPr="007E6D11">
        <w:rPr>
          <w:rFonts w:ascii="Times New Roman" w:eastAsia="Times New Roman" w:hAnsi="Times New Roman" w:cs="Times New Roman"/>
          <w:bCs/>
          <w:iCs/>
          <w:kern w:val="0"/>
          <w:sz w:val="28"/>
          <w:szCs w:val="28"/>
          <w:lang w:val="vi-VN"/>
          <w14:ligatures w14:val="none"/>
        </w:rPr>
        <w:t xml:space="preserve">hường Kiến An </w:t>
      </w:r>
      <w:r w:rsidR="00C5545D" w:rsidRPr="007E6D11">
        <w:rPr>
          <w:rFonts w:ascii="Times New Roman" w:eastAsia="Times New Roman" w:hAnsi="Times New Roman" w:cs="Times New Roman"/>
          <w:iCs/>
          <w:kern w:val="0"/>
          <w:sz w:val="28"/>
          <w:szCs w:val="28"/>
          <w:lang w:val="vi-VN"/>
          <w14:ligatures w14:val="none"/>
        </w:rPr>
        <w:t xml:space="preserve">(8 lớp, 209 học sinh): </w:t>
      </w:r>
      <w:r w:rsidR="00C5545D" w:rsidRPr="007E6D11">
        <w:rPr>
          <w:rFonts w:ascii="Times New Roman" w:eastAsia="Times New Roman" w:hAnsi="Times New Roman" w:cs="Times New Roman"/>
          <w:iCs/>
          <w:spacing w:val="-6"/>
          <w:kern w:val="0"/>
          <w:sz w:val="28"/>
          <w:szCs w:val="28"/>
          <w:lang w:val="vi-VN"/>
          <w14:ligatures w14:val="none"/>
        </w:rPr>
        <w:t>thực hiện phương án</w:t>
      </w:r>
      <w:r w:rsidR="00C5545D" w:rsidRPr="007E6D11">
        <w:rPr>
          <w:rFonts w:ascii="Times New Roman" w:eastAsia="Times New Roman" w:hAnsi="Times New Roman" w:cs="Times New Roman"/>
          <w:iCs/>
          <w:kern w:val="0"/>
          <w:sz w:val="28"/>
          <w:szCs w:val="28"/>
          <w:lang w:val="vi-VN"/>
          <w14:ligatures w14:val="none"/>
        </w:rPr>
        <w:t xml:space="preserve"> </w:t>
      </w:r>
      <w:r w:rsidR="00C5545D" w:rsidRPr="007E6D11">
        <w:rPr>
          <w:rFonts w:ascii="Times New Roman" w:eastAsia="Times New Roman" w:hAnsi="Times New Roman" w:cs="Times New Roman"/>
          <w:kern w:val="0"/>
          <w:sz w:val="28"/>
          <w:szCs w:val="28"/>
          <w:lang w:val="vi-VN"/>
          <w14:ligatures w14:val="none"/>
        </w:rPr>
        <w:t xml:space="preserve">sáp nhập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Hương Sen vào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Nhi Đức thành</w:t>
      </w:r>
      <w:r w:rsidR="00C5545D" w:rsidRPr="007E6D11">
        <w:rPr>
          <w:rFonts w:ascii="Times New Roman" w:eastAsia="Times New Roman" w:hAnsi="Times New Roman" w:cs="Times New Roman"/>
          <w:bCs/>
          <w:kern w:val="0"/>
          <w:sz w:val="28"/>
          <w:szCs w:val="28"/>
          <w:lang w:val="vi-VN"/>
          <w14:ligatures w14:val="none"/>
        </w:rPr>
        <w:t xml:space="preserve"> Trường </w:t>
      </w:r>
      <w:r w:rsidR="0041664D"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C5545D" w:rsidRPr="007E6D11">
        <w:rPr>
          <w:rFonts w:ascii="Times New Roman" w:eastAsia="Times New Roman" w:hAnsi="Times New Roman" w:cs="Times New Roman"/>
          <w:bCs/>
          <w:kern w:val="0"/>
          <w:sz w:val="28"/>
          <w:szCs w:val="28"/>
          <w:lang w:val="vi-VN"/>
          <w14:ligatures w14:val="none"/>
        </w:rPr>
        <w:t xml:space="preserve"> Nhi Đức có quy mô 20 lớp</w:t>
      </w:r>
      <w:r w:rsidR="00C5545D" w:rsidRPr="007E6D11">
        <w:rPr>
          <w:rFonts w:ascii="Times New Roman" w:eastAsia="Times New Roman" w:hAnsi="Times New Roman" w:cs="Times New Roman"/>
          <w:kern w:val="0"/>
          <w:sz w:val="28"/>
          <w:szCs w:val="28"/>
          <w:lang w:val="vi-VN"/>
          <w14:ligatures w14:val="none"/>
        </w:rPr>
        <w:t>.</w:t>
      </w:r>
    </w:p>
    <w:p w14:paraId="616FD298" w14:textId="75544FB4" w:rsidR="00C5545D" w:rsidRPr="007E6D11" w:rsidRDefault="002148F0"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w:t>
      </w:r>
      <w:r w:rsidR="00C5545D" w:rsidRPr="007E6D11">
        <w:rPr>
          <w:rFonts w:ascii="Times New Roman" w:eastAsia="Times New Roman" w:hAnsi="Times New Roman" w:cs="Times New Roman"/>
          <w:kern w:val="0"/>
          <w:sz w:val="28"/>
          <w:szCs w:val="28"/>
          <w:lang w:val="vi-VN"/>
          <w14:ligatures w14:val="none"/>
        </w:rPr>
        <w:t xml:space="preserve"> </w:t>
      </w:r>
      <w:r w:rsidR="00C5545D" w:rsidRPr="007E6D11">
        <w:rPr>
          <w:rFonts w:ascii="Times New Roman" w:eastAsia="Times New Roman" w:hAnsi="Times New Roman" w:cs="Times New Roman"/>
          <w:iCs/>
          <w:spacing w:val="-6"/>
          <w:kern w:val="0"/>
          <w:sz w:val="28"/>
          <w:szCs w:val="28"/>
          <w:lang w:val="vi-VN"/>
          <w14:ligatures w14:val="none"/>
        </w:rPr>
        <w:t xml:space="preserve">Trường </w:t>
      </w:r>
      <w:r w:rsidR="000C59F0" w:rsidRPr="007E6D11">
        <w:rPr>
          <w:rFonts w:ascii="Times New Roman" w:eastAsia="Times New Roman" w:hAnsi="Times New Roman" w:cs="Times New Roman"/>
          <w:iCs/>
          <w:spacing w:val="-6"/>
          <w:kern w:val="0"/>
          <w:sz w:val="28"/>
          <w:szCs w:val="28"/>
          <w:lang w:val="vi-VN"/>
          <w14:ligatures w14:val="none"/>
        </w:rPr>
        <w:t>mầm non</w:t>
      </w:r>
      <w:r w:rsidR="00C5545D" w:rsidRPr="007E6D11">
        <w:rPr>
          <w:rFonts w:ascii="Times New Roman" w:eastAsia="Times New Roman" w:hAnsi="Times New Roman" w:cs="Times New Roman"/>
          <w:iCs/>
          <w:spacing w:val="-6"/>
          <w:kern w:val="0"/>
          <w:sz w:val="28"/>
          <w:szCs w:val="28"/>
          <w:lang w:val="vi-VN"/>
          <w14:ligatures w14:val="none"/>
        </w:rPr>
        <w:t xml:space="preserve"> Ninh Thành, </w:t>
      </w:r>
      <w:r w:rsidR="00C5545D" w:rsidRPr="007E6D11">
        <w:rPr>
          <w:rFonts w:ascii="Times New Roman" w:eastAsia="Times New Roman" w:hAnsi="Times New Roman" w:cs="Times New Roman"/>
          <w:bCs/>
          <w:iCs/>
          <w:spacing w:val="-6"/>
          <w:kern w:val="0"/>
          <w:sz w:val="28"/>
          <w:szCs w:val="28"/>
          <w:lang w:val="vi-VN"/>
          <w14:ligatures w14:val="none"/>
        </w:rPr>
        <w:t xml:space="preserve">xã Vĩnh Lại </w:t>
      </w:r>
      <w:r w:rsidR="00C5545D" w:rsidRPr="007E6D11">
        <w:rPr>
          <w:rFonts w:ascii="Times New Roman" w:eastAsia="Times New Roman" w:hAnsi="Times New Roman" w:cs="Times New Roman"/>
          <w:iCs/>
          <w:spacing w:val="-6"/>
          <w:kern w:val="0"/>
          <w:sz w:val="28"/>
          <w:szCs w:val="28"/>
          <w:lang w:val="vi-VN"/>
          <w14:ligatures w14:val="none"/>
        </w:rPr>
        <w:t>(8 lớp, 147 học sinh): thực hiện phương án</w:t>
      </w:r>
      <w:r w:rsidR="00C5545D" w:rsidRPr="007E6D11">
        <w:rPr>
          <w:rFonts w:ascii="Times New Roman" w:eastAsia="Times New Roman" w:hAnsi="Times New Roman" w:cs="Times New Roman"/>
          <w:kern w:val="0"/>
          <w:sz w:val="28"/>
          <w:szCs w:val="28"/>
          <w:lang w:val="vi-VN"/>
          <w14:ligatures w14:val="none"/>
        </w:rPr>
        <w:t xml:space="preserve"> sáp nhập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Ninh Thành vào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Tân Hương thành</w:t>
      </w:r>
      <w:r w:rsidR="00C5545D" w:rsidRPr="007E6D11">
        <w:rPr>
          <w:rFonts w:ascii="Times New Roman" w:eastAsia="Times New Roman" w:hAnsi="Times New Roman" w:cs="Times New Roman"/>
          <w:bCs/>
          <w:kern w:val="0"/>
          <w:sz w:val="28"/>
          <w:szCs w:val="28"/>
          <w:lang w:val="vi-VN"/>
          <w14:ligatures w14:val="none"/>
        </w:rPr>
        <w:t xml:space="preserve"> Trường </w:t>
      </w:r>
      <w:r w:rsidR="0041664D"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C5545D" w:rsidRPr="007E6D11">
        <w:rPr>
          <w:rFonts w:ascii="Times New Roman" w:eastAsia="Times New Roman" w:hAnsi="Times New Roman" w:cs="Times New Roman"/>
          <w:bCs/>
          <w:kern w:val="0"/>
          <w:sz w:val="28"/>
          <w:szCs w:val="28"/>
          <w:lang w:val="vi-VN"/>
          <w14:ligatures w14:val="none"/>
        </w:rPr>
        <w:t xml:space="preserve"> Tân Hương có quy mô 22 lớp</w:t>
      </w:r>
      <w:r w:rsidR="00C5545D" w:rsidRPr="007E6D11">
        <w:rPr>
          <w:rFonts w:ascii="Times New Roman" w:eastAsia="Times New Roman" w:hAnsi="Times New Roman" w:cs="Times New Roman"/>
          <w:kern w:val="0"/>
          <w:sz w:val="28"/>
          <w:szCs w:val="28"/>
          <w:lang w:val="vi-VN"/>
          <w14:ligatures w14:val="none"/>
        </w:rPr>
        <w:t>.</w:t>
      </w:r>
    </w:p>
    <w:p w14:paraId="19EEEEA8" w14:textId="1A1AF679" w:rsidR="00C5545D" w:rsidRPr="007E6D11" w:rsidRDefault="002148F0"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kern w:val="0"/>
          <w:sz w:val="28"/>
          <w:szCs w:val="28"/>
          <w:lang w:val="vi-VN"/>
          <w14:ligatures w14:val="none"/>
        </w:rPr>
        <w:t>-</w:t>
      </w:r>
      <w:r w:rsidR="00C5545D" w:rsidRPr="007E6D11">
        <w:rPr>
          <w:rFonts w:ascii="Times New Roman" w:eastAsia="Times New Roman" w:hAnsi="Times New Roman" w:cs="Times New Roman"/>
          <w:bCs/>
          <w:kern w:val="0"/>
          <w:sz w:val="28"/>
          <w:szCs w:val="28"/>
          <w:lang w:val="vi-VN"/>
          <w14:ligatures w14:val="none"/>
        </w:rPr>
        <w:t xml:space="preserve"> </w:t>
      </w:r>
      <w:r w:rsidR="00C5545D" w:rsidRPr="007E6D11">
        <w:rPr>
          <w:rFonts w:ascii="Times New Roman" w:eastAsia="Times New Roman" w:hAnsi="Times New Roman" w:cs="Times New Roman"/>
          <w:iCs/>
          <w:kern w:val="0"/>
          <w:sz w:val="28"/>
          <w:szCs w:val="28"/>
          <w:lang w:val="vi-VN"/>
          <w14:ligatures w14:val="none"/>
        </w:rPr>
        <w:t xml:space="preserve">Trường </w:t>
      </w:r>
      <w:r w:rsidR="000C59F0" w:rsidRPr="007E6D11">
        <w:rPr>
          <w:rFonts w:ascii="Times New Roman" w:eastAsia="Times New Roman" w:hAnsi="Times New Roman" w:cs="Times New Roman"/>
          <w:iCs/>
          <w:kern w:val="0"/>
          <w:sz w:val="28"/>
          <w:szCs w:val="28"/>
          <w:lang w:val="vi-VN"/>
          <w14:ligatures w14:val="none"/>
        </w:rPr>
        <w:t>mầm non</w:t>
      </w:r>
      <w:r w:rsidR="00C5545D" w:rsidRPr="007E6D11">
        <w:rPr>
          <w:rFonts w:ascii="Times New Roman" w:eastAsia="Times New Roman" w:hAnsi="Times New Roman" w:cs="Times New Roman"/>
          <w:iCs/>
          <w:kern w:val="0"/>
          <w:sz w:val="28"/>
          <w:szCs w:val="28"/>
          <w:lang w:val="vi-VN"/>
          <w14:ligatures w14:val="none"/>
        </w:rPr>
        <w:t xml:space="preserve"> Thái Học, </w:t>
      </w:r>
      <w:r w:rsidR="00C5545D" w:rsidRPr="007E6D11">
        <w:rPr>
          <w:rFonts w:ascii="Times New Roman" w:eastAsia="Times New Roman" w:hAnsi="Times New Roman" w:cs="Times New Roman"/>
          <w:bCs/>
          <w:iCs/>
          <w:kern w:val="0"/>
          <w:sz w:val="28"/>
          <w:szCs w:val="28"/>
          <w:lang w:val="vi-VN"/>
          <w14:ligatures w14:val="none"/>
        </w:rPr>
        <w:t>Phường Chu Văn An</w:t>
      </w:r>
      <w:r w:rsidR="00C5545D" w:rsidRPr="007E6D11">
        <w:rPr>
          <w:rFonts w:ascii="Times New Roman" w:eastAsia="Times New Roman" w:hAnsi="Times New Roman" w:cs="Times New Roman"/>
          <w:bCs/>
          <w:kern w:val="0"/>
          <w:sz w:val="28"/>
          <w:szCs w:val="28"/>
          <w:lang w:val="vi-VN"/>
          <w14:ligatures w14:val="none"/>
        </w:rPr>
        <w:t xml:space="preserve"> </w:t>
      </w:r>
      <w:r w:rsidR="00C5545D" w:rsidRPr="007E6D11">
        <w:rPr>
          <w:rFonts w:ascii="Times New Roman" w:eastAsia="Times New Roman" w:hAnsi="Times New Roman" w:cs="Times New Roman"/>
          <w:iCs/>
          <w:kern w:val="0"/>
          <w:sz w:val="28"/>
          <w:szCs w:val="28"/>
          <w:lang w:val="vi-VN"/>
          <w14:ligatures w14:val="none"/>
        </w:rPr>
        <w:t xml:space="preserve">(8 lớp, 184 học sinh) </w:t>
      </w:r>
      <w:r w:rsidR="00C5545D" w:rsidRPr="007E6D11">
        <w:rPr>
          <w:rFonts w:ascii="Times New Roman" w:eastAsia="Times New Roman" w:hAnsi="Times New Roman" w:cs="Times New Roman"/>
          <w:iCs/>
          <w:spacing w:val="-6"/>
          <w:kern w:val="0"/>
          <w:sz w:val="28"/>
          <w:szCs w:val="28"/>
          <w:lang w:val="vi-VN"/>
          <w14:ligatures w14:val="none"/>
        </w:rPr>
        <w:t>thực hiện phương án</w:t>
      </w:r>
      <w:r w:rsidR="00C5545D" w:rsidRPr="007E6D11">
        <w:rPr>
          <w:rFonts w:ascii="Times New Roman" w:eastAsia="Times New Roman" w:hAnsi="Times New Roman" w:cs="Times New Roman"/>
          <w:kern w:val="0"/>
          <w:sz w:val="28"/>
          <w:szCs w:val="28"/>
          <w:lang w:val="vi-VN"/>
          <w14:ligatures w14:val="none"/>
        </w:rPr>
        <w:t xml:space="preserve"> sáp nhập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Thái Học vào Trường </w:t>
      </w:r>
      <w:r w:rsidR="0041664D" w:rsidRPr="007E6D11">
        <w:rPr>
          <w:rFonts w:ascii="Times New Roman" w:eastAsia="Times New Roman" w:hAnsi="Times New Roman" w:cs="Times New Roman"/>
          <w:kern w:val="0"/>
          <w:sz w:val="28"/>
          <w:szCs w:val="28"/>
          <w14:ligatures w14:val="none"/>
        </w:rPr>
        <w:t>M</w:t>
      </w:r>
      <w:r w:rsidR="000C59F0" w:rsidRPr="007E6D11">
        <w:rPr>
          <w:rFonts w:ascii="Times New Roman" w:eastAsia="Times New Roman" w:hAnsi="Times New Roman" w:cs="Times New Roman"/>
          <w:kern w:val="0"/>
          <w:sz w:val="28"/>
          <w:szCs w:val="28"/>
          <w:lang w:val="vi-VN"/>
          <w14:ligatures w14:val="none"/>
        </w:rPr>
        <w:t>ầm non</w:t>
      </w:r>
      <w:r w:rsidR="00C5545D" w:rsidRPr="007E6D11">
        <w:rPr>
          <w:rFonts w:ascii="Times New Roman" w:eastAsia="Times New Roman" w:hAnsi="Times New Roman" w:cs="Times New Roman"/>
          <w:kern w:val="0"/>
          <w:sz w:val="28"/>
          <w:szCs w:val="28"/>
          <w:lang w:val="vi-VN"/>
          <w14:ligatures w14:val="none"/>
        </w:rPr>
        <w:t xml:space="preserve"> Chí Minh thành</w:t>
      </w:r>
      <w:r w:rsidR="00C5545D" w:rsidRPr="007E6D11">
        <w:rPr>
          <w:rFonts w:ascii="Times New Roman" w:eastAsia="Times New Roman" w:hAnsi="Times New Roman" w:cs="Times New Roman"/>
          <w:bCs/>
          <w:kern w:val="0"/>
          <w:sz w:val="28"/>
          <w:szCs w:val="28"/>
          <w:lang w:val="vi-VN"/>
          <w14:ligatures w14:val="none"/>
        </w:rPr>
        <w:t xml:space="preserve"> Trường </w:t>
      </w:r>
      <w:r w:rsidR="0041664D" w:rsidRPr="007E6D11">
        <w:rPr>
          <w:rFonts w:ascii="Times New Roman" w:eastAsia="Times New Roman" w:hAnsi="Times New Roman" w:cs="Times New Roman"/>
          <w:bCs/>
          <w:kern w:val="0"/>
          <w:sz w:val="28"/>
          <w:szCs w:val="28"/>
          <w14:ligatures w14:val="none"/>
        </w:rPr>
        <w:t>M</w:t>
      </w:r>
      <w:r w:rsidR="000C59F0" w:rsidRPr="007E6D11">
        <w:rPr>
          <w:rFonts w:ascii="Times New Roman" w:eastAsia="Times New Roman" w:hAnsi="Times New Roman" w:cs="Times New Roman"/>
          <w:bCs/>
          <w:kern w:val="0"/>
          <w:sz w:val="28"/>
          <w:szCs w:val="28"/>
          <w:lang w:val="vi-VN"/>
          <w14:ligatures w14:val="none"/>
        </w:rPr>
        <w:t>ầm non</w:t>
      </w:r>
      <w:r w:rsidR="00C5545D" w:rsidRPr="007E6D11">
        <w:rPr>
          <w:rFonts w:ascii="Times New Roman" w:eastAsia="Times New Roman" w:hAnsi="Times New Roman" w:cs="Times New Roman"/>
          <w:bCs/>
          <w:kern w:val="0"/>
          <w:sz w:val="28"/>
          <w:szCs w:val="28"/>
          <w:lang w:val="vi-VN"/>
          <w14:ligatures w14:val="none"/>
        </w:rPr>
        <w:t xml:space="preserve"> Chu Văn An có quy mô 26 lớp.</w:t>
      </w:r>
      <w:r w:rsidR="00C5545D" w:rsidRPr="007E6D11">
        <w:rPr>
          <w:rFonts w:ascii="Times New Roman" w:eastAsia="Times New Roman" w:hAnsi="Times New Roman" w:cs="Times New Roman"/>
          <w:kern w:val="0"/>
          <w:sz w:val="28"/>
          <w:szCs w:val="28"/>
          <w:lang w:val="vi-VN"/>
          <w14:ligatures w14:val="none"/>
        </w:rPr>
        <w:t xml:space="preserve"> </w:t>
      </w:r>
    </w:p>
    <w:p w14:paraId="7EA32E64" w14:textId="4F60D6C1" w:rsidR="00B72BD3" w:rsidRPr="007E6D11" w:rsidRDefault="00C5545D" w:rsidP="005F7C7E">
      <w:pPr>
        <w:spacing w:before="120" w:after="120" w:line="340" w:lineRule="exact"/>
        <w:ind w:firstLine="720"/>
        <w:jc w:val="center"/>
        <w:rPr>
          <w:rFonts w:ascii="Times New Roman" w:eastAsia="Times New Roman" w:hAnsi="Times New Roman" w:cs="Times New Roman"/>
          <w:i/>
          <w:kern w:val="0"/>
          <w:sz w:val="28"/>
          <w:szCs w:val="28"/>
          <w:lang w:val="vi-VN"/>
          <w14:ligatures w14:val="none"/>
        </w:rPr>
      </w:pPr>
      <w:r w:rsidRPr="007E6D11">
        <w:rPr>
          <w:rFonts w:ascii="Times New Roman" w:eastAsia="Times New Roman" w:hAnsi="Times New Roman" w:cs="Times New Roman"/>
          <w:i/>
          <w:kern w:val="0"/>
          <w:sz w:val="28"/>
          <w:szCs w:val="28"/>
          <w:lang w:val="vi-VN"/>
          <w14:ligatures w14:val="none"/>
        </w:rPr>
        <w:t xml:space="preserve"> </w:t>
      </w:r>
      <w:r w:rsidR="00B72BD3" w:rsidRPr="007E6D11">
        <w:rPr>
          <w:rFonts w:ascii="Times New Roman" w:eastAsia="Times New Roman" w:hAnsi="Times New Roman" w:cs="Times New Roman"/>
          <w:i/>
          <w:kern w:val="0"/>
          <w:sz w:val="28"/>
          <w:szCs w:val="28"/>
          <w:lang w:val="vi-VN"/>
          <w14:ligatures w14:val="none"/>
        </w:rPr>
        <w:t xml:space="preserve">(Chi tiết theo </w:t>
      </w:r>
      <w:r w:rsidR="00B72BD3" w:rsidRPr="007E6D11">
        <w:rPr>
          <w:rFonts w:ascii="Times New Roman" w:eastAsia="Times New Roman" w:hAnsi="Times New Roman" w:cs="Times New Roman"/>
          <w:i/>
          <w:iCs/>
          <w:kern w:val="0"/>
          <w:sz w:val="28"/>
          <w:szCs w:val="28"/>
          <w:lang w:val="vi-VN"/>
          <w14:ligatures w14:val="none"/>
        </w:rPr>
        <w:t xml:space="preserve">Phụ lục </w:t>
      </w:r>
      <w:r w:rsidR="00400C66" w:rsidRPr="007E6D11">
        <w:rPr>
          <w:rFonts w:ascii="Times New Roman" w:eastAsia="Times New Roman" w:hAnsi="Times New Roman" w:cs="Times New Roman"/>
          <w:i/>
          <w:iCs/>
          <w:kern w:val="0"/>
          <w:sz w:val="28"/>
          <w:szCs w:val="28"/>
          <w14:ligatures w14:val="none"/>
        </w:rPr>
        <w:t>1</w:t>
      </w:r>
      <w:r w:rsidR="00B72BD3" w:rsidRPr="007E6D11">
        <w:rPr>
          <w:rFonts w:ascii="Times New Roman" w:eastAsia="Times New Roman" w:hAnsi="Times New Roman" w:cs="Times New Roman"/>
          <w:i/>
          <w:iCs/>
          <w:kern w:val="0"/>
          <w:sz w:val="28"/>
          <w:szCs w:val="28"/>
          <w:lang w:val="vi-VN"/>
          <w14:ligatures w14:val="none"/>
        </w:rPr>
        <w:t>)</w:t>
      </w:r>
    </w:p>
    <w:p w14:paraId="42100394" w14:textId="1E51D571" w:rsidR="00E04B30" w:rsidRPr="007E6D11" w:rsidRDefault="00E04B30" w:rsidP="005F7C7E">
      <w:pPr>
        <w:spacing w:before="120" w:after="120" w:line="340" w:lineRule="exact"/>
        <w:ind w:firstLine="720"/>
        <w:jc w:val="both"/>
        <w:rPr>
          <w:rFonts w:ascii="Times New Roman" w:eastAsia="Times New Roman" w:hAnsi="Times New Roman" w:cs="Times New Roman"/>
          <w:bCs/>
          <w:iCs/>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Cơ quan chủ trì</w:t>
      </w:r>
      <w:r w:rsidRPr="007E6D11">
        <w:rPr>
          <w:rFonts w:ascii="Times New Roman" w:eastAsia="Times New Roman" w:hAnsi="Times New Roman" w:cs="Times New Roman"/>
          <w:b/>
          <w:i/>
          <w:iCs/>
          <w:kern w:val="0"/>
          <w:sz w:val="28"/>
          <w:szCs w:val="28"/>
          <w:lang w:val="vi-VN"/>
          <w14:ligatures w14:val="none"/>
        </w:rPr>
        <w:t>:</w:t>
      </w:r>
      <w:r w:rsidRPr="007E6D11">
        <w:rPr>
          <w:rFonts w:ascii="Times New Roman" w:eastAsia="Times New Roman" w:hAnsi="Times New Roman" w:cs="Times New Roman"/>
          <w:b/>
          <w:iCs/>
          <w:kern w:val="0"/>
          <w:sz w:val="28"/>
          <w:szCs w:val="28"/>
          <w:lang w:val="vi-VN"/>
          <w14:ligatures w14:val="none"/>
        </w:rPr>
        <w:t xml:space="preserve"> </w:t>
      </w:r>
      <w:r w:rsidR="000856F9" w:rsidRPr="007E6D11">
        <w:rPr>
          <w:rFonts w:ascii="Times New Roman" w:eastAsia="Times New Roman" w:hAnsi="Times New Roman" w:cs="Times New Roman"/>
          <w:bCs/>
          <w:iCs/>
          <w:kern w:val="0"/>
          <w:sz w:val="28"/>
          <w:szCs w:val="28"/>
          <w:lang w:val="vi-VN"/>
          <w14:ligatures w14:val="none"/>
        </w:rPr>
        <w:t xml:space="preserve">UBND cấp xã có </w:t>
      </w:r>
      <w:r w:rsidR="00983B54" w:rsidRPr="007E6D11">
        <w:rPr>
          <w:rFonts w:ascii="Times New Roman" w:eastAsia="Times New Roman" w:hAnsi="Times New Roman" w:cs="Times New Roman"/>
          <w:bCs/>
          <w:iCs/>
          <w:kern w:val="0"/>
          <w:sz w:val="28"/>
          <w:szCs w:val="28"/>
          <w:lang w:val="vi-VN"/>
          <w14:ligatures w14:val="none"/>
        </w:rPr>
        <w:t xml:space="preserve">trường </w:t>
      </w:r>
      <w:r w:rsidR="002E1B80" w:rsidRPr="007E6D11">
        <w:rPr>
          <w:rFonts w:ascii="Times New Roman" w:eastAsia="Times New Roman" w:hAnsi="Times New Roman" w:cs="Times New Roman"/>
          <w:bCs/>
          <w:iCs/>
          <w:kern w:val="0"/>
          <w:sz w:val="28"/>
          <w:szCs w:val="28"/>
          <w:lang w:val="vi-VN"/>
          <w14:ligatures w14:val="none"/>
        </w:rPr>
        <w:t>quy mô dưới chuẩn</w:t>
      </w:r>
    </w:p>
    <w:p w14:paraId="3A0E411C" w14:textId="53B08AD4" w:rsidR="002E1B80" w:rsidRPr="007E6D11" w:rsidRDefault="002E1B80" w:rsidP="005F7C7E">
      <w:pPr>
        <w:spacing w:before="120" w:after="120" w:line="340" w:lineRule="exact"/>
        <w:ind w:firstLine="720"/>
        <w:jc w:val="both"/>
        <w:rPr>
          <w:rFonts w:ascii="Times New Roman" w:eastAsia="Times New Roman" w:hAnsi="Times New Roman" w:cs="Times New Roman"/>
          <w:b/>
          <w:i/>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Cơ quan phối hợp:</w:t>
      </w:r>
      <w:r w:rsidRPr="007E6D11">
        <w:rPr>
          <w:rFonts w:ascii="Times New Roman" w:eastAsia="Times New Roman" w:hAnsi="Times New Roman" w:cs="Times New Roman"/>
          <w:bCs/>
          <w:iCs/>
          <w:kern w:val="0"/>
          <w:sz w:val="28"/>
          <w:szCs w:val="28"/>
          <w:lang w:val="vi-VN"/>
          <w14:ligatures w14:val="none"/>
        </w:rPr>
        <w:t xml:space="preserve"> </w:t>
      </w:r>
      <w:r w:rsidR="00460E64" w:rsidRPr="007E6D11">
        <w:rPr>
          <w:rFonts w:ascii="Times New Roman" w:eastAsia="Times New Roman" w:hAnsi="Times New Roman" w:cs="Times New Roman"/>
          <w:bCs/>
          <w:iCs/>
          <w:kern w:val="0"/>
          <w:sz w:val="28"/>
          <w:szCs w:val="28"/>
          <w:lang w:val="vi-VN"/>
          <w14:ligatures w14:val="none"/>
        </w:rPr>
        <w:t>Sở Giáo dục và Đào tạo, Sở Nội vụ và các</w:t>
      </w:r>
      <w:r w:rsidR="00011B61" w:rsidRPr="007E6D11">
        <w:rPr>
          <w:rFonts w:ascii="Times New Roman" w:eastAsia="Times New Roman" w:hAnsi="Times New Roman" w:cs="Times New Roman"/>
          <w:bCs/>
          <w:iCs/>
          <w:kern w:val="0"/>
          <w:sz w:val="28"/>
          <w:szCs w:val="28"/>
          <w:lang w:val="vi-VN"/>
          <w14:ligatures w14:val="none"/>
        </w:rPr>
        <w:t xml:space="preserve"> </w:t>
      </w:r>
      <w:r w:rsidR="00460E64" w:rsidRPr="007E6D11">
        <w:rPr>
          <w:rFonts w:ascii="Times New Roman" w:eastAsia="Times New Roman" w:hAnsi="Times New Roman" w:cs="Times New Roman"/>
          <w:bCs/>
          <w:iCs/>
          <w:kern w:val="0"/>
          <w:sz w:val="28"/>
          <w:szCs w:val="28"/>
          <w:lang w:val="vi-VN"/>
          <w14:ligatures w14:val="none"/>
        </w:rPr>
        <w:t>sở ngành liên quan</w:t>
      </w:r>
      <w:r w:rsidR="00695D9A" w:rsidRPr="007E6D11">
        <w:rPr>
          <w:rFonts w:ascii="Times New Roman" w:eastAsia="Times New Roman" w:hAnsi="Times New Roman" w:cs="Times New Roman"/>
          <w:bCs/>
          <w:iCs/>
          <w:kern w:val="0"/>
          <w:sz w:val="28"/>
          <w:szCs w:val="28"/>
          <w:lang w:val="vi-VN"/>
          <w14:ligatures w14:val="none"/>
        </w:rPr>
        <w:t>.</w:t>
      </w:r>
    </w:p>
    <w:p w14:paraId="2F9D5619" w14:textId="14AE94A5" w:rsidR="002148F0" w:rsidRPr="007E6D11" w:rsidRDefault="002148F0" w:rsidP="005F7C7E">
      <w:pPr>
        <w:spacing w:before="120" w:after="120" w:line="340" w:lineRule="exact"/>
        <w:ind w:firstLine="720"/>
        <w:jc w:val="both"/>
        <w:rPr>
          <w:rFonts w:ascii="Times New Roman" w:eastAsia="Times New Roman" w:hAnsi="Times New Roman" w:cs="Times New Roman"/>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Thời gian hoàn thành</w:t>
      </w:r>
      <w:r w:rsidRPr="007E6D11">
        <w:rPr>
          <w:rFonts w:ascii="Times New Roman" w:eastAsia="Times New Roman" w:hAnsi="Times New Roman" w:cs="Times New Roman"/>
          <w:b/>
          <w:bCs/>
          <w:i/>
          <w:kern w:val="0"/>
          <w:sz w:val="28"/>
          <w:szCs w:val="28"/>
          <w:lang w:val="vi-VN"/>
          <w14:ligatures w14:val="none"/>
        </w:rPr>
        <w:t>:</w:t>
      </w:r>
      <w:r w:rsidRPr="007E6D11">
        <w:rPr>
          <w:rFonts w:ascii="Times New Roman" w:eastAsia="Times New Roman" w:hAnsi="Times New Roman" w:cs="Times New Roman"/>
          <w:bCs/>
          <w:kern w:val="0"/>
          <w:sz w:val="28"/>
          <w:szCs w:val="28"/>
          <w:lang w:val="vi-VN"/>
          <w14:ligatures w14:val="none"/>
        </w:rPr>
        <w:t xml:space="preserve"> trong tháng 6 năm 2026 </w:t>
      </w:r>
      <w:r w:rsidRPr="007E6D11">
        <w:rPr>
          <w:rFonts w:ascii="Times New Roman" w:eastAsia="Times New Roman" w:hAnsi="Times New Roman" w:cs="Times New Roman"/>
          <w:kern w:val="0"/>
          <w:sz w:val="28"/>
          <w:szCs w:val="28"/>
          <w:lang w:val="vi-VN"/>
          <w14:ligatures w14:val="none"/>
        </w:rPr>
        <w:t>(sau khi hoàn thành nhiệm vụ năm học 2025 - 2026).</w:t>
      </w:r>
    </w:p>
    <w:p w14:paraId="345990BD" w14:textId="30D9E659" w:rsidR="002148F0" w:rsidRPr="007E6D11" w:rsidRDefault="002148F0" w:rsidP="005F7C7E">
      <w:pPr>
        <w:spacing w:before="120" w:after="120" w:line="340" w:lineRule="exact"/>
        <w:ind w:firstLine="720"/>
        <w:jc w:val="both"/>
        <w:rPr>
          <w:rFonts w:ascii="Times New Roman" w:eastAsia="Times New Roman" w:hAnsi="Times New Roman" w:cs="Times New Roman"/>
          <w:b/>
          <w:bCs/>
          <w:iCs/>
          <w:kern w:val="0"/>
          <w:sz w:val="28"/>
          <w:szCs w:val="28"/>
          <w:lang w:val="vi-VN"/>
          <w14:ligatures w14:val="none"/>
        </w:rPr>
      </w:pPr>
      <w:r w:rsidRPr="007E6D11">
        <w:rPr>
          <w:rFonts w:ascii="Times New Roman" w:eastAsia="Times New Roman" w:hAnsi="Times New Roman" w:cs="Times New Roman"/>
          <w:b/>
          <w:bCs/>
          <w:iCs/>
          <w:kern w:val="0"/>
          <w:sz w:val="28"/>
          <w:szCs w:val="28"/>
          <w:lang w:val="vi-VN"/>
          <w14:ligatures w14:val="none"/>
        </w:rPr>
        <w:t xml:space="preserve">2. </w:t>
      </w:r>
      <w:r w:rsidR="00420B2D" w:rsidRPr="007E6D11">
        <w:rPr>
          <w:rFonts w:ascii="Times New Roman" w:eastAsia="Times New Roman" w:hAnsi="Times New Roman" w:cs="Times New Roman"/>
          <w:b/>
          <w:bCs/>
          <w:iCs/>
          <w:kern w:val="0"/>
          <w:sz w:val="28"/>
          <w:szCs w:val="28"/>
          <w:lang w:val="vi-VN"/>
          <w14:ligatures w14:val="none"/>
        </w:rPr>
        <w:t>Đối với các</w:t>
      </w:r>
      <w:r w:rsidRPr="007E6D11">
        <w:rPr>
          <w:rFonts w:ascii="Times New Roman" w:eastAsia="Times New Roman" w:hAnsi="Times New Roman" w:cs="Times New Roman"/>
          <w:b/>
          <w:bCs/>
          <w:iCs/>
          <w:kern w:val="0"/>
          <w:sz w:val="28"/>
          <w:szCs w:val="28"/>
          <w:lang w:val="vi-VN"/>
          <w14:ligatures w14:val="none"/>
        </w:rPr>
        <w:t xml:space="preserve"> </w:t>
      </w:r>
      <w:r w:rsidR="00B233D9" w:rsidRPr="007E6D11">
        <w:rPr>
          <w:rFonts w:ascii="Times New Roman" w:eastAsia="Times New Roman" w:hAnsi="Times New Roman" w:cs="Times New Roman"/>
          <w:b/>
          <w:bCs/>
          <w:iCs/>
          <w:kern w:val="0"/>
          <w:sz w:val="28"/>
          <w:szCs w:val="28"/>
          <w:lang w:val="vi-VN"/>
          <w14:ligatures w14:val="none"/>
        </w:rPr>
        <w:t>trường</w:t>
      </w:r>
      <w:r w:rsidRPr="007E6D11">
        <w:rPr>
          <w:rFonts w:ascii="Times New Roman" w:eastAsia="Times New Roman" w:hAnsi="Times New Roman" w:cs="Times New Roman"/>
          <w:b/>
          <w:bCs/>
          <w:iCs/>
          <w:kern w:val="0"/>
          <w:sz w:val="28"/>
          <w:szCs w:val="28"/>
          <w:lang w:val="vi-VN"/>
          <w14:ligatures w14:val="none"/>
        </w:rPr>
        <w:t xml:space="preserve"> nằm trên địa bàn 02 xã, phường </w:t>
      </w:r>
    </w:p>
    <w:p w14:paraId="2A3DA3A5" w14:textId="036AE1D7" w:rsidR="00680BB0" w:rsidRPr="007E6D11" w:rsidRDefault="00680BB0" w:rsidP="005F7C7E">
      <w:pPr>
        <w:pStyle w:val="NormalWeb"/>
        <w:spacing w:before="120" w:beforeAutospacing="0" w:after="120" w:afterAutospacing="0" w:line="340" w:lineRule="exact"/>
        <w:ind w:firstLine="720"/>
        <w:jc w:val="both"/>
        <w:rPr>
          <w:b/>
          <w:bCs/>
          <w:spacing w:val="-8"/>
          <w:sz w:val="28"/>
          <w:szCs w:val="28"/>
          <w:lang w:val="vi-VN"/>
        </w:rPr>
      </w:pPr>
      <w:r w:rsidRPr="007E6D11">
        <w:rPr>
          <w:sz w:val="28"/>
          <w:szCs w:val="28"/>
          <w:lang w:val="vi-VN"/>
        </w:rPr>
        <w:t>Thực hiện chuyển giao điểm trường về đơn vị hành chính cấp xã có trụ sở của điểm lẻ đó quản lý và sắp xếp với trường cùng cấp trên địa bàn, không làm tăng thêm đơn vị mới</w:t>
      </w:r>
      <w:r w:rsidR="007E6DD2" w:rsidRPr="007E6D11">
        <w:rPr>
          <w:sz w:val="28"/>
          <w:szCs w:val="28"/>
          <w:lang w:val="vi-VN"/>
        </w:rPr>
        <w:t>.</w:t>
      </w:r>
      <w:r w:rsidRPr="007E6D11">
        <w:rPr>
          <w:sz w:val="28"/>
          <w:szCs w:val="28"/>
          <w:lang w:val="vi-VN"/>
        </w:rPr>
        <w:t xml:space="preserve"> </w:t>
      </w:r>
      <w:r w:rsidR="007E6DD2" w:rsidRPr="007E6D11">
        <w:rPr>
          <w:sz w:val="28"/>
          <w:szCs w:val="28"/>
          <w:lang w:val="vi-VN"/>
        </w:rPr>
        <w:t>C</w:t>
      </w:r>
      <w:r w:rsidRPr="007E6D11">
        <w:rPr>
          <w:sz w:val="28"/>
          <w:szCs w:val="28"/>
          <w:lang w:val="vi-VN"/>
        </w:rPr>
        <w:t>ụ thể:</w:t>
      </w:r>
    </w:p>
    <w:p w14:paraId="7FBC062A" w14:textId="454B3A50" w:rsidR="002148F0" w:rsidRPr="007E6D11" w:rsidRDefault="00FD5425" w:rsidP="00D261FD">
      <w:pPr>
        <w:pStyle w:val="NormalWeb"/>
        <w:spacing w:before="120" w:beforeAutospacing="0" w:after="120" w:afterAutospacing="0" w:line="340" w:lineRule="exact"/>
        <w:ind w:firstLine="720"/>
        <w:jc w:val="both"/>
        <w:rPr>
          <w:bCs/>
          <w:sz w:val="28"/>
          <w:szCs w:val="28"/>
          <w:lang w:val="vi-VN"/>
        </w:rPr>
      </w:pPr>
      <w:r w:rsidRPr="007E6D11">
        <w:rPr>
          <w:bCs/>
          <w:sz w:val="28"/>
          <w:szCs w:val="28"/>
          <w:lang w:val="vi-VN"/>
        </w:rPr>
        <w:t>-</w:t>
      </w:r>
      <w:r w:rsidR="002148F0" w:rsidRPr="007E6D11">
        <w:rPr>
          <w:bCs/>
          <w:sz w:val="28"/>
          <w:szCs w:val="28"/>
          <w:lang w:val="vi-VN"/>
        </w:rPr>
        <w:t xml:space="preserve"> </w:t>
      </w:r>
      <w:r w:rsidR="00037BE7" w:rsidRPr="007E6D11">
        <w:rPr>
          <w:bCs/>
          <w:sz w:val="28"/>
          <w:szCs w:val="28"/>
          <w:lang w:val="vi-VN"/>
        </w:rPr>
        <w:t xml:space="preserve">Trường </w:t>
      </w:r>
      <w:r w:rsidR="00392BA9" w:rsidRPr="007E6D11">
        <w:rPr>
          <w:bCs/>
          <w:sz w:val="28"/>
          <w:szCs w:val="28"/>
        </w:rPr>
        <w:t>M</w:t>
      </w:r>
      <w:r w:rsidR="002148F0" w:rsidRPr="007E6D11">
        <w:rPr>
          <w:bCs/>
          <w:sz w:val="28"/>
          <w:szCs w:val="28"/>
          <w:lang w:val="vi-VN"/>
        </w:rPr>
        <w:t xml:space="preserve">ầm non Sao Sáng 1 trên địa bàn các phường Ngô Quyền, Gia Viên </w:t>
      </w:r>
      <w:r w:rsidR="0081145A" w:rsidRPr="007E6D11">
        <w:rPr>
          <w:bCs/>
          <w:sz w:val="28"/>
          <w:szCs w:val="28"/>
          <w:lang w:val="vi-VN"/>
        </w:rPr>
        <w:t>thực hiện phương án</w:t>
      </w:r>
      <w:r w:rsidR="00FB6F4B" w:rsidRPr="007E6D11">
        <w:rPr>
          <w:bCs/>
          <w:sz w:val="28"/>
          <w:szCs w:val="28"/>
          <w:lang w:val="vi-VN"/>
        </w:rPr>
        <w:t xml:space="preserve"> sắp xếp</w:t>
      </w:r>
      <w:r w:rsidR="0081145A" w:rsidRPr="007E6D11">
        <w:rPr>
          <w:bCs/>
          <w:sz w:val="28"/>
          <w:szCs w:val="28"/>
          <w:lang w:val="vi-VN"/>
        </w:rPr>
        <w:t>: g</w:t>
      </w:r>
      <w:r w:rsidR="002148F0" w:rsidRPr="007E6D11">
        <w:rPr>
          <w:bCs/>
          <w:iCs/>
          <w:sz w:val="28"/>
          <w:szCs w:val="28"/>
          <w:lang w:val="vi-VN"/>
        </w:rPr>
        <w:t xml:space="preserve">iữ nguyên </w:t>
      </w:r>
      <w:r w:rsidR="00392BA9" w:rsidRPr="007E6D11">
        <w:rPr>
          <w:bCs/>
          <w:iCs/>
          <w:sz w:val="28"/>
          <w:szCs w:val="28"/>
        </w:rPr>
        <w:t>T</w:t>
      </w:r>
      <w:r w:rsidR="002148F0" w:rsidRPr="007E6D11">
        <w:rPr>
          <w:bCs/>
          <w:iCs/>
          <w:sz w:val="28"/>
          <w:szCs w:val="28"/>
          <w:lang w:val="vi-VN"/>
        </w:rPr>
        <w:t xml:space="preserve">rường </w:t>
      </w:r>
      <w:r w:rsidR="00392BA9" w:rsidRPr="007E6D11">
        <w:rPr>
          <w:bCs/>
          <w:iCs/>
          <w:sz w:val="28"/>
          <w:szCs w:val="28"/>
        </w:rPr>
        <w:t>M</w:t>
      </w:r>
      <w:r w:rsidR="000C59F0" w:rsidRPr="007E6D11">
        <w:rPr>
          <w:bCs/>
          <w:iCs/>
          <w:sz w:val="28"/>
          <w:szCs w:val="28"/>
          <w:lang w:val="vi-VN"/>
        </w:rPr>
        <w:t>ầm non</w:t>
      </w:r>
      <w:r w:rsidR="002148F0" w:rsidRPr="007E6D11">
        <w:rPr>
          <w:bCs/>
          <w:iCs/>
          <w:sz w:val="28"/>
          <w:szCs w:val="28"/>
          <w:lang w:val="vi-VN"/>
        </w:rPr>
        <w:t xml:space="preserve"> Sao Sáng 1; đưa học sinh và giáo viên về cơ sở 1 của phường Ngô Quyền; bàn giao CSVC cơ sở 2 về phường Gia Viên nhập vào </w:t>
      </w:r>
      <w:r w:rsidR="007E24AC" w:rsidRPr="007E6D11">
        <w:rPr>
          <w:bCs/>
          <w:iCs/>
          <w:sz w:val="28"/>
          <w:szCs w:val="28"/>
        </w:rPr>
        <w:t>T</w:t>
      </w:r>
      <w:r w:rsidR="002148F0" w:rsidRPr="007E6D11">
        <w:rPr>
          <w:bCs/>
          <w:iCs/>
          <w:sz w:val="28"/>
          <w:szCs w:val="28"/>
          <w:lang w:val="vi-VN"/>
        </w:rPr>
        <w:t xml:space="preserve">rường </w:t>
      </w:r>
      <w:r w:rsidR="007E24AC" w:rsidRPr="007E6D11">
        <w:rPr>
          <w:bCs/>
          <w:iCs/>
          <w:sz w:val="28"/>
          <w:szCs w:val="28"/>
        </w:rPr>
        <w:t>M</w:t>
      </w:r>
      <w:r w:rsidR="000C59F0" w:rsidRPr="007E6D11">
        <w:rPr>
          <w:bCs/>
          <w:iCs/>
          <w:sz w:val="28"/>
          <w:szCs w:val="28"/>
          <w:lang w:val="vi-VN"/>
        </w:rPr>
        <w:t>ầm non</w:t>
      </w:r>
      <w:r w:rsidR="002148F0" w:rsidRPr="007E6D11">
        <w:rPr>
          <w:bCs/>
          <w:iCs/>
          <w:sz w:val="28"/>
          <w:szCs w:val="28"/>
          <w:lang w:val="vi-VN"/>
        </w:rPr>
        <w:t xml:space="preserve"> Sao Sáng 2.</w:t>
      </w:r>
    </w:p>
    <w:p w14:paraId="6B456F0B" w14:textId="7CDF84C7" w:rsidR="002148F0" w:rsidRPr="007E6D11" w:rsidRDefault="00FD5425" w:rsidP="00BC0733">
      <w:pPr>
        <w:pStyle w:val="NormalWeb"/>
        <w:spacing w:before="0" w:beforeAutospacing="0" w:after="60" w:afterAutospacing="0"/>
        <w:ind w:firstLine="720"/>
        <w:jc w:val="both"/>
        <w:rPr>
          <w:bCs/>
          <w:sz w:val="28"/>
          <w:szCs w:val="28"/>
          <w:lang w:val="vi-VN"/>
        </w:rPr>
      </w:pPr>
      <w:r w:rsidRPr="007E6D11">
        <w:rPr>
          <w:bCs/>
          <w:spacing w:val="4"/>
          <w:sz w:val="28"/>
          <w:szCs w:val="28"/>
          <w:lang w:val="vi-VN"/>
        </w:rPr>
        <w:lastRenderedPageBreak/>
        <w:t>-</w:t>
      </w:r>
      <w:r w:rsidR="0094746A" w:rsidRPr="007E6D11">
        <w:rPr>
          <w:bCs/>
          <w:spacing w:val="4"/>
          <w:sz w:val="28"/>
          <w:szCs w:val="28"/>
          <w:lang w:val="vi-VN"/>
        </w:rPr>
        <w:t xml:space="preserve"> </w:t>
      </w:r>
      <w:r w:rsidR="00037BE7" w:rsidRPr="007E6D11">
        <w:rPr>
          <w:bCs/>
          <w:sz w:val="28"/>
          <w:szCs w:val="28"/>
          <w:lang w:val="vi-VN"/>
        </w:rPr>
        <w:t xml:space="preserve">Trường </w:t>
      </w:r>
      <w:r w:rsidR="00392BA9" w:rsidRPr="007E6D11">
        <w:rPr>
          <w:bCs/>
          <w:sz w:val="28"/>
          <w:szCs w:val="28"/>
        </w:rPr>
        <w:t>M</w:t>
      </w:r>
      <w:r w:rsidR="002148F0" w:rsidRPr="007E6D11">
        <w:rPr>
          <w:bCs/>
          <w:sz w:val="28"/>
          <w:szCs w:val="28"/>
          <w:lang w:val="vi-VN"/>
        </w:rPr>
        <w:t xml:space="preserve">ầm non Nam Hà trên địa bàn các phường Kiến An, Phù Liễn </w:t>
      </w:r>
      <w:r w:rsidR="007646BA" w:rsidRPr="007E6D11">
        <w:rPr>
          <w:bCs/>
          <w:sz w:val="28"/>
          <w:szCs w:val="28"/>
          <w:lang w:val="vi-VN"/>
        </w:rPr>
        <w:t>thực hiện phương án</w:t>
      </w:r>
      <w:r w:rsidR="00FB6F4B" w:rsidRPr="007E6D11">
        <w:rPr>
          <w:bCs/>
          <w:sz w:val="28"/>
          <w:szCs w:val="28"/>
          <w:lang w:val="vi-VN"/>
        </w:rPr>
        <w:t xml:space="preserve"> sắp xếp</w:t>
      </w:r>
      <w:r w:rsidR="007646BA" w:rsidRPr="007E6D11">
        <w:rPr>
          <w:bCs/>
          <w:sz w:val="28"/>
          <w:szCs w:val="28"/>
          <w:lang w:val="vi-VN"/>
        </w:rPr>
        <w:t>: g</w:t>
      </w:r>
      <w:r w:rsidR="002148F0" w:rsidRPr="007E6D11">
        <w:rPr>
          <w:bCs/>
          <w:sz w:val="28"/>
          <w:szCs w:val="28"/>
          <w:lang w:val="vi-VN"/>
        </w:rPr>
        <w:t xml:space="preserve">iữ nguyên </w:t>
      </w:r>
      <w:r w:rsidR="00392BA9" w:rsidRPr="007E6D11">
        <w:rPr>
          <w:bCs/>
          <w:sz w:val="28"/>
          <w:szCs w:val="28"/>
        </w:rPr>
        <w:t>T</w:t>
      </w:r>
      <w:r w:rsidR="002148F0" w:rsidRPr="007E6D11">
        <w:rPr>
          <w:bCs/>
          <w:sz w:val="28"/>
          <w:szCs w:val="28"/>
          <w:lang w:val="vi-VN"/>
        </w:rPr>
        <w:t xml:space="preserve">rường </w:t>
      </w:r>
      <w:r w:rsidR="00392BA9" w:rsidRPr="007E6D11">
        <w:rPr>
          <w:bCs/>
          <w:sz w:val="28"/>
          <w:szCs w:val="28"/>
        </w:rPr>
        <w:t>M</w:t>
      </w:r>
      <w:r w:rsidR="000C59F0" w:rsidRPr="007E6D11">
        <w:rPr>
          <w:bCs/>
          <w:sz w:val="28"/>
          <w:szCs w:val="28"/>
          <w:lang w:val="vi-VN"/>
        </w:rPr>
        <w:t>ầm non</w:t>
      </w:r>
      <w:r w:rsidR="002148F0" w:rsidRPr="007E6D11">
        <w:rPr>
          <w:bCs/>
          <w:sz w:val="28"/>
          <w:szCs w:val="28"/>
          <w:lang w:val="vi-VN"/>
        </w:rPr>
        <w:t xml:space="preserve"> Nam Hà</w:t>
      </w:r>
      <w:r w:rsidR="007646BA" w:rsidRPr="007E6D11">
        <w:rPr>
          <w:bCs/>
          <w:sz w:val="28"/>
          <w:szCs w:val="28"/>
          <w:lang w:val="vi-VN"/>
        </w:rPr>
        <w:t>; đ</w:t>
      </w:r>
      <w:r w:rsidR="002148F0" w:rsidRPr="007E6D11">
        <w:rPr>
          <w:bCs/>
          <w:sz w:val="28"/>
          <w:szCs w:val="28"/>
          <w:lang w:val="vi-VN"/>
        </w:rPr>
        <w:t xml:space="preserve">ưa học sinh và giáo viên về cơ sở 1, phường Kiến An; bàn giao CSVC cơ sở 2 về phường Phù Liễn nhập vào </w:t>
      </w:r>
      <w:r w:rsidR="007E24AC" w:rsidRPr="007E6D11">
        <w:rPr>
          <w:bCs/>
          <w:sz w:val="28"/>
          <w:szCs w:val="28"/>
        </w:rPr>
        <w:t>T</w:t>
      </w:r>
      <w:r w:rsidR="002148F0" w:rsidRPr="007E6D11">
        <w:rPr>
          <w:bCs/>
          <w:sz w:val="28"/>
          <w:szCs w:val="28"/>
          <w:lang w:val="vi-VN"/>
        </w:rPr>
        <w:t xml:space="preserve">rường </w:t>
      </w:r>
      <w:r w:rsidR="007E24AC" w:rsidRPr="007E6D11">
        <w:rPr>
          <w:bCs/>
          <w:sz w:val="28"/>
          <w:szCs w:val="28"/>
        </w:rPr>
        <w:t>M</w:t>
      </w:r>
      <w:r w:rsidR="000C59F0" w:rsidRPr="007E6D11">
        <w:rPr>
          <w:bCs/>
          <w:sz w:val="28"/>
          <w:szCs w:val="28"/>
          <w:lang w:val="vi-VN"/>
        </w:rPr>
        <w:t>ầm non</w:t>
      </w:r>
      <w:r w:rsidR="002148F0" w:rsidRPr="007E6D11">
        <w:rPr>
          <w:bCs/>
          <w:sz w:val="28"/>
          <w:szCs w:val="28"/>
          <w:lang w:val="vi-VN"/>
        </w:rPr>
        <w:t xml:space="preserve"> Hoa Phượng.</w:t>
      </w:r>
    </w:p>
    <w:p w14:paraId="61C1E783" w14:textId="54CBEE9A" w:rsidR="002148F0" w:rsidRPr="007E6D11" w:rsidRDefault="00FD5425" w:rsidP="00BC0733">
      <w:pPr>
        <w:pStyle w:val="NormalWeb"/>
        <w:spacing w:before="0" w:beforeAutospacing="0" w:after="60" w:afterAutospacing="0"/>
        <w:ind w:firstLine="720"/>
        <w:jc w:val="both"/>
        <w:rPr>
          <w:bCs/>
          <w:spacing w:val="-4"/>
          <w:sz w:val="28"/>
          <w:szCs w:val="28"/>
          <w:lang w:val="vi-VN"/>
        </w:rPr>
      </w:pPr>
      <w:r w:rsidRPr="007E6D11">
        <w:rPr>
          <w:bCs/>
          <w:spacing w:val="-4"/>
          <w:sz w:val="28"/>
          <w:szCs w:val="28"/>
          <w:lang w:val="vi-VN"/>
        </w:rPr>
        <w:t>-</w:t>
      </w:r>
      <w:r w:rsidR="002148F0" w:rsidRPr="007E6D11">
        <w:rPr>
          <w:bCs/>
          <w:spacing w:val="-4"/>
          <w:sz w:val="28"/>
          <w:szCs w:val="28"/>
          <w:lang w:val="vi-VN"/>
        </w:rPr>
        <w:t xml:space="preserve"> </w:t>
      </w:r>
      <w:r w:rsidR="00037BE7" w:rsidRPr="007E6D11">
        <w:rPr>
          <w:bCs/>
          <w:spacing w:val="-4"/>
          <w:sz w:val="28"/>
          <w:szCs w:val="28"/>
          <w:lang w:val="vi-VN"/>
        </w:rPr>
        <w:t xml:space="preserve">Trường </w:t>
      </w:r>
      <w:r w:rsidR="002148F0" w:rsidRPr="007E6D11">
        <w:rPr>
          <w:bCs/>
          <w:spacing w:val="-4"/>
          <w:sz w:val="28"/>
          <w:szCs w:val="28"/>
          <w:lang w:val="vi-VN"/>
        </w:rPr>
        <w:t>Tiểu học Vĩnh Long - Thắng Thủy trên địa bàn các xã Vĩnh Hòa, xã Vĩnh Thịnh</w:t>
      </w:r>
      <w:r w:rsidR="003E66D3" w:rsidRPr="007E6D11">
        <w:rPr>
          <w:bCs/>
          <w:spacing w:val="-4"/>
          <w:sz w:val="28"/>
          <w:szCs w:val="28"/>
          <w:lang w:val="vi-VN"/>
        </w:rPr>
        <w:t xml:space="preserve"> thực hiện phương án</w:t>
      </w:r>
      <w:r w:rsidR="00FB6F4B" w:rsidRPr="007E6D11">
        <w:rPr>
          <w:bCs/>
          <w:spacing w:val="-4"/>
          <w:sz w:val="28"/>
          <w:szCs w:val="28"/>
          <w:lang w:val="vi-VN"/>
        </w:rPr>
        <w:t xml:space="preserve"> sắp xếp</w:t>
      </w:r>
      <w:r w:rsidR="003E66D3" w:rsidRPr="007E6D11">
        <w:rPr>
          <w:bCs/>
          <w:spacing w:val="-4"/>
          <w:sz w:val="28"/>
          <w:szCs w:val="28"/>
          <w:lang w:val="vi-VN"/>
        </w:rPr>
        <w:t xml:space="preserve">: </w:t>
      </w:r>
      <w:r w:rsidR="002148F0" w:rsidRPr="007E6D11">
        <w:rPr>
          <w:bCs/>
          <w:spacing w:val="-4"/>
          <w:sz w:val="28"/>
          <w:szCs w:val="28"/>
          <w:lang w:val="vi-VN"/>
        </w:rPr>
        <w:t xml:space="preserve">sáp nhập </w:t>
      </w:r>
      <w:r w:rsidR="002A7489" w:rsidRPr="007E6D11">
        <w:rPr>
          <w:bCs/>
          <w:spacing w:val="-4"/>
          <w:sz w:val="28"/>
          <w:szCs w:val="28"/>
          <w:lang w:val="vi-VN"/>
        </w:rPr>
        <w:t>c</w:t>
      </w:r>
      <w:r w:rsidR="002148F0" w:rsidRPr="007E6D11">
        <w:rPr>
          <w:bCs/>
          <w:spacing w:val="-4"/>
          <w:sz w:val="28"/>
          <w:szCs w:val="28"/>
          <w:lang w:val="vi-VN"/>
        </w:rPr>
        <w:t xml:space="preserve">ơ sở 2 Trường </w:t>
      </w:r>
      <w:r w:rsidR="00ED4B09" w:rsidRPr="007E6D11">
        <w:rPr>
          <w:bCs/>
          <w:spacing w:val="-4"/>
          <w:sz w:val="28"/>
          <w:szCs w:val="28"/>
          <w:lang w:val="vi-VN"/>
        </w:rPr>
        <w:t>tiểu học</w:t>
      </w:r>
      <w:r w:rsidR="002148F0" w:rsidRPr="007E6D11">
        <w:rPr>
          <w:bCs/>
          <w:spacing w:val="-4"/>
          <w:sz w:val="28"/>
          <w:szCs w:val="28"/>
          <w:lang w:val="vi-VN"/>
        </w:rPr>
        <w:t xml:space="preserve"> Vĩnh Long- Thắng Thủy ở xã Vĩnh Thịnh vào Trường Tiểu học Trung Lập lấy tên là Trường </w:t>
      </w:r>
      <w:r w:rsidR="00392BA9" w:rsidRPr="007E6D11">
        <w:rPr>
          <w:bCs/>
          <w:spacing w:val="-4"/>
          <w:sz w:val="28"/>
          <w:szCs w:val="28"/>
        </w:rPr>
        <w:t>T</w:t>
      </w:r>
      <w:r w:rsidR="00ED4B09" w:rsidRPr="007E6D11">
        <w:rPr>
          <w:bCs/>
          <w:spacing w:val="-4"/>
          <w:sz w:val="28"/>
          <w:szCs w:val="28"/>
          <w:lang w:val="vi-VN"/>
        </w:rPr>
        <w:t>iểu học</w:t>
      </w:r>
      <w:r w:rsidR="002148F0" w:rsidRPr="007E6D11">
        <w:rPr>
          <w:bCs/>
          <w:spacing w:val="-4"/>
          <w:sz w:val="28"/>
          <w:szCs w:val="28"/>
          <w:lang w:val="vi-VN"/>
        </w:rPr>
        <w:t xml:space="preserve"> Trung Lập với 38 lớp.</w:t>
      </w:r>
    </w:p>
    <w:p w14:paraId="66DB89CB" w14:textId="1DB326EA" w:rsidR="002148F0" w:rsidRPr="007E6D11" w:rsidRDefault="00FD5425" w:rsidP="00BC0733">
      <w:pPr>
        <w:pStyle w:val="NormalWeb"/>
        <w:spacing w:before="0" w:beforeAutospacing="0" w:after="60" w:afterAutospacing="0"/>
        <w:ind w:firstLine="720"/>
        <w:jc w:val="both"/>
        <w:rPr>
          <w:bCs/>
          <w:sz w:val="28"/>
          <w:szCs w:val="28"/>
          <w:lang w:val="vi-VN"/>
        </w:rPr>
      </w:pPr>
      <w:r w:rsidRPr="007E6D11">
        <w:rPr>
          <w:bCs/>
          <w:sz w:val="28"/>
          <w:szCs w:val="28"/>
          <w:lang w:val="vi-VN"/>
        </w:rPr>
        <w:t>-</w:t>
      </w:r>
      <w:r w:rsidR="002148F0" w:rsidRPr="007E6D11">
        <w:rPr>
          <w:bCs/>
          <w:sz w:val="28"/>
          <w:szCs w:val="28"/>
          <w:lang w:val="vi-VN"/>
        </w:rPr>
        <w:t xml:space="preserve"> </w:t>
      </w:r>
      <w:r w:rsidR="009B22B7" w:rsidRPr="007E6D11">
        <w:rPr>
          <w:bCs/>
          <w:sz w:val="28"/>
          <w:szCs w:val="28"/>
          <w:lang w:val="vi-VN"/>
        </w:rPr>
        <w:t xml:space="preserve">Trường </w:t>
      </w:r>
      <w:r w:rsidR="002148F0" w:rsidRPr="007E6D11">
        <w:rPr>
          <w:bCs/>
          <w:sz w:val="28"/>
          <w:szCs w:val="28"/>
          <w:lang w:val="vi-VN"/>
        </w:rPr>
        <w:t xml:space="preserve">Tiểu học Liên Am-Lý Học trên địa bàn các xã Vĩnh Am, Nguyễn Bỉnh Khiêm </w:t>
      </w:r>
      <w:r w:rsidR="00816321" w:rsidRPr="007E6D11">
        <w:rPr>
          <w:bCs/>
          <w:sz w:val="28"/>
          <w:szCs w:val="28"/>
          <w:lang w:val="vi-VN"/>
        </w:rPr>
        <w:t>thực hiện phương án</w:t>
      </w:r>
      <w:r w:rsidR="00FB6F4B" w:rsidRPr="007E6D11">
        <w:rPr>
          <w:bCs/>
          <w:sz w:val="28"/>
          <w:szCs w:val="28"/>
          <w:lang w:val="vi-VN"/>
        </w:rPr>
        <w:t xml:space="preserve"> sắp xếp</w:t>
      </w:r>
      <w:r w:rsidR="00816321" w:rsidRPr="007E6D11">
        <w:rPr>
          <w:bCs/>
          <w:sz w:val="28"/>
          <w:szCs w:val="28"/>
          <w:lang w:val="vi-VN"/>
        </w:rPr>
        <w:t xml:space="preserve">: </w:t>
      </w:r>
      <w:r w:rsidR="002148F0" w:rsidRPr="007E6D11">
        <w:rPr>
          <w:bCs/>
          <w:sz w:val="28"/>
          <w:szCs w:val="28"/>
          <w:lang w:val="vi-VN"/>
        </w:rPr>
        <w:t xml:space="preserve">nhập cơ sở 2 trường Tiểu học </w:t>
      </w:r>
      <w:r w:rsidR="00A412DB" w:rsidRPr="007E6D11">
        <w:rPr>
          <w:bCs/>
          <w:sz w:val="28"/>
          <w:szCs w:val="28"/>
          <w:lang w:val="vi-VN"/>
        </w:rPr>
        <w:t>Liên</w:t>
      </w:r>
      <w:r w:rsidR="002148F0" w:rsidRPr="007E6D11">
        <w:rPr>
          <w:bCs/>
          <w:sz w:val="28"/>
          <w:szCs w:val="28"/>
          <w:lang w:val="vi-VN"/>
        </w:rPr>
        <w:t xml:space="preserve"> Am-Lý Học</w:t>
      </w:r>
      <w:r w:rsidR="00B87BF5" w:rsidRPr="007E6D11">
        <w:rPr>
          <w:bCs/>
          <w:sz w:val="28"/>
          <w:szCs w:val="28"/>
          <w:lang w:val="vi-VN"/>
        </w:rPr>
        <w:t xml:space="preserve"> </w:t>
      </w:r>
      <w:r w:rsidR="002148F0" w:rsidRPr="007E6D11">
        <w:rPr>
          <w:bCs/>
          <w:sz w:val="28"/>
          <w:szCs w:val="28"/>
          <w:lang w:val="vi-VN"/>
        </w:rPr>
        <w:t xml:space="preserve">tại xã Nguyễn Bỉnh Khiêm vào Trường </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Lý Học </w:t>
      </w:r>
      <w:r w:rsidR="0083674F" w:rsidRPr="007E6D11">
        <w:rPr>
          <w:bCs/>
          <w:sz w:val="28"/>
          <w:szCs w:val="28"/>
          <w:lang w:val="vi-VN"/>
        </w:rPr>
        <w:t xml:space="preserve">hình </w:t>
      </w:r>
      <w:r w:rsidR="002148F0" w:rsidRPr="007E6D11">
        <w:rPr>
          <w:bCs/>
          <w:sz w:val="28"/>
          <w:szCs w:val="28"/>
          <w:lang w:val="vi-VN"/>
        </w:rPr>
        <w:t xml:space="preserve">thành </w:t>
      </w:r>
      <w:r w:rsidR="00826838" w:rsidRPr="007E6D11">
        <w:rPr>
          <w:bCs/>
          <w:sz w:val="28"/>
          <w:szCs w:val="28"/>
        </w:rPr>
        <w:t>T</w:t>
      </w:r>
      <w:r w:rsidR="002148F0" w:rsidRPr="007E6D11">
        <w:rPr>
          <w:bCs/>
          <w:sz w:val="28"/>
          <w:szCs w:val="28"/>
          <w:lang w:val="vi-VN"/>
        </w:rPr>
        <w:t xml:space="preserve">rường </w:t>
      </w:r>
      <w:r w:rsidR="00826838" w:rsidRPr="007E6D11">
        <w:rPr>
          <w:bCs/>
          <w:sz w:val="28"/>
          <w:szCs w:val="28"/>
        </w:rPr>
        <w:t>T</w:t>
      </w:r>
      <w:r w:rsidR="00ED4B09" w:rsidRPr="007E6D11">
        <w:rPr>
          <w:bCs/>
          <w:sz w:val="28"/>
          <w:szCs w:val="28"/>
          <w:lang w:val="vi-VN"/>
        </w:rPr>
        <w:t>iểu học</w:t>
      </w:r>
      <w:r w:rsidR="002148F0" w:rsidRPr="007E6D11">
        <w:rPr>
          <w:bCs/>
          <w:sz w:val="28"/>
          <w:szCs w:val="28"/>
          <w:lang w:val="vi-VN"/>
        </w:rPr>
        <w:t>-</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Lý Học.</w:t>
      </w:r>
    </w:p>
    <w:p w14:paraId="0F421E98" w14:textId="44509F5F" w:rsidR="002148F0" w:rsidRPr="007E6D11" w:rsidRDefault="00FD5425" w:rsidP="00BC0733">
      <w:pPr>
        <w:pStyle w:val="NormalWeb"/>
        <w:spacing w:before="0" w:beforeAutospacing="0" w:after="60" w:afterAutospacing="0"/>
        <w:ind w:firstLine="720"/>
        <w:jc w:val="both"/>
        <w:rPr>
          <w:bCs/>
          <w:sz w:val="28"/>
          <w:szCs w:val="28"/>
          <w:lang w:val="vi-VN"/>
        </w:rPr>
      </w:pPr>
      <w:r w:rsidRPr="007E6D11">
        <w:rPr>
          <w:bCs/>
          <w:sz w:val="28"/>
          <w:szCs w:val="28"/>
          <w:lang w:val="vi-VN"/>
        </w:rPr>
        <w:t>-</w:t>
      </w:r>
      <w:r w:rsidR="00182BE8" w:rsidRPr="007E6D11">
        <w:rPr>
          <w:bCs/>
          <w:sz w:val="28"/>
          <w:szCs w:val="28"/>
          <w:lang w:val="vi-VN"/>
        </w:rPr>
        <w:t xml:space="preserve"> </w:t>
      </w:r>
      <w:r w:rsidR="009B22B7" w:rsidRPr="007E6D11">
        <w:rPr>
          <w:bCs/>
          <w:sz w:val="28"/>
          <w:szCs w:val="28"/>
          <w:lang w:val="vi-VN"/>
        </w:rPr>
        <w:t xml:space="preserve">Trường </w:t>
      </w:r>
      <w:r w:rsidR="00DE44A1"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Vinh Quang-Thanh Lương trên địa bàn các xã Vĩnh Bảo, Vĩnh Hải </w:t>
      </w:r>
      <w:r w:rsidR="00121F44" w:rsidRPr="007E6D11">
        <w:rPr>
          <w:bCs/>
          <w:sz w:val="28"/>
          <w:szCs w:val="28"/>
          <w:lang w:val="vi-VN"/>
        </w:rPr>
        <w:t>thực hiện phương án</w:t>
      </w:r>
      <w:r w:rsidR="00FB6F4B" w:rsidRPr="007E6D11">
        <w:rPr>
          <w:bCs/>
          <w:sz w:val="28"/>
          <w:szCs w:val="28"/>
          <w:lang w:val="vi-VN"/>
        </w:rPr>
        <w:t xml:space="preserve"> sắp xếp</w:t>
      </w:r>
      <w:r w:rsidR="00121F44" w:rsidRPr="007E6D11">
        <w:rPr>
          <w:bCs/>
          <w:sz w:val="28"/>
          <w:szCs w:val="28"/>
          <w:lang w:val="vi-VN"/>
        </w:rPr>
        <w:t xml:space="preserve">: </w:t>
      </w:r>
      <w:r w:rsidR="002148F0" w:rsidRPr="007E6D11">
        <w:rPr>
          <w:bCs/>
          <w:sz w:val="28"/>
          <w:szCs w:val="28"/>
          <w:lang w:val="vi-VN"/>
        </w:rPr>
        <w:t>cơ sở 1</w:t>
      </w:r>
      <w:r w:rsidR="00121F44" w:rsidRPr="007E6D11">
        <w:rPr>
          <w:bCs/>
          <w:sz w:val="28"/>
          <w:szCs w:val="28"/>
          <w:lang w:val="vi-VN"/>
        </w:rPr>
        <w:t xml:space="preserve"> tại</w:t>
      </w:r>
      <w:r w:rsidR="002148F0" w:rsidRPr="007E6D11">
        <w:rPr>
          <w:bCs/>
          <w:sz w:val="28"/>
          <w:szCs w:val="28"/>
          <w:lang w:val="vi-VN"/>
        </w:rPr>
        <w:t xml:space="preserve"> xã Vĩnh Bảo tách thành </w:t>
      </w:r>
      <w:r w:rsidR="00826838" w:rsidRPr="007E6D11">
        <w:rPr>
          <w:bCs/>
          <w:sz w:val="28"/>
          <w:szCs w:val="28"/>
        </w:rPr>
        <w:t>T</w:t>
      </w:r>
      <w:r w:rsidR="002148F0" w:rsidRPr="007E6D11">
        <w:rPr>
          <w:bCs/>
          <w:sz w:val="28"/>
          <w:szCs w:val="28"/>
          <w:lang w:val="vi-VN"/>
        </w:rPr>
        <w:t xml:space="preserve">rường </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Vinh Quang; cơ sở 2</w:t>
      </w:r>
      <w:r w:rsidR="001F3700" w:rsidRPr="007E6D11">
        <w:rPr>
          <w:bCs/>
          <w:sz w:val="28"/>
          <w:szCs w:val="28"/>
          <w:lang w:val="vi-VN"/>
        </w:rPr>
        <w:t xml:space="preserve"> tại</w:t>
      </w:r>
      <w:r w:rsidR="002148F0" w:rsidRPr="007E6D11">
        <w:rPr>
          <w:bCs/>
          <w:sz w:val="28"/>
          <w:szCs w:val="28"/>
          <w:lang w:val="vi-VN"/>
        </w:rPr>
        <w:t xml:space="preserve"> xã Vĩnh Hải nhập vào Trường </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Cộng Hiền lấy tên là </w:t>
      </w:r>
      <w:r w:rsidR="00ED4B09" w:rsidRPr="007E6D11">
        <w:rPr>
          <w:bCs/>
          <w:sz w:val="28"/>
          <w:szCs w:val="28"/>
          <w:lang w:val="vi-VN"/>
        </w:rPr>
        <w:t xml:space="preserve">Trường </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Cộng Hiền-Thanh Lương.</w:t>
      </w:r>
    </w:p>
    <w:p w14:paraId="769C6BA2" w14:textId="2DF6CB83" w:rsidR="002148F0" w:rsidRPr="007E6D11" w:rsidRDefault="00FD5425" w:rsidP="00BC0733">
      <w:pPr>
        <w:pStyle w:val="NormalWeb"/>
        <w:spacing w:before="0" w:beforeAutospacing="0" w:after="60" w:afterAutospacing="0"/>
        <w:ind w:firstLine="720"/>
        <w:jc w:val="both"/>
        <w:rPr>
          <w:bCs/>
          <w:spacing w:val="-4"/>
          <w:sz w:val="28"/>
          <w:szCs w:val="28"/>
          <w:lang w:val="vi-VN"/>
        </w:rPr>
      </w:pPr>
      <w:r w:rsidRPr="007E6D11">
        <w:rPr>
          <w:bCs/>
          <w:spacing w:val="-4"/>
          <w:sz w:val="28"/>
          <w:szCs w:val="28"/>
          <w:lang w:val="vi-VN"/>
        </w:rPr>
        <w:t>-</w:t>
      </w:r>
      <w:r w:rsidR="002148F0" w:rsidRPr="007E6D11">
        <w:rPr>
          <w:bCs/>
          <w:spacing w:val="-4"/>
          <w:sz w:val="28"/>
          <w:szCs w:val="28"/>
          <w:lang w:val="vi-VN"/>
        </w:rPr>
        <w:t xml:space="preserve"> </w:t>
      </w:r>
      <w:r w:rsidR="00C56E09" w:rsidRPr="007E6D11">
        <w:rPr>
          <w:bCs/>
          <w:spacing w:val="-4"/>
          <w:sz w:val="28"/>
          <w:szCs w:val="28"/>
          <w:lang w:val="vi-VN"/>
        </w:rPr>
        <w:t xml:space="preserve">Trường </w:t>
      </w:r>
      <w:r w:rsidR="00DE44A1" w:rsidRPr="007E6D11">
        <w:rPr>
          <w:bCs/>
          <w:spacing w:val="-4"/>
          <w:sz w:val="28"/>
          <w:szCs w:val="28"/>
        </w:rPr>
        <w:t>T</w:t>
      </w:r>
      <w:r w:rsidR="00ED4B09" w:rsidRPr="007E6D11">
        <w:rPr>
          <w:bCs/>
          <w:spacing w:val="-4"/>
          <w:sz w:val="28"/>
          <w:szCs w:val="28"/>
          <w:lang w:val="vi-VN"/>
        </w:rPr>
        <w:t>rung học cơ sở</w:t>
      </w:r>
      <w:r w:rsidR="002148F0" w:rsidRPr="007E6D11">
        <w:rPr>
          <w:bCs/>
          <w:spacing w:val="-4"/>
          <w:sz w:val="28"/>
          <w:szCs w:val="28"/>
          <w:lang w:val="vi-VN"/>
        </w:rPr>
        <w:t xml:space="preserve"> Vĩnh An - Tân Liên trên địa bàn các xã Vĩnh Thuận, Vĩnh Bảo </w:t>
      </w:r>
      <w:r w:rsidR="00A74311" w:rsidRPr="007E6D11">
        <w:rPr>
          <w:bCs/>
          <w:spacing w:val="-4"/>
          <w:sz w:val="28"/>
          <w:szCs w:val="28"/>
          <w:lang w:val="vi-VN"/>
        </w:rPr>
        <w:t>thực hiện phương án</w:t>
      </w:r>
      <w:r w:rsidR="00FB6F4B" w:rsidRPr="007E6D11">
        <w:rPr>
          <w:bCs/>
          <w:spacing w:val="-4"/>
          <w:sz w:val="28"/>
          <w:szCs w:val="28"/>
          <w:lang w:val="vi-VN"/>
        </w:rPr>
        <w:t xml:space="preserve"> sắp xếp</w:t>
      </w:r>
      <w:r w:rsidR="00A74311" w:rsidRPr="007E6D11">
        <w:rPr>
          <w:bCs/>
          <w:spacing w:val="-4"/>
          <w:sz w:val="28"/>
          <w:szCs w:val="28"/>
          <w:lang w:val="vi-VN"/>
        </w:rPr>
        <w:t xml:space="preserve">: </w:t>
      </w:r>
      <w:r w:rsidR="002148F0" w:rsidRPr="007E6D11">
        <w:rPr>
          <w:bCs/>
          <w:spacing w:val="-4"/>
          <w:sz w:val="28"/>
          <w:szCs w:val="28"/>
          <w:lang w:val="vi-VN"/>
        </w:rPr>
        <w:t xml:space="preserve">cơ sở 2 tại thôn xã Vĩnh Bảo </w:t>
      </w:r>
      <w:r w:rsidR="00DD3362" w:rsidRPr="007E6D11">
        <w:rPr>
          <w:bCs/>
          <w:spacing w:val="-4"/>
          <w:sz w:val="28"/>
          <w:szCs w:val="28"/>
          <w:lang w:val="vi-VN"/>
        </w:rPr>
        <w:t xml:space="preserve">sáp nhập </w:t>
      </w:r>
      <w:r w:rsidR="002148F0" w:rsidRPr="007E6D11">
        <w:rPr>
          <w:bCs/>
          <w:spacing w:val="-4"/>
          <w:sz w:val="28"/>
          <w:szCs w:val="28"/>
          <w:lang w:val="vi-VN"/>
        </w:rPr>
        <w:t xml:space="preserve">vào Trường </w:t>
      </w:r>
      <w:r w:rsidR="00826838" w:rsidRPr="007E6D11">
        <w:rPr>
          <w:bCs/>
          <w:spacing w:val="-4"/>
          <w:sz w:val="28"/>
          <w:szCs w:val="28"/>
        </w:rPr>
        <w:t>T</w:t>
      </w:r>
      <w:r w:rsidR="00ED4B09" w:rsidRPr="007E6D11">
        <w:rPr>
          <w:bCs/>
          <w:spacing w:val="-4"/>
          <w:sz w:val="28"/>
          <w:szCs w:val="28"/>
          <w:lang w:val="vi-VN"/>
        </w:rPr>
        <w:t>rung học cơ sở</w:t>
      </w:r>
      <w:r w:rsidR="002148F0" w:rsidRPr="007E6D11">
        <w:rPr>
          <w:bCs/>
          <w:spacing w:val="-4"/>
          <w:sz w:val="28"/>
          <w:szCs w:val="28"/>
          <w:lang w:val="vi-VN"/>
        </w:rPr>
        <w:t xml:space="preserve"> Tân Hưng-Thị trấn lấy tên là Trường </w:t>
      </w:r>
      <w:r w:rsidR="00826838" w:rsidRPr="007E6D11">
        <w:rPr>
          <w:bCs/>
          <w:spacing w:val="-4"/>
          <w:sz w:val="28"/>
          <w:szCs w:val="28"/>
        </w:rPr>
        <w:t>T</w:t>
      </w:r>
      <w:r w:rsidR="00ED4B09" w:rsidRPr="007E6D11">
        <w:rPr>
          <w:bCs/>
          <w:spacing w:val="-4"/>
          <w:sz w:val="28"/>
          <w:szCs w:val="28"/>
          <w:lang w:val="vi-VN"/>
        </w:rPr>
        <w:t>rung học cơ sở</w:t>
      </w:r>
      <w:r w:rsidR="002148F0" w:rsidRPr="007E6D11">
        <w:rPr>
          <w:bCs/>
          <w:spacing w:val="-4"/>
          <w:sz w:val="28"/>
          <w:szCs w:val="28"/>
          <w:lang w:val="vi-VN"/>
        </w:rPr>
        <w:t xml:space="preserve"> Tân Hưng-Thị trấn.</w:t>
      </w:r>
    </w:p>
    <w:p w14:paraId="3F01ECAE" w14:textId="3CBB0319" w:rsidR="002148F0" w:rsidRPr="007E6D11" w:rsidRDefault="00550460" w:rsidP="00BC0733">
      <w:pPr>
        <w:pStyle w:val="NormalWeb"/>
        <w:spacing w:before="0" w:beforeAutospacing="0" w:after="60" w:afterAutospacing="0"/>
        <w:ind w:firstLine="720"/>
        <w:jc w:val="both"/>
        <w:rPr>
          <w:bCs/>
          <w:sz w:val="28"/>
          <w:szCs w:val="28"/>
          <w:lang w:val="vi-VN"/>
        </w:rPr>
      </w:pPr>
      <w:r w:rsidRPr="007E6D11">
        <w:rPr>
          <w:bCs/>
          <w:sz w:val="28"/>
          <w:szCs w:val="28"/>
          <w:lang w:val="vi-VN"/>
        </w:rPr>
        <w:t>-</w:t>
      </w:r>
      <w:r w:rsidR="00AD0D9A" w:rsidRPr="007E6D11">
        <w:rPr>
          <w:bCs/>
          <w:sz w:val="28"/>
          <w:szCs w:val="28"/>
          <w:lang w:val="vi-VN"/>
        </w:rPr>
        <w:t xml:space="preserve"> Trường</w:t>
      </w:r>
      <w:r w:rsidR="002148F0" w:rsidRPr="007E6D11">
        <w:rPr>
          <w:bCs/>
          <w:sz w:val="28"/>
          <w:szCs w:val="28"/>
          <w:lang w:val="vi-VN"/>
        </w:rPr>
        <w:t xml:space="preserve"> </w:t>
      </w:r>
      <w:r w:rsidR="00DE44A1"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Lý Học- Liên Am-Cao Minh trên địa bàn các xã Nguyễn Bỉnh Khiêm, Vĩnh Am</w:t>
      </w:r>
      <w:r w:rsidR="0072209E" w:rsidRPr="007E6D11">
        <w:rPr>
          <w:bCs/>
          <w:sz w:val="28"/>
          <w:szCs w:val="28"/>
          <w:lang w:val="vi-VN"/>
        </w:rPr>
        <w:t xml:space="preserve"> thực hiện phương án: </w:t>
      </w:r>
      <w:r w:rsidR="009C2CB6" w:rsidRPr="007E6D11">
        <w:rPr>
          <w:bCs/>
          <w:sz w:val="28"/>
          <w:szCs w:val="28"/>
          <w:lang w:val="vi-VN"/>
        </w:rPr>
        <w:t>x</w:t>
      </w:r>
      <w:r w:rsidR="002148F0" w:rsidRPr="007E6D11">
        <w:rPr>
          <w:bCs/>
          <w:sz w:val="28"/>
          <w:szCs w:val="28"/>
          <w:lang w:val="vi-VN"/>
        </w:rPr>
        <w:t>ã Vĩnh Am thành lập thành 02 trường</w:t>
      </w:r>
      <w:r w:rsidR="00477171" w:rsidRPr="007E6D11">
        <w:rPr>
          <w:bCs/>
          <w:sz w:val="28"/>
          <w:szCs w:val="28"/>
          <w:lang w:val="vi-VN"/>
        </w:rPr>
        <w:t xml:space="preserve"> trên cơ sở</w:t>
      </w:r>
      <w:r w:rsidR="00C631E5" w:rsidRPr="007E6D11">
        <w:rPr>
          <w:bCs/>
          <w:sz w:val="28"/>
          <w:szCs w:val="28"/>
          <w:lang w:val="vi-VN"/>
        </w:rPr>
        <w:t xml:space="preserve"> s</w:t>
      </w:r>
      <w:r w:rsidR="00731F7A" w:rsidRPr="007E6D11">
        <w:rPr>
          <w:bCs/>
          <w:sz w:val="28"/>
          <w:szCs w:val="28"/>
          <w:lang w:val="vi-VN"/>
        </w:rPr>
        <w:t xml:space="preserve">áp nhập </w:t>
      </w:r>
      <w:r w:rsidR="002148F0" w:rsidRPr="007E6D11">
        <w:rPr>
          <w:bCs/>
          <w:sz w:val="28"/>
          <w:szCs w:val="28"/>
          <w:lang w:val="vi-VN"/>
        </w:rPr>
        <w:t xml:space="preserve">Trường </w:t>
      </w:r>
      <w:r w:rsidR="00826838"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Tam Cường và </w:t>
      </w:r>
      <w:r w:rsidR="00472653" w:rsidRPr="007E6D11">
        <w:rPr>
          <w:bCs/>
          <w:sz w:val="28"/>
          <w:szCs w:val="28"/>
        </w:rPr>
        <w:t>T</w:t>
      </w:r>
      <w:r w:rsidR="002148F0" w:rsidRPr="007E6D11">
        <w:rPr>
          <w:bCs/>
          <w:sz w:val="28"/>
          <w:szCs w:val="28"/>
          <w:lang w:val="vi-VN"/>
        </w:rPr>
        <w:t xml:space="preserve">rường </w:t>
      </w:r>
      <w:r w:rsidR="00472653"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Cổ Am thành Trường </w:t>
      </w:r>
      <w:r w:rsidR="00472653"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Vĩnh Am gồm 25 lớp với 1001 học sinh</w:t>
      </w:r>
      <w:r w:rsidR="0037256A" w:rsidRPr="007E6D11">
        <w:rPr>
          <w:bCs/>
          <w:sz w:val="28"/>
          <w:szCs w:val="28"/>
          <w:lang w:val="vi-VN"/>
        </w:rPr>
        <w:t xml:space="preserve">; </w:t>
      </w:r>
      <w:r w:rsidR="00FD5425" w:rsidRPr="007E6D11">
        <w:rPr>
          <w:bCs/>
          <w:sz w:val="28"/>
          <w:szCs w:val="28"/>
          <w:lang w:val="vi-VN"/>
        </w:rPr>
        <w:t xml:space="preserve">sáp nhập </w:t>
      </w:r>
      <w:r w:rsidR="0037256A" w:rsidRPr="007E6D11">
        <w:rPr>
          <w:bCs/>
          <w:sz w:val="28"/>
          <w:szCs w:val="28"/>
          <w:lang w:val="vi-VN"/>
        </w:rPr>
        <w:t>c</w:t>
      </w:r>
      <w:r w:rsidR="002148F0" w:rsidRPr="007E6D11">
        <w:rPr>
          <w:bCs/>
          <w:sz w:val="28"/>
          <w:szCs w:val="28"/>
          <w:lang w:val="vi-VN"/>
        </w:rPr>
        <w:t xml:space="preserve">ơ sở 2 và 3 của Trường </w:t>
      </w:r>
      <w:r w:rsidR="00472653"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Lý Học-Liên Am-Cao Minh tại xã Vĩnh Am thành lập Trường </w:t>
      </w:r>
      <w:r w:rsidR="00472653" w:rsidRPr="007E6D11">
        <w:rPr>
          <w:bCs/>
          <w:sz w:val="28"/>
          <w:szCs w:val="28"/>
        </w:rPr>
        <w:t>T</w:t>
      </w:r>
      <w:r w:rsidR="00ED4B09" w:rsidRPr="007E6D11">
        <w:rPr>
          <w:bCs/>
          <w:sz w:val="28"/>
          <w:szCs w:val="28"/>
          <w:lang w:val="vi-VN"/>
        </w:rPr>
        <w:t>rung học cơ sở</w:t>
      </w:r>
      <w:r w:rsidR="002148F0" w:rsidRPr="007E6D11">
        <w:rPr>
          <w:bCs/>
          <w:sz w:val="28"/>
          <w:szCs w:val="28"/>
          <w:lang w:val="vi-VN"/>
        </w:rPr>
        <w:t xml:space="preserve"> Đào Công Chính gồm 22 lớp với 790 học sinh.</w:t>
      </w:r>
    </w:p>
    <w:p w14:paraId="2FA611F8" w14:textId="77777777" w:rsidR="00400C66" w:rsidRPr="007E6D11" w:rsidRDefault="00400C66" w:rsidP="00BC0733">
      <w:pPr>
        <w:spacing w:after="60" w:line="240" w:lineRule="auto"/>
        <w:ind w:firstLine="720"/>
        <w:jc w:val="center"/>
        <w:rPr>
          <w:rFonts w:ascii="Times New Roman" w:eastAsia="Times New Roman" w:hAnsi="Times New Roman" w:cs="Times New Roman"/>
          <w:i/>
          <w:kern w:val="0"/>
          <w:sz w:val="28"/>
          <w:szCs w:val="28"/>
          <w:lang w:val="vi-VN"/>
          <w14:ligatures w14:val="none"/>
        </w:rPr>
      </w:pPr>
      <w:r w:rsidRPr="007E6D11">
        <w:rPr>
          <w:rFonts w:ascii="Times New Roman" w:eastAsia="Times New Roman" w:hAnsi="Times New Roman" w:cs="Times New Roman"/>
          <w:i/>
          <w:kern w:val="0"/>
          <w:sz w:val="28"/>
          <w:szCs w:val="28"/>
          <w:lang w:val="vi-VN"/>
          <w14:ligatures w14:val="none"/>
        </w:rPr>
        <w:t xml:space="preserve">(Chi tiết theo </w:t>
      </w:r>
      <w:r w:rsidRPr="007E6D11">
        <w:rPr>
          <w:rFonts w:ascii="Times New Roman" w:eastAsia="Times New Roman" w:hAnsi="Times New Roman" w:cs="Times New Roman"/>
          <w:i/>
          <w:iCs/>
          <w:kern w:val="0"/>
          <w:sz w:val="28"/>
          <w:szCs w:val="28"/>
          <w:lang w:val="vi-VN"/>
          <w14:ligatures w14:val="none"/>
        </w:rPr>
        <w:t>Phụ lục 2)</w:t>
      </w:r>
    </w:p>
    <w:p w14:paraId="189D2723" w14:textId="12077319" w:rsidR="00E04B30" w:rsidRPr="007E6D11" w:rsidRDefault="00E04B30" w:rsidP="00BC0733">
      <w:pPr>
        <w:spacing w:after="60" w:line="240" w:lineRule="auto"/>
        <w:ind w:firstLine="720"/>
        <w:jc w:val="both"/>
        <w:rPr>
          <w:rFonts w:ascii="Times New Roman" w:eastAsia="Times New Roman" w:hAnsi="Times New Roman" w:cs="Times New Roman"/>
          <w:bCs/>
          <w:iCs/>
          <w:spacing w:val="-6"/>
          <w:kern w:val="0"/>
          <w:sz w:val="28"/>
          <w:szCs w:val="28"/>
          <w:lang w:val="vi-VN"/>
          <w14:ligatures w14:val="none"/>
        </w:rPr>
      </w:pPr>
      <w:r w:rsidRPr="007E6D11">
        <w:rPr>
          <w:rFonts w:ascii="Times New Roman" w:eastAsia="Times New Roman" w:hAnsi="Times New Roman" w:cs="Times New Roman"/>
          <w:b/>
          <w:bCs/>
          <w:i/>
          <w:iCs/>
          <w:spacing w:val="-6"/>
          <w:kern w:val="0"/>
          <w:sz w:val="28"/>
          <w:szCs w:val="28"/>
          <w:lang w:val="vi-VN"/>
          <w14:ligatures w14:val="none"/>
        </w:rPr>
        <w:t xml:space="preserve">Cơ quan chủ trì: </w:t>
      </w:r>
      <w:r w:rsidR="00663EFD" w:rsidRPr="007E6D11">
        <w:rPr>
          <w:rFonts w:ascii="Times New Roman" w:eastAsia="Times New Roman" w:hAnsi="Times New Roman" w:cs="Times New Roman"/>
          <w:bCs/>
          <w:iCs/>
          <w:spacing w:val="-6"/>
          <w:kern w:val="0"/>
          <w:sz w:val="28"/>
          <w:szCs w:val="28"/>
          <w:lang w:val="vi-VN"/>
          <w14:ligatures w14:val="none"/>
        </w:rPr>
        <w:t xml:space="preserve">UBND cấp xã có điểm trường </w:t>
      </w:r>
      <w:r w:rsidR="00735E46" w:rsidRPr="007E6D11">
        <w:rPr>
          <w:rFonts w:ascii="Times New Roman" w:eastAsia="Times New Roman" w:hAnsi="Times New Roman" w:cs="Times New Roman"/>
          <w:bCs/>
          <w:iCs/>
          <w:spacing w:val="-6"/>
          <w:kern w:val="0"/>
          <w:sz w:val="28"/>
          <w:szCs w:val="28"/>
          <w:lang w:val="vi-VN"/>
          <w14:ligatures w14:val="none"/>
        </w:rPr>
        <w:t xml:space="preserve">nằm trên địa bàn </w:t>
      </w:r>
      <w:r w:rsidR="00C018AF" w:rsidRPr="007E6D11">
        <w:rPr>
          <w:rFonts w:ascii="Times New Roman" w:eastAsia="Times New Roman" w:hAnsi="Times New Roman" w:cs="Times New Roman"/>
          <w:bCs/>
          <w:iCs/>
          <w:spacing w:val="-6"/>
          <w:kern w:val="0"/>
          <w:sz w:val="28"/>
          <w:szCs w:val="28"/>
          <w:lang w:val="vi-VN"/>
          <w14:ligatures w14:val="none"/>
        </w:rPr>
        <w:t>02 xã phường</w:t>
      </w:r>
      <w:r w:rsidR="00162BE1" w:rsidRPr="007E6D11">
        <w:rPr>
          <w:rFonts w:ascii="Times New Roman" w:eastAsia="Times New Roman" w:hAnsi="Times New Roman" w:cs="Times New Roman"/>
          <w:bCs/>
          <w:iCs/>
          <w:spacing w:val="-6"/>
          <w:kern w:val="0"/>
          <w:sz w:val="28"/>
          <w:szCs w:val="28"/>
          <w:lang w:val="vi-VN"/>
          <w14:ligatures w14:val="none"/>
        </w:rPr>
        <w:t>.</w:t>
      </w:r>
    </w:p>
    <w:p w14:paraId="7280A091" w14:textId="2FB77C94" w:rsidR="00695D9A" w:rsidRPr="007E6D11" w:rsidRDefault="00695D9A" w:rsidP="00BC0733">
      <w:pPr>
        <w:spacing w:after="60" w:line="240" w:lineRule="auto"/>
        <w:ind w:firstLine="720"/>
        <w:jc w:val="both"/>
        <w:rPr>
          <w:rFonts w:ascii="Times New Roman" w:eastAsia="Times New Roman" w:hAnsi="Times New Roman" w:cs="Times New Roman"/>
          <w:bCs/>
          <w:iCs/>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Cơ quan phối hợp:</w:t>
      </w:r>
      <w:r w:rsidRPr="007E6D11">
        <w:rPr>
          <w:rFonts w:ascii="Times New Roman" w:eastAsia="Times New Roman" w:hAnsi="Times New Roman" w:cs="Times New Roman"/>
          <w:bCs/>
          <w:iCs/>
          <w:kern w:val="0"/>
          <w:sz w:val="28"/>
          <w:szCs w:val="28"/>
          <w:lang w:val="vi-VN"/>
          <w14:ligatures w14:val="none"/>
        </w:rPr>
        <w:t xml:space="preserve"> Sở Giáo dục và Đào tạo, Sở Nội vụ và các sở</w:t>
      </w:r>
      <w:r w:rsidR="00D662F8" w:rsidRPr="007E6D11">
        <w:rPr>
          <w:rFonts w:ascii="Times New Roman" w:eastAsia="Times New Roman" w:hAnsi="Times New Roman" w:cs="Times New Roman"/>
          <w:bCs/>
          <w:iCs/>
          <w:kern w:val="0"/>
          <w:sz w:val="28"/>
          <w:szCs w:val="28"/>
          <w:lang w:val="vi-VN"/>
          <w14:ligatures w14:val="none"/>
        </w:rPr>
        <w:t>, ban,</w:t>
      </w:r>
      <w:r w:rsidRPr="007E6D11">
        <w:rPr>
          <w:rFonts w:ascii="Times New Roman" w:eastAsia="Times New Roman" w:hAnsi="Times New Roman" w:cs="Times New Roman"/>
          <w:bCs/>
          <w:iCs/>
          <w:kern w:val="0"/>
          <w:sz w:val="28"/>
          <w:szCs w:val="28"/>
          <w:lang w:val="vi-VN"/>
          <w14:ligatures w14:val="none"/>
        </w:rPr>
        <w:t xml:space="preserve"> ngành liên quan.</w:t>
      </w:r>
    </w:p>
    <w:p w14:paraId="5FF320DC" w14:textId="77777777" w:rsidR="00E04B30" w:rsidRPr="007E6D11" w:rsidRDefault="00E04B30" w:rsidP="00BC0733">
      <w:pPr>
        <w:spacing w:after="60" w:line="240" w:lineRule="auto"/>
        <w:ind w:firstLine="720"/>
        <w:jc w:val="both"/>
        <w:rPr>
          <w:rFonts w:ascii="Times New Roman" w:eastAsia="Times New Roman" w:hAnsi="Times New Roman" w:cs="Times New Roman"/>
          <w:bCs/>
          <w:iCs/>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Thời gian hoàn thành:</w:t>
      </w:r>
      <w:r w:rsidRPr="007E6D11">
        <w:rPr>
          <w:rFonts w:ascii="Times New Roman" w:eastAsia="Times New Roman" w:hAnsi="Times New Roman" w:cs="Times New Roman"/>
          <w:bCs/>
          <w:iCs/>
          <w:kern w:val="0"/>
          <w:sz w:val="28"/>
          <w:szCs w:val="28"/>
          <w:lang w:val="vi-VN"/>
          <w14:ligatures w14:val="none"/>
        </w:rPr>
        <w:t xml:space="preserve"> trong tháng 6 năm 2026 (sau khi hoàn thành nhiệm vụ năm học 2025 - 2026).</w:t>
      </w:r>
    </w:p>
    <w:p w14:paraId="07244931" w14:textId="71DC2E7C" w:rsidR="002148F0" w:rsidRPr="007E6D11" w:rsidRDefault="002148F0" w:rsidP="00BC0733">
      <w:pPr>
        <w:spacing w:after="60" w:line="240" w:lineRule="auto"/>
        <w:ind w:firstLine="720"/>
        <w:jc w:val="both"/>
        <w:rPr>
          <w:rFonts w:ascii="Times New Roman" w:eastAsia="Times New Roman" w:hAnsi="Times New Roman" w:cs="Times New Roman"/>
          <w:b/>
          <w:i/>
          <w:iCs/>
          <w:spacing w:val="-2"/>
          <w:kern w:val="0"/>
          <w:sz w:val="28"/>
          <w:szCs w:val="28"/>
          <w:lang w:val="vi-VN"/>
          <w14:ligatures w14:val="none"/>
        </w:rPr>
      </w:pPr>
      <w:r w:rsidRPr="007E6D11">
        <w:rPr>
          <w:rFonts w:ascii="Times New Roman" w:eastAsia="Times New Roman" w:hAnsi="Times New Roman" w:cs="Times New Roman"/>
          <w:b/>
          <w:spacing w:val="-2"/>
          <w:kern w:val="0"/>
          <w:sz w:val="28"/>
          <w:szCs w:val="28"/>
          <w:lang w:val="vi-VN"/>
          <w14:ligatures w14:val="none"/>
        </w:rPr>
        <w:t>3. Đối với các cơ sở giáo dục công lập trực thuộc Sở Giáo dục và Đào tạo</w:t>
      </w:r>
    </w:p>
    <w:p w14:paraId="1672B0E9" w14:textId="145D015A" w:rsidR="002148F0" w:rsidRPr="007E6D11" w:rsidRDefault="00DE3FB1" w:rsidP="00BC0733">
      <w:pPr>
        <w:widowControl w:val="0"/>
        <w:spacing w:after="60" w:line="240" w:lineRule="auto"/>
        <w:ind w:firstLine="720"/>
        <w:jc w:val="both"/>
        <w:rPr>
          <w:rFonts w:ascii="Times New Roman" w:hAnsi="Times New Roman" w:cs="Times New Roman"/>
          <w:sz w:val="28"/>
          <w:szCs w:val="28"/>
          <w:lang w:val="vi-VN" w:eastAsia="vi-VN" w:bidi="vi-VN"/>
        </w:rPr>
      </w:pPr>
      <w:r w:rsidRPr="007E6D11">
        <w:rPr>
          <w:rFonts w:ascii="Times New Roman" w:hAnsi="Times New Roman" w:cs="Times New Roman"/>
          <w:sz w:val="28"/>
          <w:szCs w:val="28"/>
          <w:lang w:val="vi-VN" w:eastAsia="vi-VN" w:bidi="vi-VN"/>
        </w:rPr>
        <w:t>Sắp xếp, tổ chức lại</w:t>
      </w:r>
      <w:r w:rsidR="002148F0" w:rsidRPr="007E6D11">
        <w:rPr>
          <w:rFonts w:ascii="Times New Roman" w:hAnsi="Times New Roman" w:cs="Times New Roman"/>
          <w:sz w:val="28"/>
          <w:szCs w:val="28"/>
          <w:lang w:val="vi-VN" w:eastAsia="vi-VN" w:bidi="vi-VN"/>
        </w:rPr>
        <w:t xml:space="preserve"> 15 Trung tâm công lập trực thuộc Sở Giáo dục và Đào tạo, gồm: 12 Trung tâm giáo dục nghề nghiệp - giáo dục thường xuyên</w:t>
      </w:r>
      <w:r w:rsidR="004408BD" w:rsidRPr="007E6D11">
        <w:rPr>
          <w:rFonts w:ascii="Times New Roman" w:hAnsi="Times New Roman" w:cs="Times New Roman"/>
          <w:sz w:val="28"/>
          <w:szCs w:val="28"/>
          <w:lang w:val="vi-VN" w:eastAsia="vi-VN" w:bidi="vi-VN"/>
        </w:rPr>
        <w:t>,</w:t>
      </w:r>
      <w:r w:rsidR="002148F0" w:rsidRPr="007E6D11">
        <w:rPr>
          <w:rFonts w:ascii="Times New Roman" w:hAnsi="Times New Roman" w:cs="Times New Roman"/>
          <w:sz w:val="28"/>
          <w:szCs w:val="28"/>
          <w:lang w:val="vi-VN" w:eastAsia="vi-VN" w:bidi="vi-VN"/>
        </w:rPr>
        <w:t xml:space="preserve"> 01 Trung tâm giáo dục thường xuyên, Ngoại ngữ - Tin học</w:t>
      </w:r>
      <w:r w:rsidR="004408BD" w:rsidRPr="007E6D11">
        <w:rPr>
          <w:rFonts w:ascii="Times New Roman" w:hAnsi="Times New Roman" w:cs="Times New Roman"/>
          <w:sz w:val="28"/>
          <w:szCs w:val="28"/>
          <w:lang w:val="vi-VN" w:eastAsia="vi-VN" w:bidi="vi-VN"/>
        </w:rPr>
        <w:t xml:space="preserve">, </w:t>
      </w:r>
      <w:r w:rsidR="002148F0" w:rsidRPr="007E6D11">
        <w:rPr>
          <w:rFonts w:ascii="Times New Roman" w:hAnsi="Times New Roman" w:cs="Times New Roman"/>
          <w:sz w:val="28"/>
          <w:szCs w:val="28"/>
          <w:lang w:val="vi-VN" w:eastAsia="vi-VN" w:bidi="vi-VN"/>
        </w:rPr>
        <w:t>01 Trung tâm giáo dục nghề nghiệp</w:t>
      </w:r>
      <w:r w:rsidR="004408BD" w:rsidRPr="007E6D11">
        <w:rPr>
          <w:rFonts w:ascii="Times New Roman" w:hAnsi="Times New Roman" w:cs="Times New Roman"/>
          <w:sz w:val="28"/>
          <w:szCs w:val="28"/>
          <w:lang w:val="vi-VN" w:eastAsia="vi-VN" w:bidi="vi-VN"/>
        </w:rPr>
        <w:t>,</w:t>
      </w:r>
      <w:r w:rsidR="002148F0" w:rsidRPr="007E6D11">
        <w:rPr>
          <w:rFonts w:ascii="Times New Roman" w:hAnsi="Times New Roman" w:cs="Times New Roman"/>
          <w:sz w:val="28"/>
          <w:szCs w:val="28"/>
          <w:lang w:val="vi-VN" w:eastAsia="vi-VN" w:bidi="vi-VN"/>
        </w:rPr>
        <w:t xml:space="preserve"> 01 Trung tâm giáo dục thường xuyên) thành 11 Trung tâm GDNN-GDTX</w:t>
      </w:r>
      <w:r w:rsidR="001E7D8F" w:rsidRPr="007E6D11">
        <w:rPr>
          <w:rFonts w:ascii="Times New Roman" w:hAnsi="Times New Roman" w:cs="Times New Roman"/>
          <w:sz w:val="28"/>
          <w:szCs w:val="28"/>
          <w:lang w:val="vi-VN" w:eastAsia="vi-VN" w:bidi="vi-VN"/>
        </w:rPr>
        <w:t xml:space="preserve">; sau khi có hướng dẫn của Bộ Giáo dục và Đào tạo sẽ chuyển thành các trường </w:t>
      </w:r>
      <w:r w:rsidR="00037360" w:rsidRPr="007E6D11">
        <w:rPr>
          <w:rFonts w:ascii="Times New Roman" w:hAnsi="Times New Roman" w:cs="Times New Roman"/>
          <w:sz w:val="28"/>
          <w:szCs w:val="28"/>
          <w:lang w:val="vi-VN"/>
        </w:rPr>
        <w:t>trung học nghề tương đương cấp trung học phổ thông trực thuộc Sở Giáo dục và Đào tạo để cung ứng dịch vụ công theo khu vực liên phường xã</w:t>
      </w:r>
      <w:r w:rsidR="005C3B51" w:rsidRPr="007E6D11">
        <w:rPr>
          <w:rFonts w:ascii="Times New Roman" w:hAnsi="Times New Roman" w:cs="Times New Roman"/>
          <w:sz w:val="28"/>
          <w:szCs w:val="28"/>
          <w:lang w:val="vi-VN"/>
        </w:rPr>
        <w:t xml:space="preserve"> </w:t>
      </w:r>
      <w:r w:rsidR="00037360" w:rsidRPr="007E6D11">
        <w:rPr>
          <w:rFonts w:ascii="Times New Roman" w:hAnsi="Times New Roman" w:cs="Times New Roman"/>
          <w:sz w:val="28"/>
          <w:szCs w:val="28"/>
          <w:lang w:val="vi-VN" w:eastAsia="vi-VN" w:bidi="vi-VN"/>
        </w:rPr>
        <w:t>(</w:t>
      </w:r>
      <w:r w:rsidR="004408BD" w:rsidRPr="007E6D11">
        <w:rPr>
          <w:rFonts w:ascii="Times New Roman" w:hAnsi="Times New Roman" w:cs="Times New Roman"/>
          <w:sz w:val="28"/>
          <w:szCs w:val="28"/>
          <w:lang w:val="vi-VN" w:eastAsia="vi-VN" w:bidi="vi-VN"/>
        </w:rPr>
        <w:t>theo Luật Giáo dục</w:t>
      </w:r>
      <w:r w:rsidR="00037360" w:rsidRPr="007E6D11">
        <w:rPr>
          <w:rFonts w:ascii="Times New Roman" w:hAnsi="Times New Roman" w:cs="Times New Roman"/>
          <w:sz w:val="28"/>
          <w:szCs w:val="28"/>
          <w:lang w:val="vi-VN" w:eastAsia="vi-VN" w:bidi="vi-VN"/>
        </w:rPr>
        <w:t xml:space="preserve"> nghề nghiệp</w:t>
      </w:r>
      <w:r w:rsidR="0047120C" w:rsidRPr="007E6D11">
        <w:rPr>
          <w:rFonts w:ascii="Times New Roman" w:hAnsi="Times New Roman" w:cs="Times New Roman"/>
          <w:sz w:val="28"/>
          <w:szCs w:val="28"/>
          <w:lang w:val="vi-VN" w:eastAsia="vi-VN" w:bidi="vi-VN"/>
        </w:rPr>
        <w:t xml:space="preserve"> 2025</w:t>
      </w:r>
      <w:r w:rsidR="00037360" w:rsidRPr="007E6D11">
        <w:rPr>
          <w:rFonts w:ascii="Times New Roman" w:hAnsi="Times New Roman" w:cs="Times New Roman"/>
          <w:sz w:val="28"/>
          <w:szCs w:val="28"/>
          <w:lang w:val="vi-VN" w:eastAsia="vi-VN" w:bidi="vi-VN"/>
        </w:rPr>
        <w:t>)</w:t>
      </w:r>
      <w:r w:rsidRPr="007E6D11">
        <w:rPr>
          <w:rFonts w:ascii="Times New Roman" w:hAnsi="Times New Roman" w:cs="Times New Roman"/>
          <w:sz w:val="28"/>
          <w:szCs w:val="28"/>
          <w:lang w:val="vi-VN" w:eastAsia="vi-VN" w:bidi="vi-VN"/>
        </w:rPr>
        <w:t>; cụ thể</w:t>
      </w:r>
    </w:p>
    <w:p w14:paraId="27C878B4" w14:textId="77777777" w:rsidR="002148F0" w:rsidRPr="007E6D11" w:rsidRDefault="002148F0" w:rsidP="00151ABA">
      <w:pPr>
        <w:pStyle w:val="BodyText"/>
        <w:spacing w:before="120" w:after="120" w:line="320" w:lineRule="exact"/>
        <w:ind w:firstLine="720"/>
        <w:jc w:val="both"/>
        <w:rPr>
          <w:spacing w:val="4"/>
          <w:sz w:val="28"/>
          <w:szCs w:val="28"/>
          <w:lang w:val="vi-VN" w:eastAsia="vi-VN" w:bidi="vi-VN"/>
        </w:rPr>
      </w:pPr>
      <w:r w:rsidRPr="007E6D11">
        <w:rPr>
          <w:spacing w:val="4"/>
          <w:sz w:val="28"/>
          <w:szCs w:val="28"/>
          <w:lang w:val="vi-VN" w:eastAsia="vi-VN" w:bidi="vi-VN"/>
        </w:rPr>
        <w:lastRenderedPageBreak/>
        <w:t xml:space="preserve">- Thành lập </w:t>
      </w:r>
      <w:r w:rsidRPr="007E6D11">
        <w:rPr>
          <w:bCs/>
          <w:spacing w:val="4"/>
          <w:sz w:val="28"/>
          <w:szCs w:val="28"/>
          <w:lang w:val="vi-VN" w:eastAsia="vi-VN" w:bidi="vi-VN"/>
        </w:rPr>
        <w:t xml:space="preserve">Trung tâm GDNN-GDTX Hải Dương </w:t>
      </w:r>
      <w:r w:rsidRPr="007E6D11">
        <w:rPr>
          <w:spacing w:val="4"/>
          <w:sz w:val="28"/>
          <w:szCs w:val="28"/>
          <w:lang w:val="vi-VN" w:eastAsia="vi-VN" w:bidi="vi-VN"/>
        </w:rPr>
        <w:t xml:space="preserve">trên cơ sở sáp nhập 3 Trung tâm: GDTX-Ngoại ngữ, Tin học Hải Dương, GDNN-GDTX Hải Dương, GDNN Hải Dương. </w:t>
      </w:r>
    </w:p>
    <w:p w14:paraId="50CB622A"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Kinh Môn</w:t>
      </w:r>
      <w:r w:rsidRPr="007E6D11">
        <w:rPr>
          <w:sz w:val="28"/>
          <w:szCs w:val="28"/>
          <w:lang w:val="vi-VN" w:eastAsia="vi-VN" w:bidi="vi-VN"/>
        </w:rPr>
        <w:t xml:space="preserve"> trên cơ sở sáp nhập 2 Trung tâm GDNN-GDTX Kinh Môn, GDNN-GDTX Kim Thành.</w:t>
      </w:r>
    </w:p>
    <w:p w14:paraId="2581B7C1"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Nam Sách</w:t>
      </w:r>
      <w:r w:rsidRPr="007E6D11">
        <w:rPr>
          <w:sz w:val="28"/>
          <w:szCs w:val="28"/>
          <w:lang w:val="vi-VN" w:eastAsia="vi-VN" w:bidi="vi-VN"/>
        </w:rPr>
        <w:t xml:space="preserve"> trên cơ sở sáp nhập 2 Trung tâm GDNN-GDTX Thanh Hà, GDNN-GDTX Nam Sách. </w:t>
      </w:r>
    </w:p>
    <w:p w14:paraId="7C73406D"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Gia Lộc</w:t>
      </w:r>
      <w:r w:rsidRPr="007E6D11">
        <w:rPr>
          <w:sz w:val="28"/>
          <w:szCs w:val="28"/>
          <w:lang w:val="vi-VN" w:eastAsia="vi-VN" w:bidi="vi-VN"/>
        </w:rPr>
        <w:t xml:space="preserve"> trên cơ sở sáp nhập 2 Trung tâm GDNN-GDTX Gia Lộc, GDNN-GDTX Thanh Miện. </w:t>
      </w:r>
    </w:p>
    <w:p w14:paraId="6C7B8337"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Tứ Kỳ</w:t>
      </w:r>
      <w:r w:rsidRPr="007E6D11">
        <w:rPr>
          <w:sz w:val="28"/>
          <w:szCs w:val="28"/>
          <w:lang w:val="vi-VN" w:eastAsia="vi-VN" w:bidi="vi-VN"/>
        </w:rPr>
        <w:t xml:space="preserve"> trên cơ sở sáp nhập 2 Trung tâm GDNN-GDTX Tứ Kỳ, GDNN-GDTX Ninh Giang.</w:t>
      </w:r>
    </w:p>
    <w:p w14:paraId="5965CB4B"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Cẩm Giàng</w:t>
      </w:r>
      <w:r w:rsidRPr="007E6D11">
        <w:rPr>
          <w:sz w:val="28"/>
          <w:szCs w:val="28"/>
          <w:lang w:val="vi-VN" w:eastAsia="vi-VN" w:bidi="vi-VN"/>
        </w:rPr>
        <w:t xml:space="preserve"> trên cơ sở sáp nhập 2 Trung tâm GDNN-GDTX Cẩm Giàng, GDNN-GDTX Bình Giang.</w:t>
      </w:r>
    </w:p>
    <w:p w14:paraId="3134CEE5"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Giữ nguyên </w:t>
      </w:r>
      <w:r w:rsidRPr="007E6D11">
        <w:rPr>
          <w:bCs/>
          <w:sz w:val="28"/>
          <w:szCs w:val="28"/>
          <w:lang w:val="vi-VN" w:eastAsia="vi-VN" w:bidi="vi-VN"/>
        </w:rPr>
        <w:t>Trung tâm GDNN-GDTX Chí Linh</w:t>
      </w:r>
      <w:r w:rsidRPr="007E6D11">
        <w:rPr>
          <w:sz w:val="28"/>
          <w:szCs w:val="28"/>
          <w:lang w:val="vi-VN" w:eastAsia="vi-VN" w:bidi="vi-VN"/>
        </w:rPr>
        <w:t xml:space="preserve"> trên cơ sở Trung tâm GDNN-GDTX Chí Linh cũ.</w:t>
      </w:r>
    </w:p>
    <w:p w14:paraId="51F1E814"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Hải Phòng</w:t>
      </w:r>
      <w:r w:rsidRPr="007E6D11">
        <w:rPr>
          <w:sz w:val="28"/>
          <w:szCs w:val="28"/>
          <w:lang w:val="vi-VN" w:eastAsia="vi-VN" w:bidi="vi-VN"/>
        </w:rPr>
        <w:t xml:space="preserve"> trên cơ sở chia tách một phần tổ chức bộ máy, chức năng, nhiệm vụ của Trung tâm Giáo dục thường xuyên Hải Phòng (cũ).</w:t>
      </w:r>
    </w:p>
    <w:p w14:paraId="48612CA5"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Vĩnh Bảo</w:t>
      </w:r>
      <w:r w:rsidRPr="007E6D11">
        <w:rPr>
          <w:sz w:val="28"/>
          <w:szCs w:val="28"/>
          <w:lang w:val="vi-VN" w:eastAsia="vi-VN" w:bidi="vi-VN"/>
        </w:rPr>
        <w:t xml:space="preserve"> trên cơ sở chia tách một phần tổ chức bộ máy, chức năng, nhiệm vụ của Trung tâm Giáo dục thường xuyên Hải Phòng (cũ).</w:t>
      </w:r>
    </w:p>
    <w:p w14:paraId="52FA8690"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Thuỷ Nguyên</w:t>
      </w:r>
      <w:r w:rsidRPr="007E6D11">
        <w:rPr>
          <w:sz w:val="28"/>
          <w:szCs w:val="28"/>
          <w:lang w:val="vi-VN" w:eastAsia="vi-VN" w:bidi="vi-VN"/>
        </w:rPr>
        <w:t xml:space="preserve"> trên cơ sở chia tách một phần tổ chức bộ máy, chức năng, nhiệm vụ của Trung tâm Giáo dục thường xuyên Hải Phòng (cũ).</w:t>
      </w:r>
    </w:p>
    <w:p w14:paraId="70092D3C" w14:textId="77777777" w:rsidR="002148F0" w:rsidRPr="007E6D11" w:rsidRDefault="002148F0" w:rsidP="00151ABA">
      <w:pPr>
        <w:pStyle w:val="BodyText"/>
        <w:spacing w:after="120" w:line="330" w:lineRule="exact"/>
        <w:ind w:firstLine="720"/>
        <w:jc w:val="both"/>
        <w:rPr>
          <w:sz w:val="28"/>
          <w:szCs w:val="28"/>
          <w:lang w:val="vi-VN" w:eastAsia="vi-VN" w:bidi="vi-VN"/>
        </w:rPr>
      </w:pPr>
      <w:r w:rsidRPr="007E6D11">
        <w:rPr>
          <w:sz w:val="28"/>
          <w:szCs w:val="28"/>
          <w:lang w:val="vi-VN" w:eastAsia="vi-VN" w:bidi="vi-VN"/>
        </w:rPr>
        <w:t xml:space="preserve">- Thành lập </w:t>
      </w:r>
      <w:r w:rsidRPr="007E6D11">
        <w:rPr>
          <w:bCs/>
          <w:sz w:val="28"/>
          <w:szCs w:val="28"/>
          <w:lang w:val="vi-VN" w:eastAsia="vi-VN" w:bidi="vi-VN"/>
        </w:rPr>
        <w:t>Trung tâm GDNN-GDTX Kiến Thụy</w:t>
      </w:r>
      <w:r w:rsidRPr="007E6D11">
        <w:rPr>
          <w:sz w:val="28"/>
          <w:szCs w:val="28"/>
          <w:lang w:val="vi-VN" w:eastAsia="vi-VN" w:bidi="vi-VN"/>
        </w:rPr>
        <w:t xml:space="preserve"> trên cơ sở chia tách một phần tổ chức bộ máy, chức năng, nhiệm vụ của Trung tâm Giáo dục thường xuyên Hải Phòng (cũ). </w:t>
      </w:r>
    </w:p>
    <w:p w14:paraId="70119072" w14:textId="686A27A4" w:rsidR="00B72BD3" w:rsidRPr="007E6D11" w:rsidRDefault="002148F0" w:rsidP="00151ABA">
      <w:pPr>
        <w:pStyle w:val="BodyText"/>
        <w:spacing w:after="120" w:line="330" w:lineRule="exact"/>
        <w:ind w:firstLine="720"/>
        <w:jc w:val="center"/>
        <w:rPr>
          <w:i/>
          <w:iCs/>
          <w:sz w:val="28"/>
          <w:szCs w:val="28"/>
          <w:lang w:val="vi-VN" w:eastAsia="vi-VN" w:bidi="vi-VN"/>
        </w:rPr>
      </w:pPr>
      <w:r w:rsidRPr="007E6D11">
        <w:rPr>
          <w:i/>
          <w:sz w:val="28"/>
          <w:szCs w:val="28"/>
          <w:lang w:val="vi-VN" w:eastAsia="vi-VN" w:bidi="vi-VN"/>
        </w:rPr>
        <w:t xml:space="preserve"> </w:t>
      </w:r>
      <w:r w:rsidR="00B72BD3" w:rsidRPr="007E6D11">
        <w:rPr>
          <w:i/>
          <w:sz w:val="28"/>
          <w:szCs w:val="28"/>
          <w:lang w:val="vi-VN" w:eastAsia="vi-VN" w:bidi="vi-VN"/>
        </w:rPr>
        <w:t xml:space="preserve">(Chi tiết phương án theo </w:t>
      </w:r>
      <w:r w:rsidR="00B72BD3" w:rsidRPr="007E6D11">
        <w:rPr>
          <w:i/>
          <w:iCs/>
          <w:sz w:val="28"/>
          <w:szCs w:val="28"/>
          <w:lang w:val="vi-VN" w:eastAsia="vi-VN" w:bidi="vi-VN"/>
        </w:rPr>
        <w:t xml:space="preserve">Phụ lục </w:t>
      </w:r>
      <w:r w:rsidR="00400C66" w:rsidRPr="007E6D11">
        <w:rPr>
          <w:i/>
          <w:iCs/>
          <w:sz w:val="28"/>
          <w:szCs w:val="28"/>
          <w:lang w:val="vi-VN" w:eastAsia="vi-VN" w:bidi="vi-VN"/>
        </w:rPr>
        <w:t>3</w:t>
      </w:r>
      <w:r w:rsidR="00B72BD3" w:rsidRPr="007E6D11">
        <w:rPr>
          <w:i/>
          <w:iCs/>
          <w:sz w:val="28"/>
          <w:szCs w:val="28"/>
          <w:lang w:val="vi-VN" w:eastAsia="vi-VN" w:bidi="vi-VN"/>
        </w:rPr>
        <w:t>)</w:t>
      </w:r>
    </w:p>
    <w:p w14:paraId="61F713C8" w14:textId="1566BD9C" w:rsidR="00E04B30" w:rsidRPr="007E6D11" w:rsidRDefault="00E04B30" w:rsidP="00151ABA">
      <w:pPr>
        <w:spacing w:after="120" w:line="330" w:lineRule="exact"/>
        <w:ind w:firstLine="720"/>
        <w:jc w:val="both"/>
        <w:rPr>
          <w:rFonts w:ascii="Times New Roman" w:eastAsia="Times New Roman" w:hAnsi="Times New Roman" w:cs="Times New Roman"/>
          <w:bCs/>
          <w:iCs/>
          <w:kern w:val="0"/>
          <w:sz w:val="28"/>
          <w:szCs w:val="28"/>
          <w:lang w:val="vi-VN"/>
          <w14:ligatures w14:val="none"/>
        </w:rPr>
      </w:pPr>
      <w:r w:rsidRPr="007E6D11">
        <w:rPr>
          <w:rFonts w:ascii="Times New Roman" w:eastAsia="Times New Roman" w:hAnsi="Times New Roman" w:cs="Times New Roman"/>
          <w:b/>
          <w:bCs/>
          <w:i/>
          <w:iCs/>
          <w:kern w:val="0"/>
          <w:sz w:val="28"/>
          <w:szCs w:val="28"/>
          <w:lang w:val="vi-VN"/>
          <w14:ligatures w14:val="none"/>
        </w:rPr>
        <w:t>Cơ quan chủ trì:</w:t>
      </w:r>
      <w:r w:rsidRPr="007E6D11">
        <w:rPr>
          <w:rFonts w:ascii="Times New Roman" w:eastAsia="Times New Roman" w:hAnsi="Times New Roman" w:cs="Times New Roman"/>
          <w:bCs/>
          <w:iCs/>
          <w:kern w:val="0"/>
          <w:sz w:val="28"/>
          <w:szCs w:val="28"/>
          <w:lang w:val="vi-VN"/>
          <w14:ligatures w14:val="none"/>
        </w:rPr>
        <w:t xml:space="preserve"> </w:t>
      </w:r>
      <w:r w:rsidR="00FD0A05" w:rsidRPr="007E6D11">
        <w:rPr>
          <w:rFonts w:ascii="Times New Roman" w:eastAsia="Times New Roman" w:hAnsi="Times New Roman" w:cs="Times New Roman"/>
          <w:bCs/>
          <w:iCs/>
          <w:kern w:val="0"/>
          <w:sz w:val="28"/>
          <w:szCs w:val="28"/>
          <w:lang w:val="vi-VN"/>
          <w14:ligatures w14:val="none"/>
        </w:rPr>
        <w:t>Sở Giáo dục và Đào tạo</w:t>
      </w:r>
    </w:p>
    <w:p w14:paraId="43D8F96E" w14:textId="5123C5FD" w:rsidR="00276387" w:rsidRPr="007E6D11" w:rsidRDefault="00276387" w:rsidP="00151ABA">
      <w:pPr>
        <w:spacing w:after="120" w:line="330" w:lineRule="exact"/>
        <w:ind w:firstLine="720"/>
        <w:jc w:val="both"/>
        <w:rPr>
          <w:rFonts w:ascii="Times New Roman" w:eastAsia="Times New Roman" w:hAnsi="Times New Roman" w:cs="Times New Roman"/>
          <w:bCs/>
          <w:iCs/>
          <w:spacing w:val="-6"/>
          <w:kern w:val="0"/>
          <w:sz w:val="28"/>
          <w:szCs w:val="28"/>
          <w:lang w:val="vi-VN"/>
          <w14:ligatures w14:val="none"/>
        </w:rPr>
      </w:pPr>
      <w:r w:rsidRPr="007E6D11">
        <w:rPr>
          <w:rFonts w:ascii="Times New Roman" w:eastAsia="Times New Roman" w:hAnsi="Times New Roman" w:cs="Times New Roman"/>
          <w:b/>
          <w:bCs/>
          <w:i/>
          <w:iCs/>
          <w:spacing w:val="-6"/>
          <w:kern w:val="0"/>
          <w:sz w:val="28"/>
          <w:szCs w:val="28"/>
          <w:lang w:val="vi-VN"/>
          <w14:ligatures w14:val="none"/>
        </w:rPr>
        <w:t>Cơ quan phối hợp:</w:t>
      </w:r>
      <w:r w:rsidRPr="007E6D11">
        <w:rPr>
          <w:rFonts w:ascii="Times New Roman" w:eastAsia="Times New Roman" w:hAnsi="Times New Roman" w:cs="Times New Roman"/>
          <w:bCs/>
          <w:iCs/>
          <w:spacing w:val="-6"/>
          <w:kern w:val="0"/>
          <w:sz w:val="28"/>
          <w:szCs w:val="28"/>
          <w:lang w:val="vi-VN"/>
          <w14:ligatures w14:val="none"/>
        </w:rPr>
        <w:t xml:space="preserve"> </w:t>
      </w:r>
      <w:r w:rsidR="00045B01" w:rsidRPr="007E6D11">
        <w:rPr>
          <w:rFonts w:ascii="Times New Roman" w:eastAsia="Times New Roman" w:hAnsi="Times New Roman" w:cs="Times New Roman"/>
          <w:bCs/>
          <w:iCs/>
          <w:spacing w:val="-6"/>
          <w:kern w:val="0"/>
          <w:sz w:val="28"/>
          <w:szCs w:val="28"/>
          <w:lang w:val="vi-VN"/>
          <w14:ligatures w14:val="none"/>
        </w:rPr>
        <w:t>Sở Nội vụ, UBND cấp xã</w:t>
      </w:r>
      <w:r w:rsidR="001658DD" w:rsidRPr="007E6D11">
        <w:rPr>
          <w:rFonts w:ascii="Times New Roman" w:eastAsia="Times New Roman" w:hAnsi="Times New Roman" w:cs="Times New Roman"/>
          <w:bCs/>
          <w:iCs/>
          <w:spacing w:val="-6"/>
          <w:kern w:val="0"/>
          <w:sz w:val="28"/>
          <w:szCs w:val="28"/>
          <w:lang w:val="vi-VN"/>
          <w14:ligatures w14:val="none"/>
        </w:rPr>
        <w:t>, các sở</w:t>
      </w:r>
      <w:r w:rsidR="00184A2B" w:rsidRPr="007E6D11">
        <w:rPr>
          <w:rFonts w:ascii="Times New Roman" w:eastAsia="Times New Roman" w:hAnsi="Times New Roman" w:cs="Times New Roman"/>
          <w:bCs/>
          <w:iCs/>
          <w:spacing w:val="-6"/>
          <w:kern w:val="0"/>
          <w:sz w:val="28"/>
          <w:szCs w:val="28"/>
          <w:lang w:val="vi-VN"/>
          <w14:ligatures w14:val="none"/>
        </w:rPr>
        <w:t>, ban,</w:t>
      </w:r>
      <w:r w:rsidR="001658DD" w:rsidRPr="007E6D11">
        <w:rPr>
          <w:rFonts w:ascii="Times New Roman" w:eastAsia="Times New Roman" w:hAnsi="Times New Roman" w:cs="Times New Roman"/>
          <w:bCs/>
          <w:iCs/>
          <w:spacing w:val="-6"/>
          <w:kern w:val="0"/>
          <w:sz w:val="28"/>
          <w:szCs w:val="28"/>
          <w:lang w:val="vi-VN"/>
          <w14:ligatures w14:val="none"/>
        </w:rPr>
        <w:t xml:space="preserve"> ngành có liên quan</w:t>
      </w:r>
      <w:r w:rsidR="006A09AE" w:rsidRPr="007E6D11">
        <w:rPr>
          <w:rFonts w:ascii="Times New Roman" w:eastAsia="Times New Roman" w:hAnsi="Times New Roman" w:cs="Times New Roman"/>
          <w:bCs/>
          <w:iCs/>
          <w:spacing w:val="-6"/>
          <w:kern w:val="0"/>
          <w:sz w:val="28"/>
          <w:szCs w:val="28"/>
          <w:lang w:val="vi-VN"/>
          <w14:ligatures w14:val="none"/>
        </w:rPr>
        <w:t>.</w:t>
      </w:r>
    </w:p>
    <w:p w14:paraId="50951838" w14:textId="433335AA" w:rsidR="00B72BD3" w:rsidRPr="007E6D11" w:rsidRDefault="00E04B30" w:rsidP="00151ABA">
      <w:pPr>
        <w:spacing w:after="120" w:line="330" w:lineRule="exact"/>
        <w:ind w:firstLine="720"/>
        <w:jc w:val="both"/>
        <w:rPr>
          <w:rFonts w:ascii="Times New Roman" w:hAnsi="Times New Roman" w:cs="Times New Roman"/>
          <w:b/>
          <w:bCs/>
          <w:sz w:val="28"/>
          <w:szCs w:val="28"/>
          <w:lang w:val="vi-VN"/>
        </w:rPr>
      </w:pPr>
      <w:r w:rsidRPr="007E6D11">
        <w:rPr>
          <w:rFonts w:ascii="Times New Roman" w:eastAsia="Times New Roman" w:hAnsi="Times New Roman" w:cs="Times New Roman"/>
          <w:b/>
          <w:bCs/>
          <w:i/>
          <w:iCs/>
          <w:kern w:val="0"/>
          <w:sz w:val="28"/>
          <w:szCs w:val="28"/>
          <w:lang w:val="vi-VN"/>
          <w14:ligatures w14:val="none"/>
        </w:rPr>
        <w:t>Thời gian hoàn thành:</w:t>
      </w:r>
      <w:r w:rsidRPr="007E6D11">
        <w:rPr>
          <w:rFonts w:ascii="Times New Roman" w:eastAsia="Times New Roman" w:hAnsi="Times New Roman" w:cs="Times New Roman"/>
          <w:bCs/>
          <w:kern w:val="0"/>
          <w:sz w:val="28"/>
          <w:szCs w:val="28"/>
          <w:lang w:val="vi-VN"/>
          <w14:ligatures w14:val="none"/>
        </w:rPr>
        <w:t xml:space="preserve"> </w:t>
      </w:r>
      <w:r w:rsidR="00B72BD3" w:rsidRPr="007E6D11">
        <w:rPr>
          <w:rFonts w:ascii="Times New Roman" w:hAnsi="Times New Roman" w:cs="Times New Roman"/>
          <w:bCs/>
          <w:sz w:val="28"/>
          <w:szCs w:val="28"/>
          <w:lang w:val="vi-VN"/>
        </w:rPr>
        <w:t>trong tháng 8 năm 2026</w:t>
      </w:r>
      <w:r w:rsidR="00B72BD3" w:rsidRPr="007E6D11">
        <w:rPr>
          <w:rFonts w:ascii="Times New Roman" w:hAnsi="Times New Roman" w:cs="Times New Roman"/>
          <w:b/>
          <w:bCs/>
          <w:sz w:val="28"/>
          <w:szCs w:val="28"/>
          <w:lang w:val="vi-VN"/>
        </w:rPr>
        <w:t xml:space="preserve"> </w:t>
      </w:r>
      <w:r w:rsidR="00B72BD3" w:rsidRPr="007E6D11">
        <w:rPr>
          <w:rFonts w:ascii="Times New Roman" w:hAnsi="Times New Roman" w:cs="Times New Roman"/>
          <w:bCs/>
          <w:sz w:val="28"/>
          <w:szCs w:val="28"/>
          <w:lang w:val="vi-VN"/>
        </w:rPr>
        <w:t>(sau khi học sinh hoàn thành năm học 2025-2026).</w:t>
      </w:r>
    </w:p>
    <w:p w14:paraId="454EAFE1" w14:textId="707017CE" w:rsidR="00DA2DAC" w:rsidRPr="007E6D11" w:rsidRDefault="00AB14B7" w:rsidP="00151ABA">
      <w:pPr>
        <w:spacing w:after="120" w:line="330" w:lineRule="exact"/>
        <w:rPr>
          <w:rFonts w:ascii="Times New Roman" w:hAnsi="Times New Roman" w:cs="Times New Roman"/>
          <w:b/>
          <w:bCs/>
          <w:sz w:val="28"/>
          <w:szCs w:val="28"/>
          <w:lang w:val="vi-VN"/>
        </w:rPr>
      </w:pPr>
      <w:r w:rsidRPr="007E6D11">
        <w:rPr>
          <w:rFonts w:ascii="Times New Roman" w:hAnsi="Times New Roman" w:cs="Times New Roman"/>
          <w:b/>
          <w:bCs/>
          <w:sz w:val="28"/>
          <w:szCs w:val="28"/>
          <w:lang w:val="vi-VN"/>
        </w:rPr>
        <w:tab/>
        <w:t>V. TỔ CHỨC THỰC HIỆN</w:t>
      </w:r>
    </w:p>
    <w:p w14:paraId="1B28D3B2" w14:textId="014DF9FB" w:rsidR="00382B62" w:rsidRPr="007E6D11" w:rsidRDefault="00382B62" w:rsidP="00151ABA">
      <w:pPr>
        <w:pStyle w:val="BodyText"/>
        <w:spacing w:after="120" w:line="330" w:lineRule="exact"/>
        <w:jc w:val="both"/>
        <w:rPr>
          <w:b/>
          <w:bCs/>
          <w:sz w:val="28"/>
          <w:szCs w:val="28"/>
          <w:lang w:val="vi-VN"/>
        </w:rPr>
      </w:pPr>
      <w:r w:rsidRPr="007E6D11">
        <w:rPr>
          <w:b/>
          <w:bCs/>
          <w:sz w:val="28"/>
          <w:szCs w:val="28"/>
          <w:lang w:val="vi-VN"/>
        </w:rPr>
        <w:tab/>
        <w:t xml:space="preserve">1. </w:t>
      </w:r>
      <w:r w:rsidR="00505DE0" w:rsidRPr="007E6D11">
        <w:rPr>
          <w:b/>
          <w:bCs/>
          <w:sz w:val="28"/>
          <w:szCs w:val="28"/>
          <w:lang w:val="vi-VN"/>
        </w:rPr>
        <w:t xml:space="preserve">Giao </w:t>
      </w:r>
      <w:r w:rsidRPr="007E6D11">
        <w:rPr>
          <w:b/>
          <w:bCs/>
          <w:sz w:val="28"/>
          <w:szCs w:val="28"/>
          <w:lang w:val="vi-VN"/>
        </w:rPr>
        <w:t xml:space="preserve">Sở Giáo dục và Đào tạo </w:t>
      </w:r>
    </w:p>
    <w:p w14:paraId="51C15E70" w14:textId="0B30C838" w:rsidR="00AF0C94" w:rsidRPr="007E6D11" w:rsidRDefault="00A13CDE" w:rsidP="00151ABA">
      <w:pPr>
        <w:pStyle w:val="BodyText"/>
        <w:spacing w:after="120" w:line="330" w:lineRule="exact"/>
        <w:ind w:firstLine="720"/>
        <w:jc w:val="both"/>
        <w:rPr>
          <w:sz w:val="28"/>
          <w:szCs w:val="28"/>
          <w:lang w:val="vi-VN"/>
        </w:rPr>
      </w:pPr>
      <w:r w:rsidRPr="007E6D11">
        <w:rPr>
          <w:sz w:val="28"/>
          <w:szCs w:val="28"/>
          <w:lang w:val="vi-VN"/>
        </w:rPr>
        <w:t>a) Chủ trì, phối hợp với các sở, ban, ngành có liên quan hướng dẫn, đôn đốc Ủy ban nhân dân các xã, phường</w:t>
      </w:r>
      <w:r w:rsidR="00826EDD" w:rsidRPr="007E6D11">
        <w:rPr>
          <w:sz w:val="28"/>
          <w:szCs w:val="28"/>
          <w:lang w:val="vi-VN"/>
        </w:rPr>
        <w:t xml:space="preserve"> </w:t>
      </w:r>
      <w:r w:rsidR="009A6EAB" w:rsidRPr="007E6D11">
        <w:rPr>
          <w:sz w:val="28"/>
          <w:szCs w:val="28"/>
          <w:lang w:val="vi-VN"/>
        </w:rPr>
        <w:t>liên quan</w:t>
      </w:r>
      <w:r w:rsidRPr="007E6D11">
        <w:rPr>
          <w:sz w:val="28"/>
          <w:szCs w:val="28"/>
          <w:lang w:val="vi-VN"/>
        </w:rPr>
        <w:t xml:space="preserve"> tổ chức triển khai thực hiện Kế hoạch bảo đảm kết quả, tiến độ.</w:t>
      </w:r>
    </w:p>
    <w:p w14:paraId="6432B739" w14:textId="4A474578" w:rsidR="00AE6270" w:rsidRPr="007E6D11" w:rsidRDefault="009E798A" w:rsidP="00BC0733">
      <w:pPr>
        <w:pStyle w:val="BodyText"/>
        <w:spacing w:after="120" w:line="350" w:lineRule="exact"/>
        <w:ind w:firstLine="720"/>
        <w:jc w:val="both"/>
        <w:rPr>
          <w:sz w:val="28"/>
          <w:szCs w:val="28"/>
          <w:lang w:val="vi-VN"/>
        </w:rPr>
      </w:pPr>
      <w:r w:rsidRPr="007E6D11">
        <w:rPr>
          <w:sz w:val="28"/>
          <w:szCs w:val="28"/>
          <w:lang w:val="vi-VN"/>
        </w:rPr>
        <w:lastRenderedPageBreak/>
        <w:t>b)</w:t>
      </w:r>
      <w:r w:rsidR="00AE6270" w:rsidRPr="007E6D11">
        <w:rPr>
          <w:sz w:val="28"/>
          <w:szCs w:val="28"/>
          <w:lang w:val="vi-VN"/>
        </w:rPr>
        <w:t xml:space="preserve"> Điều động, phân công, bố trí đội ngũ cán bộ quản lý, giáo viên, nhân viên theo phương án vị trí việc làm; bảo đảm thực hiện Chương trình giáo dục mầm non, phổ thông và các kế hoạch giáo dục đúng quy định.</w:t>
      </w:r>
    </w:p>
    <w:p w14:paraId="0637BEAA" w14:textId="77777777" w:rsidR="004A0EDB" w:rsidRPr="007E6D11" w:rsidRDefault="009E798A" w:rsidP="00BC0733">
      <w:pPr>
        <w:pStyle w:val="BodyText"/>
        <w:spacing w:before="120" w:after="120" w:line="350" w:lineRule="exact"/>
        <w:ind w:firstLine="720"/>
        <w:jc w:val="both"/>
        <w:rPr>
          <w:spacing w:val="-4"/>
          <w:sz w:val="28"/>
          <w:szCs w:val="28"/>
          <w:lang w:val="vi-VN" w:eastAsia="vi-VN" w:bidi="vi-VN"/>
        </w:rPr>
      </w:pPr>
      <w:r w:rsidRPr="007E6D11">
        <w:rPr>
          <w:sz w:val="28"/>
          <w:szCs w:val="28"/>
          <w:lang w:val="vi-VN"/>
        </w:rPr>
        <w:t>c)</w:t>
      </w:r>
      <w:r w:rsidR="0006040E" w:rsidRPr="007E6D11">
        <w:rPr>
          <w:sz w:val="28"/>
          <w:szCs w:val="28"/>
          <w:lang w:val="vi-VN"/>
        </w:rPr>
        <w:t xml:space="preserve"> Chủ trì, tham mưu UBND thành phố </w:t>
      </w:r>
      <w:r w:rsidR="00A71068" w:rsidRPr="007E6D11">
        <w:rPr>
          <w:sz w:val="28"/>
          <w:szCs w:val="28"/>
          <w:lang w:val="vi-VN"/>
        </w:rPr>
        <w:t xml:space="preserve">sắp xếp </w:t>
      </w:r>
      <w:r w:rsidR="00A71068" w:rsidRPr="007E6D11">
        <w:rPr>
          <w:spacing w:val="-4"/>
          <w:sz w:val="28"/>
          <w:szCs w:val="28"/>
          <w:lang w:val="vi-VN" w:eastAsia="vi-VN" w:bidi="vi-VN"/>
        </w:rPr>
        <w:t xml:space="preserve">15 Trung tâm trực thuộc, gồm: 12 Trung tâm giáo dục nghề nghiệp - giáo dục thường xuyên; 01 Trung tâm giáo dục thường xuyên, Ngoại ngữ - Tin học; 01 Trung tâm giáo dục nghề nghiệp; 01 Trung tâm giáo dục thường xuyên) sắp xếp, tổ chức lại thành 11 Trung tâm </w:t>
      </w:r>
      <w:r w:rsidR="00D91C17" w:rsidRPr="007E6D11">
        <w:rPr>
          <w:spacing w:val="-4"/>
          <w:sz w:val="28"/>
          <w:szCs w:val="28"/>
          <w:lang w:val="vi-VN" w:eastAsia="vi-VN" w:bidi="vi-VN"/>
        </w:rPr>
        <w:t>giáo dục nghề nghiệp - giáo dục thường xuyên</w:t>
      </w:r>
      <w:r w:rsidR="00A71068" w:rsidRPr="007E6D11">
        <w:rPr>
          <w:spacing w:val="-4"/>
          <w:sz w:val="28"/>
          <w:szCs w:val="28"/>
          <w:lang w:val="vi-VN" w:eastAsia="vi-VN" w:bidi="vi-VN"/>
        </w:rPr>
        <w:t xml:space="preserve"> trực thuộc Sở Giáo dục và Đào tạo</w:t>
      </w:r>
      <w:r w:rsidR="008B39C2" w:rsidRPr="007E6D11">
        <w:rPr>
          <w:spacing w:val="-4"/>
          <w:sz w:val="28"/>
          <w:szCs w:val="28"/>
          <w:lang w:val="vi-VN" w:eastAsia="vi-VN" w:bidi="vi-VN"/>
        </w:rPr>
        <w:t xml:space="preserve"> đảm bảo quy định pháp luật.</w:t>
      </w:r>
    </w:p>
    <w:p w14:paraId="6EA7B687" w14:textId="3EADFCB8" w:rsidR="00A94603" w:rsidRPr="007E6D11" w:rsidRDefault="003E7FD5" w:rsidP="00BC0733">
      <w:pPr>
        <w:spacing w:before="120" w:after="120" w:line="350" w:lineRule="exact"/>
        <w:ind w:firstLine="720"/>
        <w:jc w:val="both"/>
        <w:rPr>
          <w:rFonts w:ascii="Times New Roman" w:hAnsi="Times New Roman" w:cs="Times New Roman"/>
          <w:sz w:val="28"/>
          <w:szCs w:val="28"/>
          <w:lang w:val="vi-VN"/>
        </w:rPr>
      </w:pPr>
      <w:r w:rsidRPr="007E6D11">
        <w:rPr>
          <w:spacing w:val="-4"/>
          <w:sz w:val="28"/>
          <w:szCs w:val="28"/>
          <w:lang w:val="vi-VN" w:eastAsia="vi-VN" w:bidi="vi-VN"/>
        </w:rPr>
        <w:t xml:space="preserve">d) </w:t>
      </w:r>
      <w:r w:rsidR="00A94603" w:rsidRPr="007E6D11">
        <w:rPr>
          <w:rStyle w:val="fontstyle01"/>
          <w:rFonts w:ascii="Times New Roman" w:hAnsi="Times New Roman" w:cs="Times New Roman"/>
          <w:color w:val="auto"/>
          <w:lang w:val="vi-VN"/>
        </w:rPr>
        <w:t>Chủ trì, phối hợp với Sở Nội vụ, Ủy ban nhân dân cấp xã liên quan tổng hợp, báo cáo kết quả thực hiện việc sắp xếp, tổ chức lại các cơ sở giáo dục mầm non, giáo dục phổ thông, giáo dục thường xuyên về Ủy ban nhân dân thành phố trước ngày 30/08/2026.</w:t>
      </w:r>
    </w:p>
    <w:p w14:paraId="08ABEA44" w14:textId="2F4EA599" w:rsidR="00AE6270" w:rsidRPr="007E6D11" w:rsidRDefault="00AE6270" w:rsidP="00BC0733">
      <w:pPr>
        <w:pStyle w:val="BodyText"/>
        <w:spacing w:before="120" w:after="120" w:line="350" w:lineRule="exact"/>
        <w:ind w:firstLine="720"/>
        <w:jc w:val="both"/>
        <w:rPr>
          <w:b/>
          <w:bCs/>
          <w:spacing w:val="-4"/>
          <w:sz w:val="28"/>
          <w:szCs w:val="28"/>
          <w:lang w:val="vi-VN"/>
        </w:rPr>
      </w:pPr>
      <w:r w:rsidRPr="007E6D11">
        <w:rPr>
          <w:b/>
          <w:bCs/>
          <w:sz w:val="28"/>
          <w:szCs w:val="28"/>
          <w:lang w:val="vi-VN"/>
        </w:rPr>
        <w:t xml:space="preserve">2. </w:t>
      </w:r>
      <w:r w:rsidR="008F132F" w:rsidRPr="007E6D11">
        <w:rPr>
          <w:b/>
          <w:bCs/>
          <w:sz w:val="28"/>
          <w:szCs w:val="28"/>
          <w:lang w:val="vi-VN"/>
        </w:rPr>
        <w:t xml:space="preserve">Giao </w:t>
      </w:r>
      <w:r w:rsidRPr="007E6D11">
        <w:rPr>
          <w:b/>
          <w:bCs/>
          <w:spacing w:val="-4"/>
          <w:sz w:val="28"/>
          <w:szCs w:val="28"/>
          <w:lang w:val="vi-VN"/>
        </w:rPr>
        <w:t>Sở Tài chính</w:t>
      </w:r>
    </w:p>
    <w:p w14:paraId="3371A614" w14:textId="02BF76FF" w:rsidR="00860C35" w:rsidRPr="007E6D11" w:rsidRDefault="00860C35" w:rsidP="00BC0733">
      <w:pPr>
        <w:pStyle w:val="BodyText"/>
        <w:spacing w:before="120" w:after="120" w:line="350" w:lineRule="exact"/>
        <w:ind w:firstLine="720"/>
        <w:jc w:val="both"/>
        <w:rPr>
          <w:spacing w:val="-4"/>
          <w:sz w:val="28"/>
          <w:szCs w:val="28"/>
          <w:lang w:val="vi-VN"/>
        </w:rPr>
      </w:pPr>
      <w:r w:rsidRPr="007E6D11">
        <w:rPr>
          <w:spacing w:val="-4"/>
          <w:sz w:val="28"/>
          <w:szCs w:val="28"/>
          <w:lang w:val="vi-VN"/>
        </w:rPr>
        <w:t>Trên cơ sở đề xuất của Sở Giáo dục và Đào tạo, Ủy ban nhân dân cấp xã và các cơ quan liên quan, Sở Tài chính tổng hợp, tham mưu bảo đảm kinh phí hoạt động, cơ sở vật chất, thực hiện các chính sách về giáo dục theo quy định hiện hành và phù hợp với khả năng của ngân sách thành phố.</w:t>
      </w:r>
    </w:p>
    <w:p w14:paraId="279A942A" w14:textId="1CABC4BA" w:rsidR="00AE6270" w:rsidRPr="007E6D11" w:rsidRDefault="00AE6270" w:rsidP="00BC0733">
      <w:pPr>
        <w:pStyle w:val="BodyText"/>
        <w:spacing w:before="120" w:after="120" w:line="350" w:lineRule="exact"/>
        <w:ind w:firstLine="720"/>
        <w:jc w:val="both"/>
        <w:rPr>
          <w:b/>
          <w:bCs/>
          <w:sz w:val="28"/>
          <w:szCs w:val="28"/>
          <w:lang w:val="vi-VN"/>
        </w:rPr>
      </w:pPr>
      <w:r w:rsidRPr="007E6D11">
        <w:rPr>
          <w:b/>
          <w:bCs/>
          <w:sz w:val="28"/>
          <w:szCs w:val="28"/>
          <w:lang w:val="vi-VN"/>
        </w:rPr>
        <w:t xml:space="preserve">3. </w:t>
      </w:r>
      <w:r w:rsidR="00C456C6" w:rsidRPr="007E6D11">
        <w:rPr>
          <w:b/>
          <w:bCs/>
          <w:sz w:val="28"/>
          <w:szCs w:val="28"/>
          <w:lang w:val="vi-VN"/>
        </w:rPr>
        <w:t xml:space="preserve">Giao </w:t>
      </w:r>
      <w:r w:rsidRPr="007E6D11">
        <w:rPr>
          <w:b/>
          <w:bCs/>
          <w:sz w:val="28"/>
          <w:szCs w:val="28"/>
          <w:lang w:val="vi-VN"/>
        </w:rPr>
        <w:t>Sở Nội vụ</w:t>
      </w:r>
    </w:p>
    <w:p w14:paraId="4932D93F" w14:textId="0009CDC1" w:rsidR="006D665D" w:rsidRPr="007E6D11" w:rsidRDefault="00145D5D" w:rsidP="00BC0733">
      <w:pPr>
        <w:pStyle w:val="BodyText"/>
        <w:spacing w:before="120" w:after="120" w:line="350" w:lineRule="exact"/>
        <w:ind w:firstLine="720"/>
        <w:jc w:val="both"/>
        <w:rPr>
          <w:sz w:val="28"/>
          <w:szCs w:val="28"/>
          <w:lang w:val="vi-VN"/>
        </w:rPr>
      </w:pPr>
      <w:r w:rsidRPr="007E6D11">
        <w:rPr>
          <w:sz w:val="28"/>
          <w:szCs w:val="28"/>
          <w:lang w:val="vi-VN"/>
        </w:rPr>
        <w:t>a)</w:t>
      </w:r>
      <w:r w:rsidR="006D665D" w:rsidRPr="007E6D11">
        <w:rPr>
          <w:sz w:val="28"/>
          <w:szCs w:val="28"/>
          <w:lang w:val="vi-VN"/>
        </w:rPr>
        <w:t xml:space="preserve"> Chủ trì, tham mưu về chế độ, chính sách đối với đội ngũ nhà giáo, cán bộ quản lý, nhân viên bị ảnh hưởng sau sắp xếp.</w:t>
      </w:r>
    </w:p>
    <w:p w14:paraId="3EC526C5" w14:textId="1E2D6C56" w:rsidR="006D665D" w:rsidRPr="007E6D11" w:rsidRDefault="00145D5D" w:rsidP="00BC0733">
      <w:pPr>
        <w:pStyle w:val="BodyText"/>
        <w:spacing w:before="120" w:after="120" w:line="350" w:lineRule="exact"/>
        <w:ind w:firstLine="720"/>
        <w:jc w:val="both"/>
        <w:rPr>
          <w:spacing w:val="-4"/>
          <w:sz w:val="28"/>
          <w:szCs w:val="28"/>
          <w:lang w:val="vi-VN"/>
        </w:rPr>
      </w:pPr>
      <w:r w:rsidRPr="007E6D11">
        <w:rPr>
          <w:spacing w:val="-4"/>
          <w:sz w:val="28"/>
          <w:szCs w:val="28"/>
          <w:lang w:val="vi-VN"/>
        </w:rPr>
        <w:t>b)</w:t>
      </w:r>
      <w:r w:rsidR="006D665D" w:rsidRPr="007E6D11">
        <w:rPr>
          <w:spacing w:val="-4"/>
          <w:sz w:val="28"/>
          <w:szCs w:val="28"/>
          <w:lang w:val="vi-VN"/>
        </w:rPr>
        <w:t xml:space="preserve"> Phối hợp xây dựng phương án sắp xếp, bố trí lại đội ngũ, thành lập, sáp nhập, giải thể các cơ sở giáo dục, đảm bảo tuân thủ đúng các quy định của pháp luật.</w:t>
      </w:r>
    </w:p>
    <w:p w14:paraId="12404CD8" w14:textId="628B2B18" w:rsidR="006D665D" w:rsidRPr="007E6D11" w:rsidRDefault="00145D5D" w:rsidP="00BC0733">
      <w:pPr>
        <w:pStyle w:val="BodyText"/>
        <w:spacing w:before="120" w:after="120" w:line="350" w:lineRule="exact"/>
        <w:ind w:firstLine="720"/>
        <w:jc w:val="both"/>
        <w:rPr>
          <w:sz w:val="28"/>
          <w:szCs w:val="28"/>
          <w:lang w:val="vi-VN"/>
        </w:rPr>
      </w:pPr>
      <w:r w:rsidRPr="007E6D11">
        <w:rPr>
          <w:sz w:val="28"/>
          <w:szCs w:val="28"/>
          <w:lang w:val="vi-VN"/>
        </w:rPr>
        <w:t>c)</w:t>
      </w:r>
      <w:r w:rsidR="006D665D" w:rsidRPr="007E6D11">
        <w:rPr>
          <w:sz w:val="28"/>
          <w:szCs w:val="28"/>
          <w:lang w:val="vi-VN"/>
        </w:rPr>
        <w:t xml:space="preserve"> Tổng hợp, tham mưu Ủy ban nhân dân thành phố trình Hội đồng nhân dân thành phố quyết định điều chỉnh số người làm việc giữa các địa phương khi thực hiện chuyển giao các điểm trường lẻ và tổ chức lại các trường.</w:t>
      </w:r>
    </w:p>
    <w:p w14:paraId="165423AE" w14:textId="7901B033" w:rsidR="00AE6270" w:rsidRPr="007E6D11" w:rsidRDefault="00AE6270" w:rsidP="00BC0733">
      <w:pPr>
        <w:pStyle w:val="BodyText"/>
        <w:spacing w:before="120" w:after="120" w:line="350" w:lineRule="exact"/>
        <w:ind w:firstLine="720"/>
        <w:jc w:val="both"/>
        <w:rPr>
          <w:b/>
          <w:bCs/>
          <w:sz w:val="28"/>
          <w:szCs w:val="28"/>
          <w:lang w:val="vi-VN"/>
        </w:rPr>
      </w:pPr>
      <w:r w:rsidRPr="007E6D11">
        <w:rPr>
          <w:b/>
          <w:bCs/>
          <w:sz w:val="28"/>
          <w:szCs w:val="28"/>
          <w:lang w:val="vi-VN"/>
        </w:rPr>
        <w:t xml:space="preserve">4. </w:t>
      </w:r>
      <w:r w:rsidR="00C456C6" w:rsidRPr="007E6D11">
        <w:rPr>
          <w:b/>
          <w:bCs/>
          <w:sz w:val="28"/>
          <w:szCs w:val="28"/>
          <w:lang w:val="vi-VN"/>
        </w:rPr>
        <w:t xml:space="preserve">Giao </w:t>
      </w:r>
      <w:r w:rsidRPr="007E6D11">
        <w:rPr>
          <w:b/>
          <w:bCs/>
          <w:sz w:val="28"/>
          <w:szCs w:val="28"/>
          <w:lang w:val="vi-VN"/>
        </w:rPr>
        <w:t xml:space="preserve">Sở Xây dựng </w:t>
      </w:r>
    </w:p>
    <w:p w14:paraId="3A851EA0" w14:textId="7A4F7BE2" w:rsidR="00EF7AB9" w:rsidRPr="007E6D11" w:rsidRDefault="00C616A9" w:rsidP="00BC0733">
      <w:pPr>
        <w:pStyle w:val="BodyText"/>
        <w:spacing w:before="120" w:after="120" w:line="350" w:lineRule="exact"/>
        <w:ind w:firstLine="720"/>
        <w:jc w:val="both"/>
        <w:rPr>
          <w:sz w:val="28"/>
          <w:szCs w:val="28"/>
          <w:lang w:val="vi-VN"/>
        </w:rPr>
      </w:pPr>
      <w:r w:rsidRPr="007E6D11">
        <w:rPr>
          <w:sz w:val="28"/>
          <w:szCs w:val="28"/>
          <w:lang w:val="vi-VN"/>
        </w:rPr>
        <w:t>a)</w:t>
      </w:r>
      <w:r w:rsidR="00C72031" w:rsidRPr="007E6D11">
        <w:rPr>
          <w:sz w:val="28"/>
          <w:szCs w:val="28"/>
          <w:lang w:val="vi-VN"/>
        </w:rPr>
        <w:t xml:space="preserve"> Phối hợp thực hiện các nội dung về lựa chọn địa điểm, quy hoạch các cơ sở giáo</w:t>
      </w:r>
      <w:r w:rsidR="00DC0E23" w:rsidRPr="007E6D11">
        <w:rPr>
          <w:sz w:val="28"/>
          <w:szCs w:val="28"/>
          <w:lang w:val="vi-VN"/>
        </w:rPr>
        <w:t xml:space="preserve"> </w:t>
      </w:r>
      <w:r w:rsidR="00C72031" w:rsidRPr="007E6D11">
        <w:rPr>
          <w:sz w:val="28"/>
          <w:szCs w:val="28"/>
          <w:lang w:val="vi-VN"/>
        </w:rPr>
        <w:t>dục để đồng bộ, phù hợp giữa các loại và cấp độ quy hoạch; đồng thời đảm bảo quy chuẩn, tiêu chuẩn về quy hoạch, xây dựng và các quy định pháp luật hiện</w:t>
      </w:r>
      <w:r w:rsidR="00EF7AB9" w:rsidRPr="007E6D11">
        <w:rPr>
          <w:sz w:val="28"/>
          <w:szCs w:val="28"/>
          <w:lang w:val="vi-VN"/>
        </w:rPr>
        <w:t xml:space="preserve"> </w:t>
      </w:r>
      <w:r w:rsidR="00C72031" w:rsidRPr="007E6D11">
        <w:rPr>
          <w:sz w:val="28"/>
          <w:szCs w:val="28"/>
          <w:lang w:val="vi-VN"/>
        </w:rPr>
        <w:t>hành khác có liên quan.</w:t>
      </w:r>
    </w:p>
    <w:p w14:paraId="5DF2EE0B" w14:textId="70318B5F" w:rsidR="00EF7AB9" w:rsidRPr="007E6D11" w:rsidRDefault="00C616A9" w:rsidP="00BC0733">
      <w:pPr>
        <w:pStyle w:val="BodyText"/>
        <w:spacing w:before="120" w:after="120" w:line="350" w:lineRule="exact"/>
        <w:ind w:firstLine="720"/>
        <w:jc w:val="both"/>
        <w:rPr>
          <w:sz w:val="28"/>
          <w:szCs w:val="28"/>
          <w:lang w:val="vi-VN"/>
        </w:rPr>
      </w:pPr>
      <w:r w:rsidRPr="007E6D11">
        <w:rPr>
          <w:sz w:val="28"/>
          <w:szCs w:val="28"/>
          <w:lang w:val="vi-VN"/>
        </w:rPr>
        <w:t>b)</w:t>
      </w:r>
      <w:r w:rsidR="00C456C6" w:rsidRPr="007E6D11">
        <w:rPr>
          <w:sz w:val="28"/>
          <w:szCs w:val="28"/>
          <w:lang w:val="vi-VN"/>
        </w:rPr>
        <w:t xml:space="preserve"> </w:t>
      </w:r>
      <w:r w:rsidR="00EF7AB9" w:rsidRPr="007E6D11">
        <w:rPr>
          <w:sz w:val="28"/>
          <w:szCs w:val="28"/>
          <w:lang w:val="vi-VN"/>
        </w:rPr>
        <w:t xml:space="preserve">Phối hợp trong việc kiểm tra, đánh giá hiện trạng cơ sở vật chất của các trường học làm cơ sở thực hiện cải tạo, sửa chữa đảm bảo đáp ứng tiêu chuẩn cơ sở vật chất theo quy định </w:t>
      </w:r>
    </w:p>
    <w:p w14:paraId="32DE10F3" w14:textId="0C362554" w:rsidR="00673B92" w:rsidRPr="007E6D11" w:rsidRDefault="00C616A9" w:rsidP="00BC0733">
      <w:pPr>
        <w:pStyle w:val="BodyText"/>
        <w:spacing w:before="120" w:after="120" w:line="350" w:lineRule="exact"/>
        <w:ind w:firstLine="720"/>
        <w:jc w:val="both"/>
        <w:rPr>
          <w:spacing w:val="-4"/>
          <w:sz w:val="28"/>
          <w:szCs w:val="28"/>
          <w:lang w:val="vi-VN"/>
        </w:rPr>
      </w:pPr>
      <w:r w:rsidRPr="007E6D11">
        <w:rPr>
          <w:spacing w:val="-4"/>
          <w:sz w:val="28"/>
          <w:szCs w:val="28"/>
          <w:lang w:val="vi-VN"/>
        </w:rPr>
        <w:t>c)</w:t>
      </w:r>
      <w:r w:rsidR="00C456C6" w:rsidRPr="007E6D11">
        <w:rPr>
          <w:spacing w:val="-4"/>
          <w:sz w:val="28"/>
          <w:szCs w:val="28"/>
          <w:lang w:val="vi-VN"/>
        </w:rPr>
        <w:t xml:space="preserve"> </w:t>
      </w:r>
      <w:r w:rsidR="00673B92" w:rsidRPr="007E6D11">
        <w:rPr>
          <w:spacing w:val="-4"/>
          <w:sz w:val="28"/>
          <w:szCs w:val="28"/>
          <w:lang w:val="vi-VN"/>
        </w:rPr>
        <w:t>Phối hợp cho ý kiến chuyên môn, thẩm định thiết kế và dự toán (theo thẩm quyền) các dự án đầu tư xây dựng, nâng cấp cơ sở vật chất trường học, đảm bảo tiết kiệm, hiệu quả và tuân thủ các quy định pháp luật về xây dựng…”.</w:t>
      </w:r>
    </w:p>
    <w:p w14:paraId="7AD4ED9D" w14:textId="6CCD4D59" w:rsidR="00AE6270" w:rsidRPr="007E6D11" w:rsidRDefault="00AE6270" w:rsidP="00151ABA">
      <w:pPr>
        <w:pStyle w:val="BodyText"/>
        <w:spacing w:before="120" w:after="120" w:line="330" w:lineRule="exact"/>
        <w:ind w:firstLine="720"/>
        <w:jc w:val="both"/>
        <w:rPr>
          <w:b/>
          <w:bCs/>
          <w:sz w:val="28"/>
          <w:szCs w:val="28"/>
          <w:lang w:val="vi-VN"/>
        </w:rPr>
      </w:pPr>
      <w:r w:rsidRPr="007E6D11">
        <w:rPr>
          <w:b/>
          <w:bCs/>
          <w:sz w:val="28"/>
          <w:szCs w:val="28"/>
          <w:lang w:val="vi-VN"/>
        </w:rPr>
        <w:lastRenderedPageBreak/>
        <w:t xml:space="preserve">5. </w:t>
      </w:r>
      <w:r w:rsidR="007A6428" w:rsidRPr="007E6D11">
        <w:rPr>
          <w:b/>
          <w:bCs/>
          <w:sz w:val="28"/>
          <w:szCs w:val="28"/>
          <w:lang w:val="vi-VN"/>
        </w:rPr>
        <w:t xml:space="preserve">Giao </w:t>
      </w:r>
      <w:r w:rsidRPr="007E6D11">
        <w:rPr>
          <w:b/>
          <w:bCs/>
          <w:sz w:val="28"/>
          <w:szCs w:val="28"/>
          <w:lang w:val="vi-VN"/>
        </w:rPr>
        <w:t>Ủy ban nhân dân cấp xã</w:t>
      </w:r>
      <w:r w:rsidR="00BF7E99" w:rsidRPr="007E6D11">
        <w:rPr>
          <w:b/>
          <w:bCs/>
          <w:sz w:val="28"/>
          <w:szCs w:val="28"/>
          <w:lang w:val="vi-VN"/>
        </w:rPr>
        <w:t xml:space="preserve"> </w:t>
      </w:r>
    </w:p>
    <w:p w14:paraId="69CD6208" w14:textId="598A6A9C" w:rsidR="00265AC7" w:rsidRPr="007E6D11" w:rsidRDefault="00265AC7" w:rsidP="00151ABA">
      <w:pPr>
        <w:pStyle w:val="BodyText"/>
        <w:spacing w:before="120" w:after="120" w:line="330" w:lineRule="exact"/>
        <w:ind w:firstLine="720"/>
        <w:jc w:val="both"/>
        <w:rPr>
          <w:spacing w:val="-4"/>
          <w:sz w:val="28"/>
          <w:szCs w:val="28"/>
          <w:lang w:val="vi-VN"/>
        </w:rPr>
      </w:pPr>
      <w:r w:rsidRPr="007E6D11">
        <w:rPr>
          <w:spacing w:val="-4"/>
          <w:sz w:val="28"/>
          <w:szCs w:val="28"/>
          <w:lang w:val="vi-VN"/>
        </w:rPr>
        <w:t>a) Thực hiện tốt công tác tuyên truyền, nâng cao nhận thức, tạo sự đồng thuận</w:t>
      </w:r>
      <w:r w:rsidRPr="007E6D11">
        <w:rPr>
          <w:spacing w:val="-4"/>
          <w:sz w:val="28"/>
          <w:szCs w:val="28"/>
          <w:lang w:val="vi-VN"/>
        </w:rPr>
        <w:br/>
        <w:t>trong cán bộ, đảng viên, giáo viên, nhân viên, cha mẹ học sinh và Nhân dân về sự</w:t>
      </w:r>
      <w:r w:rsidRPr="007E6D11">
        <w:rPr>
          <w:spacing w:val="-4"/>
          <w:sz w:val="28"/>
          <w:szCs w:val="28"/>
          <w:lang w:val="vi-VN"/>
        </w:rPr>
        <w:br/>
        <w:t>cần thiết thực hiện sắp xếp, tổ chức lại các cơ sở giáo dục để nâng cao chất lượng</w:t>
      </w:r>
      <w:r w:rsidRPr="007E6D11">
        <w:rPr>
          <w:spacing w:val="-4"/>
          <w:sz w:val="28"/>
          <w:szCs w:val="28"/>
          <w:lang w:val="vi-VN"/>
        </w:rPr>
        <w:br/>
        <w:t>giáo dục</w:t>
      </w:r>
      <w:r w:rsidR="00D86A96" w:rsidRPr="007E6D11">
        <w:rPr>
          <w:spacing w:val="-4"/>
          <w:sz w:val="28"/>
          <w:szCs w:val="28"/>
          <w:lang w:val="vi-VN"/>
        </w:rPr>
        <w:t>.</w:t>
      </w:r>
    </w:p>
    <w:p w14:paraId="6F5B56A7" w14:textId="11B5F261" w:rsidR="00D86A96" w:rsidRPr="007E6D11" w:rsidRDefault="00D86A96" w:rsidP="00151ABA">
      <w:pPr>
        <w:pStyle w:val="BodyText"/>
        <w:spacing w:before="120" w:after="120" w:line="360" w:lineRule="exact"/>
        <w:ind w:firstLine="720"/>
        <w:jc w:val="both"/>
        <w:rPr>
          <w:spacing w:val="-4"/>
          <w:sz w:val="28"/>
          <w:szCs w:val="28"/>
          <w:lang w:val="vi-VN"/>
        </w:rPr>
      </w:pPr>
      <w:r w:rsidRPr="007E6D11">
        <w:rPr>
          <w:spacing w:val="-4"/>
          <w:sz w:val="28"/>
          <w:szCs w:val="28"/>
          <w:lang w:val="vi-VN"/>
        </w:rPr>
        <w:t>b) Tích cực huy động các nguồn lực để đầu tư xây dựng cơ sở vật chất, trang</w:t>
      </w:r>
      <w:r w:rsidRPr="007E6D11">
        <w:rPr>
          <w:spacing w:val="-4"/>
          <w:sz w:val="28"/>
          <w:szCs w:val="28"/>
          <w:lang w:val="vi-VN"/>
        </w:rPr>
        <w:br/>
        <w:t>thiết bị giáo dục một cách đồng bộ; rà soát, sắp xếp hợp lý đội ngũ cán bộ quản lý,</w:t>
      </w:r>
      <w:r w:rsidRPr="007E6D11">
        <w:rPr>
          <w:spacing w:val="-4"/>
          <w:sz w:val="28"/>
          <w:szCs w:val="28"/>
          <w:lang w:val="vi-VN"/>
        </w:rPr>
        <w:br/>
        <w:t>giáo viên, nhân viên. Nâng cao hiệu quả sử dụng các nguồn lực để phát triển sự</w:t>
      </w:r>
      <w:r w:rsidRPr="007E6D11">
        <w:rPr>
          <w:spacing w:val="-4"/>
          <w:sz w:val="28"/>
          <w:szCs w:val="28"/>
          <w:lang w:val="vi-VN"/>
        </w:rPr>
        <w:br/>
        <w:t>nghiệp giáo dục, thực hiện có hiệu quả công tác xã hội hóa giáo dục.</w:t>
      </w:r>
    </w:p>
    <w:p w14:paraId="2F596DCB" w14:textId="1992733E" w:rsidR="00E353AF" w:rsidRPr="007E6D11" w:rsidRDefault="004243AD" w:rsidP="00151ABA">
      <w:pPr>
        <w:pStyle w:val="BodyText"/>
        <w:spacing w:before="120" w:after="120" w:line="360" w:lineRule="exact"/>
        <w:ind w:firstLine="720"/>
        <w:jc w:val="both"/>
        <w:rPr>
          <w:sz w:val="28"/>
          <w:szCs w:val="28"/>
          <w:lang w:val="vi-VN"/>
        </w:rPr>
      </w:pPr>
      <w:r w:rsidRPr="007E6D11">
        <w:rPr>
          <w:spacing w:val="-4"/>
          <w:sz w:val="28"/>
          <w:szCs w:val="28"/>
          <w:lang w:val="vi-VN"/>
        </w:rPr>
        <w:t>c</w:t>
      </w:r>
      <w:r w:rsidR="003206A9" w:rsidRPr="007E6D11">
        <w:rPr>
          <w:spacing w:val="-4"/>
          <w:sz w:val="28"/>
          <w:szCs w:val="28"/>
          <w:lang w:val="vi-VN"/>
        </w:rPr>
        <w:t xml:space="preserve">) </w:t>
      </w:r>
      <w:r w:rsidR="00282E07" w:rsidRPr="007E6D11">
        <w:rPr>
          <w:spacing w:val="-4"/>
          <w:sz w:val="28"/>
          <w:szCs w:val="28"/>
          <w:lang w:val="vi-VN"/>
        </w:rPr>
        <w:t xml:space="preserve">Thực hiện </w:t>
      </w:r>
      <w:r w:rsidR="009C0331" w:rsidRPr="007E6D11">
        <w:rPr>
          <w:spacing w:val="-4"/>
          <w:sz w:val="28"/>
          <w:szCs w:val="28"/>
          <w:lang w:val="vi-VN"/>
        </w:rPr>
        <w:t xml:space="preserve">phương án sắp </w:t>
      </w:r>
      <w:r w:rsidR="007D27BA" w:rsidRPr="007E6D11">
        <w:rPr>
          <w:spacing w:val="-4"/>
          <w:sz w:val="28"/>
          <w:szCs w:val="28"/>
          <w:lang w:val="vi-VN"/>
        </w:rPr>
        <w:t xml:space="preserve">xếp </w:t>
      </w:r>
      <w:r w:rsidR="009C0331" w:rsidRPr="007E6D11">
        <w:rPr>
          <w:spacing w:val="-4"/>
          <w:sz w:val="28"/>
          <w:szCs w:val="28"/>
          <w:lang w:val="vi-VN"/>
        </w:rPr>
        <w:t xml:space="preserve">được phê duyệt tại Kế hoạch này </w:t>
      </w:r>
      <w:r w:rsidR="008B43F0" w:rsidRPr="007E6D11">
        <w:rPr>
          <w:spacing w:val="-4"/>
          <w:sz w:val="28"/>
          <w:szCs w:val="28"/>
          <w:lang w:val="vi-VN"/>
        </w:rPr>
        <w:t>theo đảm bảo quy định pháp luật</w:t>
      </w:r>
      <w:r w:rsidR="00AE2989" w:rsidRPr="007E6D11">
        <w:rPr>
          <w:spacing w:val="-4"/>
          <w:sz w:val="28"/>
          <w:szCs w:val="28"/>
          <w:lang w:val="vi-VN"/>
        </w:rPr>
        <w:t>; t</w:t>
      </w:r>
      <w:r w:rsidR="00AE2989" w:rsidRPr="007E6D11">
        <w:rPr>
          <w:sz w:val="28"/>
          <w:szCs w:val="28"/>
          <w:lang w:val="vi-VN"/>
        </w:rPr>
        <w:t>ổ chức lấy ý kiến cha mẹ trẻ em, học sinh, học viên, cộng đồng dân cư, bảo đảm dân chủ, công khai, minh bạch trước khi triển khai</w:t>
      </w:r>
      <w:r w:rsidR="0014740F" w:rsidRPr="007E6D11">
        <w:rPr>
          <w:sz w:val="28"/>
          <w:szCs w:val="28"/>
          <w:lang w:val="vi-VN"/>
        </w:rPr>
        <w:t>.</w:t>
      </w:r>
    </w:p>
    <w:p w14:paraId="67FDFF62" w14:textId="1547DA4E" w:rsidR="00BF309B" w:rsidRPr="007E6D11" w:rsidRDefault="004243AD" w:rsidP="00151ABA">
      <w:pPr>
        <w:spacing w:before="120" w:after="120" w:line="360" w:lineRule="exact"/>
        <w:ind w:firstLine="720"/>
        <w:jc w:val="both"/>
        <w:rPr>
          <w:rStyle w:val="fontstyle01"/>
          <w:rFonts w:ascii="Times New Roman" w:hAnsi="Times New Roman" w:cs="Times New Roman"/>
          <w:color w:val="auto"/>
          <w:lang w:val="vi-VN"/>
        </w:rPr>
      </w:pPr>
      <w:r w:rsidRPr="007E6D11">
        <w:rPr>
          <w:rFonts w:ascii="Times New Roman" w:hAnsi="Times New Roman" w:cs="Times New Roman"/>
          <w:sz w:val="28"/>
          <w:szCs w:val="28"/>
          <w:lang w:val="vi-VN"/>
        </w:rPr>
        <w:t>d</w:t>
      </w:r>
      <w:r w:rsidR="003206A9" w:rsidRPr="007E6D11">
        <w:rPr>
          <w:rFonts w:ascii="Times New Roman" w:hAnsi="Times New Roman" w:cs="Times New Roman"/>
          <w:sz w:val="28"/>
          <w:szCs w:val="28"/>
          <w:lang w:val="vi-VN"/>
        </w:rPr>
        <w:t>)</w:t>
      </w:r>
      <w:r w:rsidR="00D14409" w:rsidRPr="007E6D11">
        <w:rPr>
          <w:rFonts w:ascii="Times New Roman" w:hAnsi="Times New Roman" w:cs="Times New Roman"/>
          <w:sz w:val="28"/>
          <w:szCs w:val="28"/>
          <w:lang w:val="vi-VN"/>
        </w:rPr>
        <w:t xml:space="preserve"> </w:t>
      </w:r>
      <w:r w:rsidR="007D40F7" w:rsidRPr="007E6D11">
        <w:rPr>
          <w:rFonts w:ascii="Times New Roman" w:hAnsi="Times New Roman" w:cs="Times New Roman"/>
          <w:sz w:val="28"/>
          <w:szCs w:val="28"/>
          <w:lang w:val="vi-VN"/>
        </w:rPr>
        <w:t xml:space="preserve">Thời gian hoàn thành </w:t>
      </w:r>
      <w:r w:rsidR="004C493E" w:rsidRPr="007E6D11">
        <w:rPr>
          <w:rFonts w:ascii="Times New Roman" w:hAnsi="Times New Roman" w:cs="Times New Roman"/>
          <w:sz w:val="28"/>
          <w:szCs w:val="28"/>
          <w:lang w:val="vi-VN"/>
        </w:rPr>
        <w:t>sắp xếp</w:t>
      </w:r>
      <w:r w:rsidR="00D46973" w:rsidRPr="007E6D11">
        <w:rPr>
          <w:rFonts w:ascii="Times New Roman" w:hAnsi="Times New Roman" w:cs="Times New Roman"/>
          <w:sz w:val="28"/>
          <w:szCs w:val="28"/>
          <w:lang w:val="vi-VN"/>
        </w:rPr>
        <w:t xml:space="preserve"> </w:t>
      </w:r>
      <w:r w:rsidR="00D46973" w:rsidRPr="007E6D11">
        <w:rPr>
          <w:rFonts w:ascii="Times New Roman" w:hAnsi="Times New Roman" w:cs="Times New Roman"/>
          <w:b/>
          <w:bCs/>
          <w:sz w:val="28"/>
          <w:szCs w:val="28"/>
          <w:lang w:val="vi-VN"/>
        </w:rPr>
        <w:t xml:space="preserve">trong tháng </w:t>
      </w:r>
      <w:r w:rsidR="00683B4C" w:rsidRPr="007E6D11">
        <w:rPr>
          <w:rFonts w:ascii="Times New Roman" w:hAnsi="Times New Roman" w:cs="Times New Roman"/>
          <w:b/>
          <w:bCs/>
          <w:sz w:val="28"/>
          <w:szCs w:val="28"/>
          <w:lang w:val="vi-VN"/>
        </w:rPr>
        <w:t>6</w:t>
      </w:r>
      <w:r w:rsidR="00D46973" w:rsidRPr="007E6D11">
        <w:rPr>
          <w:rFonts w:ascii="Times New Roman" w:hAnsi="Times New Roman" w:cs="Times New Roman"/>
          <w:b/>
          <w:bCs/>
          <w:sz w:val="28"/>
          <w:szCs w:val="28"/>
          <w:lang w:val="vi-VN"/>
        </w:rPr>
        <w:t xml:space="preserve"> năm </w:t>
      </w:r>
      <w:r w:rsidR="007D40F7" w:rsidRPr="007E6D11">
        <w:rPr>
          <w:rFonts w:ascii="Times New Roman" w:hAnsi="Times New Roman" w:cs="Times New Roman"/>
          <w:b/>
          <w:bCs/>
          <w:sz w:val="28"/>
          <w:szCs w:val="28"/>
          <w:lang w:val="vi-VN"/>
        </w:rPr>
        <w:t>202</w:t>
      </w:r>
      <w:r w:rsidR="007E509A" w:rsidRPr="007E6D11">
        <w:rPr>
          <w:rFonts w:ascii="Times New Roman" w:hAnsi="Times New Roman" w:cs="Times New Roman"/>
          <w:b/>
          <w:bCs/>
          <w:sz w:val="28"/>
          <w:szCs w:val="28"/>
          <w:lang w:val="vi-VN"/>
        </w:rPr>
        <w:t>6</w:t>
      </w:r>
      <w:r w:rsidR="009D0217" w:rsidRPr="007E6D11">
        <w:rPr>
          <w:rFonts w:ascii="Times New Roman" w:hAnsi="Times New Roman" w:cs="Times New Roman"/>
          <w:b/>
          <w:bCs/>
          <w:sz w:val="28"/>
          <w:szCs w:val="28"/>
          <w:lang w:val="vi-VN"/>
        </w:rPr>
        <w:t xml:space="preserve">; </w:t>
      </w:r>
      <w:r w:rsidR="00BF309B" w:rsidRPr="007E6D11">
        <w:rPr>
          <w:rStyle w:val="fontstyle01"/>
          <w:rFonts w:ascii="Times New Roman" w:hAnsi="Times New Roman" w:cs="Times New Roman"/>
          <w:color w:val="auto"/>
          <w:lang w:val="vi-VN"/>
        </w:rPr>
        <w:t>báo cáo kết quả thực hiện về Sở Giáo dục và Đào tạo trước ngày 30/06/2026 để tổng hợp, báo cáo Ủy ban nhân dân thành phố.</w:t>
      </w:r>
    </w:p>
    <w:p w14:paraId="7CF49C6D" w14:textId="0CD178EF" w:rsidR="00AA50F5" w:rsidRPr="007E6D11" w:rsidRDefault="00D405F5" w:rsidP="00151ABA">
      <w:pPr>
        <w:pStyle w:val="BodyText"/>
        <w:spacing w:before="120" w:after="240" w:line="360" w:lineRule="exact"/>
        <w:ind w:firstLine="720"/>
        <w:jc w:val="both"/>
        <w:rPr>
          <w:sz w:val="28"/>
          <w:szCs w:val="28"/>
          <w:lang w:val="vi-VN"/>
        </w:rPr>
      </w:pPr>
      <w:r w:rsidRPr="007E6D11">
        <w:rPr>
          <w:sz w:val="28"/>
          <w:szCs w:val="28"/>
          <w:lang w:val="vi-VN"/>
        </w:rPr>
        <w:t xml:space="preserve">Yêu cầu các </w:t>
      </w:r>
      <w:r w:rsidR="000454EB" w:rsidRPr="007E6D11">
        <w:rPr>
          <w:sz w:val="28"/>
          <w:szCs w:val="28"/>
          <w:lang w:val="vi-VN"/>
        </w:rPr>
        <w:t>s</w:t>
      </w:r>
      <w:r w:rsidRPr="007E6D11">
        <w:rPr>
          <w:sz w:val="28"/>
          <w:szCs w:val="28"/>
          <w:lang w:val="vi-VN"/>
        </w:rPr>
        <w:t>ở</w:t>
      </w:r>
      <w:r w:rsidR="000454EB" w:rsidRPr="007E6D11">
        <w:rPr>
          <w:sz w:val="28"/>
          <w:szCs w:val="28"/>
          <w:lang w:val="vi-VN"/>
        </w:rPr>
        <w:t>,</w:t>
      </w:r>
      <w:r w:rsidRPr="007E6D11">
        <w:rPr>
          <w:sz w:val="28"/>
          <w:szCs w:val="28"/>
          <w:lang w:val="vi-VN"/>
        </w:rPr>
        <w:t xml:space="preserve"> ngành, cơ quan, đơn vị liên quan, Ủy ban nhân dân </w:t>
      </w:r>
      <w:r w:rsidR="000454EB" w:rsidRPr="007E6D11">
        <w:rPr>
          <w:sz w:val="28"/>
          <w:szCs w:val="28"/>
          <w:lang w:val="vi-VN"/>
        </w:rPr>
        <w:t>các xã, phường, đặc khu</w:t>
      </w:r>
      <w:r w:rsidRPr="007E6D11">
        <w:rPr>
          <w:sz w:val="28"/>
          <w:szCs w:val="28"/>
          <w:lang w:val="vi-VN"/>
        </w:rPr>
        <w:t xml:space="preserve"> quán triệt, chỉ đạo tổ chức thực hiện hiệu quả, đúng quy định; </w:t>
      </w:r>
      <w:r w:rsidRPr="007E6D11">
        <w:rPr>
          <w:spacing w:val="-4"/>
          <w:sz w:val="28"/>
          <w:szCs w:val="28"/>
          <w:lang w:val="vi-VN"/>
        </w:rPr>
        <w:t>kịp thời báo cáo khó khăn, vướng mắc về Ủy ban nhân dân thành phố (</w:t>
      </w:r>
      <w:r w:rsidRPr="007E6D11">
        <w:rPr>
          <w:i/>
          <w:iCs/>
          <w:spacing w:val="-4"/>
          <w:sz w:val="28"/>
          <w:szCs w:val="28"/>
          <w:lang w:val="vi-VN"/>
        </w:rPr>
        <w:t>qua Sở Giáo dục</w:t>
      </w:r>
      <w:r w:rsidRPr="007E6D11">
        <w:rPr>
          <w:i/>
          <w:iCs/>
          <w:sz w:val="28"/>
          <w:szCs w:val="28"/>
          <w:lang w:val="vi-VN"/>
        </w:rPr>
        <w:t xml:space="preserve"> và Đào tạo</w:t>
      </w:r>
      <w:r w:rsidRPr="007E6D11">
        <w:rPr>
          <w:sz w:val="28"/>
          <w:szCs w:val="28"/>
          <w:lang w:val="vi-VN"/>
        </w:rPr>
        <w:t xml:space="preserve">) </w:t>
      </w:r>
      <w:r w:rsidR="00FD3C38" w:rsidRPr="007E6D11">
        <w:rPr>
          <w:sz w:val="28"/>
          <w:szCs w:val="28"/>
          <w:lang w:val="vi-VN"/>
        </w:rPr>
        <w:t>tổng hợp</w:t>
      </w:r>
      <w:r w:rsidR="00BB3B2A" w:rsidRPr="007E6D11">
        <w:rPr>
          <w:sz w:val="28"/>
          <w:szCs w:val="28"/>
          <w:lang w:val="vi-VN"/>
        </w:rPr>
        <w:t>, tham mưu</w:t>
      </w:r>
      <w:r w:rsidR="00FD3C38" w:rsidRPr="007E6D11">
        <w:rPr>
          <w:sz w:val="28"/>
          <w:szCs w:val="28"/>
          <w:lang w:val="vi-VN"/>
        </w:rPr>
        <w:t xml:space="preserve"> đề xuất</w:t>
      </w:r>
      <w:r w:rsidRPr="007E6D11">
        <w:rPr>
          <w:sz w:val="28"/>
          <w:szCs w:val="28"/>
          <w:lang w:val="vi-VN"/>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82"/>
      </w:tblGrid>
      <w:tr w:rsidR="0002615C" w:rsidRPr="007E6D11" w14:paraId="02CD406B" w14:textId="77777777" w:rsidTr="00356255">
        <w:tc>
          <w:tcPr>
            <w:tcW w:w="4390" w:type="dxa"/>
          </w:tcPr>
          <w:p w14:paraId="30394B18" w14:textId="77777777" w:rsidR="00356255" w:rsidRPr="007E6D11" w:rsidRDefault="0002615C" w:rsidP="00356255">
            <w:pPr>
              <w:pStyle w:val="Bodytext20"/>
              <w:rPr>
                <w:b/>
                <w:bCs/>
                <w:sz w:val="24"/>
                <w:szCs w:val="24"/>
                <w:lang w:val="vi-VN"/>
              </w:rPr>
            </w:pPr>
            <w:r w:rsidRPr="007E6D11">
              <w:rPr>
                <w:b/>
                <w:bCs/>
                <w:i/>
                <w:iCs/>
                <w:sz w:val="24"/>
                <w:szCs w:val="24"/>
                <w:lang w:val="vi-VN"/>
              </w:rPr>
              <w:t>Nơi nhận:</w:t>
            </w:r>
          </w:p>
          <w:p w14:paraId="7E34BA32" w14:textId="6599B9FA" w:rsidR="00356255" w:rsidRPr="007E6D11" w:rsidRDefault="00356255" w:rsidP="00356255">
            <w:pPr>
              <w:pStyle w:val="Bodytext20"/>
              <w:widowControl/>
              <w:tabs>
                <w:tab w:val="left" w:pos="258"/>
              </w:tabs>
              <w:rPr>
                <w:lang w:val="vi-VN"/>
              </w:rPr>
            </w:pPr>
            <w:r w:rsidRPr="007E6D11">
              <w:rPr>
                <w:lang w:val="vi-VN"/>
              </w:rPr>
              <w:t>- Thường trực TU;</w:t>
            </w:r>
          </w:p>
          <w:p w14:paraId="55808D9A" w14:textId="78101FC5" w:rsidR="00356255" w:rsidRPr="007E6D11" w:rsidRDefault="00356255" w:rsidP="00356255">
            <w:pPr>
              <w:pStyle w:val="Bodytext20"/>
              <w:widowControl/>
              <w:tabs>
                <w:tab w:val="left" w:pos="258"/>
              </w:tabs>
              <w:rPr>
                <w:lang w:val="vi-VN"/>
              </w:rPr>
            </w:pPr>
            <w:r w:rsidRPr="007E6D11">
              <w:rPr>
                <w:lang w:val="vi-VN"/>
              </w:rPr>
              <w:t>- Thường trực HĐND TP;</w:t>
            </w:r>
          </w:p>
          <w:p w14:paraId="17DCF3B7" w14:textId="2914445A" w:rsidR="0002615C" w:rsidRPr="007E6D11" w:rsidRDefault="00356255" w:rsidP="00356255">
            <w:pPr>
              <w:pStyle w:val="Bodytext20"/>
              <w:widowControl/>
              <w:tabs>
                <w:tab w:val="left" w:pos="258"/>
              </w:tabs>
              <w:rPr>
                <w:lang w:val="vi-VN"/>
              </w:rPr>
            </w:pPr>
            <w:r w:rsidRPr="007E6D11">
              <w:rPr>
                <w:lang w:val="vi-VN"/>
              </w:rPr>
              <w:t xml:space="preserve">- </w:t>
            </w:r>
            <w:r w:rsidR="00FA7594" w:rsidRPr="007E6D11">
              <w:rPr>
                <w:lang w:val="vi-VN"/>
              </w:rPr>
              <w:t xml:space="preserve">Chủ tịch, các </w:t>
            </w:r>
            <w:r w:rsidR="0002615C" w:rsidRPr="007E6D11">
              <w:rPr>
                <w:lang w:val="vi-VN"/>
              </w:rPr>
              <w:t>PCT UBNDTP</w:t>
            </w:r>
            <w:r w:rsidR="00FA7594" w:rsidRPr="007E6D11">
              <w:rPr>
                <w:lang w:val="vi-VN"/>
              </w:rPr>
              <w:t>;</w:t>
            </w:r>
          </w:p>
          <w:p w14:paraId="4ADCB1C2" w14:textId="77777777" w:rsidR="000C3419" w:rsidRPr="007E6D11" w:rsidRDefault="000C3419" w:rsidP="000C3419">
            <w:pPr>
              <w:pStyle w:val="Bodytext20"/>
              <w:widowControl/>
              <w:tabs>
                <w:tab w:val="left" w:pos="258"/>
              </w:tabs>
              <w:rPr>
                <w:lang w:val="vi-VN"/>
              </w:rPr>
            </w:pPr>
            <w:r w:rsidRPr="007E6D11">
              <w:rPr>
                <w:lang w:val="vi-VN"/>
              </w:rPr>
              <w:t>- CVP UBNDTP; PCVP Ng.Th. Hùng;</w:t>
            </w:r>
          </w:p>
          <w:p w14:paraId="4F84A1C5" w14:textId="48FDDB61" w:rsidR="000C3419" w:rsidRPr="007E6D11" w:rsidRDefault="000C3419" w:rsidP="000C3419">
            <w:pPr>
              <w:pStyle w:val="Bodytext20"/>
              <w:widowControl/>
              <w:tabs>
                <w:tab w:val="left" w:pos="258"/>
              </w:tabs>
              <w:rPr>
                <w:lang w:val="vi-VN"/>
              </w:rPr>
            </w:pPr>
            <w:r w:rsidRPr="007E6D11">
              <w:rPr>
                <w:lang w:val="vi-VN"/>
              </w:rPr>
              <w:t>- Các Sở: GDĐT</w:t>
            </w:r>
            <w:r w:rsidR="00D41A92" w:rsidRPr="007E6D11">
              <w:rPr>
                <w:lang w:val="vi-VN"/>
              </w:rPr>
              <w:t>,</w:t>
            </w:r>
            <w:r w:rsidR="00D07604" w:rsidRPr="007E6D11">
              <w:t xml:space="preserve"> </w:t>
            </w:r>
            <w:r w:rsidRPr="007E6D11">
              <w:rPr>
                <w:lang w:val="vi-VN"/>
              </w:rPr>
              <w:t>Nội Vụ, TC, XD;</w:t>
            </w:r>
          </w:p>
          <w:p w14:paraId="7BE47269" w14:textId="6BE39261" w:rsidR="000C3419" w:rsidRPr="007E6D11" w:rsidRDefault="000C3419" w:rsidP="00356255">
            <w:pPr>
              <w:pStyle w:val="Bodytext20"/>
              <w:widowControl/>
              <w:tabs>
                <w:tab w:val="left" w:pos="258"/>
              </w:tabs>
              <w:rPr>
                <w:lang w:val="vi-VN"/>
              </w:rPr>
            </w:pPr>
            <w:r w:rsidRPr="007E6D11">
              <w:rPr>
                <w:lang w:val="vi-VN"/>
              </w:rPr>
              <w:t>- UBND các xã, phường, đặc khu;</w:t>
            </w:r>
          </w:p>
          <w:p w14:paraId="2B66FF99" w14:textId="788B60F7" w:rsidR="0002615C" w:rsidRPr="007E6D11" w:rsidRDefault="00FA7594" w:rsidP="00356255">
            <w:pPr>
              <w:pStyle w:val="Bodytext20"/>
              <w:widowControl/>
              <w:tabs>
                <w:tab w:val="left" w:pos="258"/>
              </w:tabs>
              <w:rPr>
                <w:lang w:val="vi-VN"/>
              </w:rPr>
            </w:pPr>
            <w:r w:rsidRPr="007E6D11">
              <w:rPr>
                <w:lang w:val="vi-VN"/>
              </w:rPr>
              <w:t xml:space="preserve">- </w:t>
            </w:r>
            <w:r w:rsidR="0002615C" w:rsidRPr="007E6D11">
              <w:rPr>
                <w:lang w:val="vi-VN"/>
              </w:rPr>
              <w:t>Phòng: VX, NV&amp;KTGS</w:t>
            </w:r>
          </w:p>
          <w:p w14:paraId="2149B6A4" w14:textId="7369E950" w:rsidR="0002615C" w:rsidRPr="007E6D11" w:rsidRDefault="000454EB" w:rsidP="00356255">
            <w:pPr>
              <w:pStyle w:val="Bodytext20"/>
              <w:widowControl/>
              <w:tabs>
                <w:tab w:val="left" w:pos="258"/>
              </w:tabs>
              <w:rPr>
                <w:lang w:val="vi-VN"/>
              </w:rPr>
            </w:pPr>
            <w:r w:rsidRPr="007E6D11">
              <w:rPr>
                <w:lang w:val="vi-VN"/>
              </w:rPr>
              <w:t xml:space="preserve">- </w:t>
            </w:r>
            <w:r w:rsidR="00D56536" w:rsidRPr="007E6D11">
              <w:rPr>
                <w:lang w:val="vi-VN"/>
              </w:rPr>
              <w:t>Lưu: VT</w:t>
            </w:r>
            <w:r w:rsidRPr="007E6D11">
              <w:rPr>
                <w:lang w:val="vi-VN"/>
              </w:rPr>
              <w:t>, VX</w:t>
            </w:r>
            <w:r w:rsidR="0002615C" w:rsidRPr="007E6D11">
              <w:rPr>
                <w:lang w:val="vi-VN" w:bidi="en-US"/>
              </w:rPr>
              <w:t>.</w:t>
            </w:r>
          </w:p>
          <w:p w14:paraId="23F06368" w14:textId="77777777" w:rsidR="0002615C" w:rsidRPr="007E6D11" w:rsidRDefault="0002615C" w:rsidP="00621C60">
            <w:pPr>
              <w:pStyle w:val="Bodytext20"/>
              <w:rPr>
                <w:i/>
                <w:iCs/>
                <w:lang w:val="vi-VN"/>
              </w:rPr>
            </w:pPr>
          </w:p>
        </w:tc>
        <w:tc>
          <w:tcPr>
            <w:tcW w:w="4682" w:type="dxa"/>
          </w:tcPr>
          <w:p w14:paraId="58225E9A" w14:textId="412887AA" w:rsidR="0002615C" w:rsidRPr="007E6D11" w:rsidRDefault="0002615C" w:rsidP="00621C60">
            <w:pPr>
              <w:pStyle w:val="Bodytext20"/>
              <w:jc w:val="center"/>
              <w:rPr>
                <w:b/>
                <w:bCs/>
                <w:sz w:val="28"/>
                <w:szCs w:val="28"/>
                <w:lang w:val="vi-VN"/>
              </w:rPr>
            </w:pPr>
            <w:r w:rsidRPr="007E6D11">
              <w:rPr>
                <w:b/>
                <w:bCs/>
                <w:sz w:val="28"/>
                <w:szCs w:val="28"/>
                <w:lang w:val="vi-VN"/>
              </w:rPr>
              <w:t>TM. ỦY BAN NHÂN DÂN</w:t>
            </w:r>
          </w:p>
          <w:p w14:paraId="4AE96A49" w14:textId="7749C1CC" w:rsidR="000454EB" w:rsidRPr="007E6D11" w:rsidRDefault="000454EB" w:rsidP="00621C60">
            <w:pPr>
              <w:pStyle w:val="Bodytext20"/>
              <w:jc w:val="center"/>
              <w:rPr>
                <w:b/>
                <w:bCs/>
                <w:sz w:val="28"/>
                <w:szCs w:val="28"/>
                <w:lang w:val="vi-VN"/>
              </w:rPr>
            </w:pPr>
            <w:r w:rsidRPr="007E6D11">
              <w:rPr>
                <w:b/>
                <w:bCs/>
                <w:sz w:val="28"/>
                <w:szCs w:val="28"/>
                <w:lang w:val="vi-VN"/>
              </w:rPr>
              <w:t>KT. CHỦ TỊCH</w:t>
            </w:r>
          </w:p>
          <w:p w14:paraId="639CACB0" w14:textId="1473B32E" w:rsidR="000454EB" w:rsidRPr="007E6D11" w:rsidRDefault="000454EB" w:rsidP="00621C60">
            <w:pPr>
              <w:pStyle w:val="Bodytext20"/>
              <w:jc w:val="center"/>
              <w:rPr>
                <w:b/>
                <w:bCs/>
                <w:sz w:val="28"/>
                <w:szCs w:val="28"/>
                <w:lang w:val="vi-VN"/>
              </w:rPr>
            </w:pPr>
            <w:r w:rsidRPr="007E6D11">
              <w:rPr>
                <w:b/>
                <w:bCs/>
                <w:sz w:val="28"/>
                <w:szCs w:val="28"/>
                <w:lang w:val="vi-VN"/>
              </w:rPr>
              <w:t>PHÓ CHỦ TỊCH</w:t>
            </w:r>
          </w:p>
          <w:p w14:paraId="35ADA050" w14:textId="60EBE42B" w:rsidR="000454EB" w:rsidRPr="007E6D11" w:rsidRDefault="000454EB" w:rsidP="00621C60">
            <w:pPr>
              <w:pStyle w:val="Bodytext20"/>
              <w:jc w:val="center"/>
              <w:rPr>
                <w:b/>
                <w:bCs/>
                <w:sz w:val="28"/>
                <w:szCs w:val="28"/>
                <w:lang w:val="vi-VN"/>
              </w:rPr>
            </w:pPr>
          </w:p>
          <w:p w14:paraId="549D2DEC" w14:textId="2CA1B576" w:rsidR="000454EB" w:rsidRPr="007E6D11" w:rsidRDefault="000454EB" w:rsidP="00621C60">
            <w:pPr>
              <w:pStyle w:val="Bodytext20"/>
              <w:jc w:val="center"/>
              <w:rPr>
                <w:b/>
                <w:bCs/>
                <w:sz w:val="28"/>
                <w:szCs w:val="28"/>
                <w:lang w:val="vi-VN"/>
              </w:rPr>
            </w:pPr>
          </w:p>
          <w:p w14:paraId="52BB2C2F" w14:textId="77777777" w:rsidR="00151ABA" w:rsidRPr="007E6D11" w:rsidRDefault="00151ABA" w:rsidP="00621C60">
            <w:pPr>
              <w:pStyle w:val="Bodytext20"/>
              <w:jc w:val="center"/>
              <w:rPr>
                <w:b/>
                <w:bCs/>
                <w:sz w:val="28"/>
                <w:szCs w:val="28"/>
                <w:lang w:val="vi-VN"/>
              </w:rPr>
            </w:pPr>
          </w:p>
          <w:p w14:paraId="2F8C336C" w14:textId="309D800A" w:rsidR="000454EB" w:rsidRPr="007E6D11" w:rsidRDefault="000454EB" w:rsidP="00621C60">
            <w:pPr>
              <w:pStyle w:val="Bodytext20"/>
              <w:jc w:val="center"/>
              <w:rPr>
                <w:b/>
                <w:bCs/>
                <w:sz w:val="28"/>
                <w:szCs w:val="28"/>
                <w:lang w:val="vi-VN"/>
              </w:rPr>
            </w:pPr>
          </w:p>
          <w:p w14:paraId="2545D640" w14:textId="03392E32" w:rsidR="000454EB" w:rsidRPr="007E6D11" w:rsidRDefault="000454EB" w:rsidP="00621C60">
            <w:pPr>
              <w:pStyle w:val="Bodytext20"/>
              <w:jc w:val="center"/>
              <w:rPr>
                <w:b/>
                <w:bCs/>
                <w:sz w:val="28"/>
                <w:szCs w:val="28"/>
                <w:lang w:val="vi-VN"/>
              </w:rPr>
            </w:pPr>
          </w:p>
          <w:p w14:paraId="0A2C2ABA" w14:textId="5B6FE7C7" w:rsidR="000454EB" w:rsidRPr="007E6D11" w:rsidRDefault="000454EB" w:rsidP="00621C60">
            <w:pPr>
              <w:pStyle w:val="Bodytext20"/>
              <w:jc w:val="center"/>
              <w:rPr>
                <w:b/>
                <w:bCs/>
                <w:sz w:val="28"/>
                <w:szCs w:val="28"/>
                <w:lang w:val="vi-VN"/>
              </w:rPr>
            </w:pPr>
          </w:p>
          <w:p w14:paraId="3560EB9F" w14:textId="49741CED" w:rsidR="001B4CCC" w:rsidRPr="007E6D11" w:rsidRDefault="000454EB" w:rsidP="000454EB">
            <w:pPr>
              <w:pStyle w:val="Bodytext20"/>
              <w:jc w:val="center"/>
              <w:rPr>
                <w:b/>
                <w:bCs/>
                <w:sz w:val="28"/>
                <w:szCs w:val="28"/>
                <w:lang w:val="vi-VN"/>
              </w:rPr>
            </w:pPr>
            <w:r w:rsidRPr="007E6D11">
              <w:rPr>
                <w:b/>
                <w:bCs/>
                <w:sz w:val="28"/>
                <w:szCs w:val="28"/>
                <w:lang w:val="vi-VN"/>
              </w:rPr>
              <w:t>Vũ Tiến Phụng</w:t>
            </w:r>
          </w:p>
          <w:p w14:paraId="39942146" w14:textId="77777777" w:rsidR="0002615C" w:rsidRPr="007E6D11" w:rsidRDefault="0002615C" w:rsidP="00621C60">
            <w:pPr>
              <w:pStyle w:val="Bodytext20"/>
              <w:rPr>
                <w:b/>
                <w:bCs/>
                <w:lang w:val="vi-VN"/>
              </w:rPr>
            </w:pPr>
          </w:p>
        </w:tc>
      </w:tr>
    </w:tbl>
    <w:p w14:paraId="6877555D" w14:textId="194CC13B" w:rsidR="00414D49" w:rsidRPr="007E6D11" w:rsidRDefault="00414D49" w:rsidP="00AE6270">
      <w:pPr>
        <w:spacing w:after="0" w:line="288" w:lineRule="auto"/>
        <w:ind w:firstLine="720"/>
        <w:rPr>
          <w:rFonts w:ascii="Times New Roman" w:hAnsi="Times New Roman" w:cs="Times New Roman"/>
          <w:sz w:val="28"/>
          <w:szCs w:val="28"/>
          <w:lang w:val="vi-VN"/>
        </w:rPr>
      </w:pPr>
    </w:p>
    <w:p w14:paraId="56B7462B" w14:textId="6FEAFA65" w:rsidR="00EB307A" w:rsidRPr="007E6D11" w:rsidRDefault="00414D49" w:rsidP="000702D4">
      <w:pPr>
        <w:rPr>
          <w:rFonts w:ascii="Times New Roman" w:hAnsi="Times New Roman" w:cs="Times New Roman"/>
          <w:b/>
          <w:bCs/>
          <w:sz w:val="28"/>
          <w:szCs w:val="28"/>
          <w:lang w:val="vi-VN"/>
        </w:rPr>
        <w:sectPr w:rsidR="00EB307A" w:rsidRPr="007E6D11" w:rsidSect="00940992">
          <w:headerReference w:type="default" r:id="rId8"/>
          <w:pgSz w:w="11906" w:h="16838" w:code="9"/>
          <w:pgMar w:top="1134" w:right="1134" w:bottom="1134" w:left="1701" w:header="284" w:footer="567" w:gutter="0"/>
          <w:cols w:space="720"/>
          <w:titlePg/>
          <w:docGrid w:linePitch="360"/>
        </w:sectPr>
      </w:pPr>
      <w:r w:rsidRPr="007E6D11">
        <w:rPr>
          <w:rFonts w:ascii="Times New Roman" w:hAnsi="Times New Roman" w:cs="Times New Roman"/>
          <w:sz w:val="28"/>
          <w:szCs w:val="28"/>
          <w:lang w:val="vi-VN"/>
        </w:rPr>
        <w:br w:type="page"/>
      </w:r>
    </w:p>
    <w:p w14:paraId="689D7530" w14:textId="14A9105C" w:rsidR="00E671CC" w:rsidRPr="007E6D11" w:rsidRDefault="00E671CC" w:rsidP="001D37B8">
      <w:pPr>
        <w:spacing w:after="0" w:line="288" w:lineRule="auto"/>
        <w:rPr>
          <w:rFonts w:ascii="Times New Roman" w:hAnsi="Times New Roman" w:cs="Times New Roman"/>
          <w:b/>
          <w:bCs/>
          <w:sz w:val="28"/>
          <w:szCs w:val="28"/>
          <w:lang w:val="vi-VN"/>
        </w:rPr>
      </w:pPr>
      <w:r w:rsidRPr="007E6D11">
        <w:rPr>
          <w:rFonts w:ascii="Times New Roman" w:hAnsi="Times New Roman" w:cs="Times New Roman"/>
          <w:b/>
          <w:bCs/>
          <w:sz w:val="28"/>
          <w:szCs w:val="28"/>
          <w:lang w:val="vi-VN"/>
        </w:rPr>
        <w:lastRenderedPageBreak/>
        <w:t xml:space="preserve">Phụ lục </w:t>
      </w:r>
      <w:r w:rsidR="006B631B" w:rsidRPr="007E6D11">
        <w:rPr>
          <w:rFonts w:ascii="Times New Roman" w:hAnsi="Times New Roman" w:cs="Times New Roman"/>
          <w:b/>
          <w:bCs/>
          <w:sz w:val="28"/>
          <w:szCs w:val="28"/>
          <w:lang w:val="vi-VN"/>
        </w:rPr>
        <w:t>1</w:t>
      </w:r>
      <w:r w:rsidR="00A01B6C" w:rsidRPr="007E6D11">
        <w:rPr>
          <w:rFonts w:ascii="Times New Roman" w:hAnsi="Times New Roman" w:cs="Times New Roman"/>
          <w:b/>
          <w:bCs/>
          <w:sz w:val="28"/>
          <w:szCs w:val="28"/>
          <w:lang w:val="vi-VN"/>
        </w:rPr>
        <w:t xml:space="preserve">: </w:t>
      </w:r>
      <w:r w:rsidRPr="007E6D11">
        <w:rPr>
          <w:rFonts w:ascii="Times New Roman" w:hAnsi="Times New Roman" w:cs="Times New Roman"/>
          <w:b/>
          <w:bCs/>
          <w:sz w:val="28"/>
          <w:szCs w:val="28"/>
          <w:lang w:val="vi-VN"/>
        </w:rPr>
        <w:t xml:space="preserve"> PHƯƠNG ÁN SẮP XẾP CƠ SỞ GIÁO DỤC MẦM NON DƯỚI CHUẨN</w:t>
      </w:r>
    </w:p>
    <w:tbl>
      <w:tblPr>
        <w:tblpPr w:leftFromText="180" w:rightFromText="180" w:vertAnchor="text" w:horzAnchor="margin" w:tblpXSpec="center" w:tblpY="44"/>
        <w:tblW w:w="15682" w:type="dxa"/>
        <w:tblLayout w:type="fixed"/>
        <w:tblLook w:val="04A0" w:firstRow="1" w:lastRow="0" w:firstColumn="1" w:lastColumn="0" w:noHBand="0" w:noVBand="1"/>
      </w:tblPr>
      <w:tblGrid>
        <w:gridCol w:w="2066"/>
        <w:gridCol w:w="557"/>
        <w:gridCol w:w="3170"/>
        <w:gridCol w:w="832"/>
        <w:gridCol w:w="3996"/>
        <w:gridCol w:w="4825"/>
        <w:gridCol w:w="236"/>
      </w:tblGrid>
      <w:tr w:rsidR="000B68E3" w:rsidRPr="007E6D11" w14:paraId="1B9481F8" w14:textId="77777777" w:rsidTr="00FC3194">
        <w:trPr>
          <w:gridAfter w:val="1"/>
          <w:wAfter w:w="236" w:type="dxa"/>
          <w:trHeight w:val="499"/>
        </w:trPr>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1F420FD9" w14:textId="77777777" w:rsidR="000B68E3" w:rsidRPr="007E6D11" w:rsidRDefault="000B68E3" w:rsidP="00307BFD">
            <w:pPr>
              <w:spacing w:after="0" w:line="240" w:lineRule="auto"/>
              <w:jc w:val="center"/>
              <w:rPr>
                <w:rFonts w:ascii="Times New Roman" w:eastAsia="Times New Roman" w:hAnsi="Times New Roman" w:cs="Times New Roman"/>
                <w:b/>
                <w:bCs/>
                <w:kern w:val="0"/>
                <w:lang w:val="sv-SE"/>
                <w14:ligatures w14:val="none"/>
              </w:rPr>
            </w:pPr>
            <w:r w:rsidRPr="007E6D11">
              <w:rPr>
                <w:rFonts w:ascii="Times New Roman" w:eastAsia="Times New Roman" w:hAnsi="Times New Roman" w:cs="Times New Roman"/>
                <w:b/>
                <w:bCs/>
                <w:kern w:val="0"/>
                <w:lang w:val="sv-SE"/>
                <w14:ligatures w14:val="none"/>
              </w:rPr>
              <w:t xml:space="preserve">Tên đơn vị </w:t>
            </w:r>
            <w:r w:rsidRPr="007E6D11">
              <w:rPr>
                <w:rFonts w:ascii="Times New Roman" w:eastAsia="Times New Roman" w:hAnsi="Times New Roman" w:cs="Times New Roman"/>
                <w:b/>
                <w:bCs/>
                <w:kern w:val="0"/>
                <w:lang w:val="sv-SE"/>
                <w14:ligatures w14:val="none"/>
              </w:rPr>
              <w:br/>
              <w:t>hành chính</w:t>
            </w:r>
          </w:p>
        </w:tc>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4466BD11" w14:textId="77777777" w:rsidR="000B68E3" w:rsidRPr="007E6D11" w:rsidRDefault="000B68E3" w:rsidP="00307BFD">
            <w:pPr>
              <w:spacing w:after="0" w:line="240" w:lineRule="auto"/>
              <w:jc w:val="center"/>
              <w:rPr>
                <w:rFonts w:ascii="Times New Roman" w:eastAsia="Times New Roman" w:hAnsi="Times New Roman" w:cs="Times New Roman"/>
                <w:kern w:val="0"/>
                <w:lang w:val="sv-SE"/>
                <w14:ligatures w14:val="none"/>
              </w:rPr>
            </w:pPr>
            <w:r w:rsidRPr="007E6D11">
              <w:rPr>
                <w:rFonts w:ascii="Times New Roman" w:eastAsia="Times New Roman" w:hAnsi="Times New Roman" w:cs="Times New Roman"/>
                <w:kern w:val="0"/>
                <w:lang w:val="sv-SE"/>
                <w14:ligatures w14:val="none"/>
              </w:rPr>
              <w:t> </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347008B9" w14:textId="77777777" w:rsidR="000B68E3" w:rsidRPr="007E6D11" w:rsidRDefault="000B68E3" w:rsidP="00307BFD">
            <w:pPr>
              <w:spacing w:after="0" w:line="240" w:lineRule="auto"/>
              <w:jc w:val="center"/>
              <w:rPr>
                <w:rFonts w:ascii="Times New Roman" w:eastAsia="Times New Roman" w:hAnsi="Times New Roman" w:cs="Times New Roman"/>
                <w:b/>
                <w:bCs/>
                <w:kern w:val="0"/>
                <w:lang w:val="sv-SE"/>
                <w14:ligatures w14:val="none"/>
              </w:rPr>
            </w:pPr>
            <w:r w:rsidRPr="007E6D11">
              <w:rPr>
                <w:rFonts w:ascii="Times New Roman" w:eastAsia="Times New Roman" w:hAnsi="Times New Roman" w:cs="Times New Roman"/>
                <w:b/>
                <w:bCs/>
                <w:kern w:val="0"/>
                <w:lang w:val="sv-SE"/>
                <w14:ligatures w14:val="none"/>
              </w:rPr>
              <w:t>Tên đơn vị trước sắp xếp</w:t>
            </w:r>
          </w:p>
        </w:tc>
        <w:tc>
          <w:tcPr>
            <w:tcW w:w="832" w:type="dxa"/>
            <w:vMerge w:val="restart"/>
            <w:tcBorders>
              <w:top w:val="single" w:sz="4" w:space="0" w:color="auto"/>
              <w:left w:val="single" w:sz="4" w:space="0" w:color="auto"/>
              <w:bottom w:val="single" w:sz="4" w:space="0" w:color="auto"/>
              <w:right w:val="single" w:sz="4" w:space="0" w:color="auto"/>
            </w:tcBorders>
            <w:vAlign w:val="center"/>
            <w:hideMark/>
          </w:tcPr>
          <w:p w14:paraId="490B68FD"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Nhómlớp</w:t>
            </w:r>
          </w:p>
        </w:tc>
        <w:tc>
          <w:tcPr>
            <w:tcW w:w="3996" w:type="dxa"/>
            <w:vMerge w:val="restart"/>
            <w:tcBorders>
              <w:top w:val="single" w:sz="4" w:space="0" w:color="auto"/>
              <w:left w:val="single" w:sz="4" w:space="0" w:color="auto"/>
              <w:bottom w:val="single" w:sz="4" w:space="0" w:color="auto"/>
              <w:right w:val="single" w:sz="4" w:space="0" w:color="auto"/>
            </w:tcBorders>
            <w:vAlign w:val="center"/>
            <w:hideMark/>
          </w:tcPr>
          <w:p w14:paraId="55C78C33" w14:textId="77777777" w:rsidR="000B68E3" w:rsidRPr="007E6D11" w:rsidRDefault="000B68E3" w:rsidP="00307BFD">
            <w:pPr>
              <w:spacing w:after="0" w:line="240" w:lineRule="auto"/>
              <w:jc w:val="center"/>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Phương án sắp xếp </w:t>
            </w:r>
          </w:p>
        </w:tc>
        <w:tc>
          <w:tcPr>
            <w:tcW w:w="4825" w:type="dxa"/>
            <w:vMerge w:val="restart"/>
            <w:tcBorders>
              <w:top w:val="single" w:sz="4" w:space="0" w:color="auto"/>
              <w:left w:val="single" w:sz="4" w:space="0" w:color="auto"/>
              <w:bottom w:val="single" w:sz="4" w:space="0" w:color="auto"/>
              <w:right w:val="single" w:sz="4" w:space="0" w:color="auto"/>
            </w:tcBorders>
            <w:vAlign w:val="center"/>
            <w:hideMark/>
          </w:tcPr>
          <w:p w14:paraId="635A55A5" w14:textId="77777777" w:rsidR="000B68E3" w:rsidRPr="007E6D11" w:rsidRDefault="000B68E3" w:rsidP="00307BFD">
            <w:pPr>
              <w:spacing w:after="0" w:line="240" w:lineRule="auto"/>
              <w:jc w:val="center"/>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Trường mới sau sắp xếp</w:t>
            </w:r>
          </w:p>
        </w:tc>
      </w:tr>
      <w:tr w:rsidR="000B68E3" w:rsidRPr="007E6D11" w14:paraId="1A56F2A0" w14:textId="77777777" w:rsidTr="00FC3194">
        <w:trPr>
          <w:trHeight w:val="330"/>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2B4AD791"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14:paraId="713CB2A9"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3170" w:type="dxa"/>
            <w:vMerge/>
            <w:tcBorders>
              <w:top w:val="single" w:sz="4" w:space="0" w:color="auto"/>
              <w:left w:val="single" w:sz="4" w:space="0" w:color="auto"/>
              <w:bottom w:val="single" w:sz="4" w:space="0" w:color="auto"/>
              <w:right w:val="single" w:sz="4" w:space="0" w:color="auto"/>
            </w:tcBorders>
            <w:vAlign w:val="center"/>
            <w:hideMark/>
          </w:tcPr>
          <w:p w14:paraId="409EE732"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2B182EED"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59CCF1B1"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4825" w:type="dxa"/>
            <w:vMerge/>
            <w:tcBorders>
              <w:top w:val="single" w:sz="4" w:space="0" w:color="auto"/>
              <w:left w:val="single" w:sz="4" w:space="0" w:color="auto"/>
              <w:bottom w:val="single" w:sz="4" w:space="0" w:color="auto"/>
              <w:right w:val="single" w:sz="4" w:space="0" w:color="auto"/>
            </w:tcBorders>
            <w:vAlign w:val="center"/>
            <w:hideMark/>
          </w:tcPr>
          <w:p w14:paraId="26610AF7"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236" w:type="dxa"/>
            <w:tcBorders>
              <w:top w:val="nil"/>
              <w:left w:val="nil"/>
              <w:bottom w:val="nil"/>
              <w:right w:val="nil"/>
            </w:tcBorders>
            <w:noWrap/>
            <w:vAlign w:val="bottom"/>
            <w:hideMark/>
          </w:tcPr>
          <w:p w14:paraId="73EE5C47" w14:textId="77777777" w:rsidR="000B68E3" w:rsidRPr="007E6D11" w:rsidRDefault="000B68E3" w:rsidP="00307BFD">
            <w:pPr>
              <w:spacing w:after="0" w:line="240" w:lineRule="auto"/>
              <w:jc w:val="center"/>
              <w:rPr>
                <w:rFonts w:ascii="Times New Roman" w:eastAsia="Times New Roman" w:hAnsi="Times New Roman" w:cs="Times New Roman"/>
                <w:b/>
                <w:bCs/>
                <w:kern w:val="0"/>
                <w14:ligatures w14:val="none"/>
              </w:rPr>
            </w:pPr>
          </w:p>
        </w:tc>
      </w:tr>
      <w:tr w:rsidR="000B68E3" w:rsidRPr="007E6D11" w14:paraId="500B11BB" w14:textId="77777777" w:rsidTr="00FC3194">
        <w:trPr>
          <w:trHeight w:val="96"/>
        </w:trPr>
        <w:tc>
          <w:tcPr>
            <w:tcW w:w="2066" w:type="dxa"/>
            <w:vMerge/>
            <w:tcBorders>
              <w:top w:val="single" w:sz="4" w:space="0" w:color="auto"/>
              <w:left w:val="single" w:sz="4" w:space="0" w:color="auto"/>
              <w:bottom w:val="single" w:sz="4" w:space="0" w:color="auto"/>
              <w:right w:val="single" w:sz="4" w:space="0" w:color="auto"/>
            </w:tcBorders>
            <w:vAlign w:val="center"/>
            <w:hideMark/>
          </w:tcPr>
          <w:p w14:paraId="14A6AE15"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14:paraId="597119D1"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3170" w:type="dxa"/>
            <w:vMerge/>
            <w:tcBorders>
              <w:top w:val="single" w:sz="4" w:space="0" w:color="auto"/>
              <w:left w:val="single" w:sz="4" w:space="0" w:color="auto"/>
              <w:bottom w:val="single" w:sz="4" w:space="0" w:color="auto"/>
              <w:right w:val="single" w:sz="4" w:space="0" w:color="auto"/>
            </w:tcBorders>
            <w:vAlign w:val="center"/>
            <w:hideMark/>
          </w:tcPr>
          <w:p w14:paraId="62F85DFC"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6D3A7E6F"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78116C1F"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4825" w:type="dxa"/>
            <w:vMerge/>
            <w:tcBorders>
              <w:top w:val="single" w:sz="4" w:space="0" w:color="auto"/>
              <w:left w:val="single" w:sz="4" w:space="0" w:color="auto"/>
              <w:bottom w:val="single" w:sz="4" w:space="0" w:color="auto"/>
              <w:right w:val="single" w:sz="4" w:space="0" w:color="auto"/>
            </w:tcBorders>
            <w:vAlign w:val="center"/>
            <w:hideMark/>
          </w:tcPr>
          <w:p w14:paraId="4F6DCE95"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236" w:type="dxa"/>
            <w:tcBorders>
              <w:top w:val="nil"/>
              <w:left w:val="nil"/>
              <w:bottom w:val="nil"/>
              <w:right w:val="nil"/>
            </w:tcBorders>
            <w:noWrap/>
            <w:vAlign w:val="bottom"/>
            <w:hideMark/>
          </w:tcPr>
          <w:p w14:paraId="429B0491"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6A4AD8BB" w14:textId="77777777" w:rsidTr="00FC3194">
        <w:trPr>
          <w:trHeight w:val="597"/>
        </w:trPr>
        <w:tc>
          <w:tcPr>
            <w:tcW w:w="2066" w:type="dxa"/>
            <w:vMerge w:val="restart"/>
            <w:tcBorders>
              <w:top w:val="nil"/>
              <w:left w:val="single" w:sz="4" w:space="0" w:color="auto"/>
              <w:right w:val="single" w:sz="4" w:space="0" w:color="auto"/>
            </w:tcBorders>
            <w:vAlign w:val="center"/>
          </w:tcPr>
          <w:p w14:paraId="53B411B8"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1. Phường Lê Thanh Nghị</w:t>
            </w:r>
          </w:p>
        </w:tc>
        <w:tc>
          <w:tcPr>
            <w:tcW w:w="557" w:type="dxa"/>
            <w:tcBorders>
              <w:top w:val="nil"/>
              <w:left w:val="nil"/>
              <w:bottom w:val="single" w:sz="4" w:space="0" w:color="auto"/>
              <w:right w:val="single" w:sz="4" w:space="0" w:color="auto"/>
            </w:tcBorders>
            <w:noWrap/>
            <w:vAlign w:val="center"/>
          </w:tcPr>
          <w:p w14:paraId="3E189111"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tcPr>
          <w:p w14:paraId="4F820F1E" w14:textId="5FD4CC08"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Trường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Lê Thanh Nghị</w:t>
            </w:r>
          </w:p>
        </w:tc>
        <w:tc>
          <w:tcPr>
            <w:tcW w:w="832" w:type="dxa"/>
            <w:tcBorders>
              <w:top w:val="nil"/>
              <w:left w:val="nil"/>
              <w:bottom w:val="single" w:sz="4" w:space="0" w:color="auto"/>
              <w:right w:val="single" w:sz="4" w:space="0" w:color="auto"/>
            </w:tcBorders>
            <w:noWrap/>
            <w:vAlign w:val="center"/>
          </w:tcPr>
          <w:p w14:paraId="4B8AD8D9"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6</w:t>
            </w:r>
          </w:p>
        </w:tc>
        <w:tc>
          <w:tcPr>
            <w:tcW w:w="3996" w:type="dxa"/>
            <w:vMerge w:val="restart"/>
            <w:tcBorders>
              <w:top w:val="nil"/>
              <w:left w:val="single" w:sz="4" w:space="0" w:color="auto"/>
              <w:right w:val="single" w:sz="4" w:space="0" w:color="auto"/>
            </w:tcBorders>
            <w:vAlign w:val="center"/>
          </w:tcPr>
          <w:p w14:paraId="28ADECB4" w14:textId="4BB86C3A" w:rsidR="000B68E3" w:rsidRPr="007E6D11" w:rsidRDefault="000B68E3" w:rsidP="00307BFD">
            <w:pPr>
              <w:spacing w:after="0" w:line="240" w:lineRule="auto"/>
              <w:jc w:val="both"/>
              <w:rPr>
                <w:rFonts w:ascii="Times New Roman" w:eastAsia="Times New Roman" w:hAnsi="Times New Roman" w:cs="Times New Roman"/>
                <w:i/>
                <w:iCs/>
                <w:kern w:val="0"/>
                <w14:ligatures w14:val="none"/>
              </w:rPr>
            </w:pPr>
            <w:r w:rsidRPr="007E6D11">
              <w:rPr>
                <w:rFonts w:ascii="Times New Roman" w:eastAsia="Times New Roman" w:hAnsi="Times New Roman" w:cs="Times New Roman"/>
                <w:kern w:val="0"/>
                <w14:ligatures w14:val="none"/>
              </w:rPr>
              <w:t xml:space="preserve">Thực hiện phương án sáp nhập trường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Lê Thanh Nghị vào trường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Bình Minh thành trường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Bình Minh với quy mô 26 lớp.</w:t>
            </w:r>
          </w:p>
        </w:tc>
        <w:tc>
          <w:tcPr>
            <w:tcW w:w="4825" w:type="dxa"/>
            <w:vMerge w:val="restart"/>
            <w:tcBorders>
              <w:top w:val="nil"/>
              <w:left w:val="nil"/>
              <w:right w:val="single" w:sz="4" w:space="0" w:color="auto"/>
            </w:tcBorders>
            <w:vAlign w:val="center"/>
          </w:tcPr>
          <w:p w14:paraId="335E7023" w14:textId="54ED9FF8" w:rsidR="000B68E3" w:rsidRPr="007E6D11" w:rsidRDefault="000B68E3" w:rsidP="000614C5">
            <w:pPr>
              <w:spacing w:after="0" w:line="240" w:lineRule="auto"/>
              <w:jc w:val="both"/>
              <w:rPr>
                <w:rFonts w:ascii="Times New Roman" w:eastAsia="Times New Roman" w:hAnsi="Times New Roman" w:cs="Times New Roman"/>
                <w:b/>
                <w:bCs/>
                <w:spacing w:val="-10"/>
                <w:kern w:val="0"/>
                <w14:ligatures w14:val="none"/>
              </w:rPr>
            </w:pPr>
            <w:r w:rsidRPr="007E6D11">
              <w:rPr>
                <w:rFonts w:ascii="Times New Roman" w:eastAsia="Times New Roman" w:hAnsi="Times New Roman" w:cs="Times New Roman"/>
                <w:b/>
                <w:bCs/>
                <w:spacing w:val="-10"/>
                <w:kern w:val="0"/>
                <w14:ligatures w14:val="none"/>
              </w:rPr>
              <w:t xml:space="preserve">Trường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Bình Minh (26 lớp/618 trẻ)</w:t>
            </w:r>
          </w:p>
          <w:p w14:paraId="4900B1C7" w14:textId="77777777" w:rsidR="000B68E3" w:rsidRPr="007E6D11" w:rsidRDefault="000B68E3" w:rsidP="000614C5">
            <w:pPr>
              <w:spacing w:after="0" w:line="240" w:lineRule="auto"/>
              <w:jc w:val="both"/>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spacing w:val="-10"/>
                <w:kern w:val="0"/>
                <w14:ligatures w14:val="none"/>
              </w:rPr>
              <w:t>- Ngõ 62, Đường Bình Minh, Khu 7, phường Lê Thanh Nghị, TP Hải Phòng</w:t>
            </w:r>
          </w:p>
          <w:p w14:paraId="3AB0E893" w14:textId="77777777" w:rsidR="000B68E3" w:rsidRPr="007E6D11" w:rsidRDefault="000B68E3" w:rsidP="000614C5">
            <w:pPr>
              <w:spacing w:after="0" w:line="240" w:lineRule="auto"/>
              <w:jc w:val="both"/>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spacing w:val="-10"/>
                <w:kern w:val="0"/>
                <w14:ligatures w14:val="none"/>
              </w:rPr>
              <w:t>- Số 73 phố Bùi Thị Xuân, phường Lê Thanh Nghị</w:t>
            </w:r>
          </w:p>
        </w:tc>
        <w:tc>
          <w:tcPr>
            <w:tcW w:w="236" w:type="dxa"/>
            <w:vAlign w:val="center"/>
          </w:tcPr>
          <w:p w14:paraId="2FD71B9B"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5534A0AA" w14:textId="77777777" w:rsidTr="000614C5">
        <w:trPr>
          <w:trHeight w:val="541"/>
        </w:trPr>
        <w:tc>
          <w:tcPr>
            <w:tcW w:w="2066" w:type="dxa"/>
            <w:vMerge/>
            <w:tcBorders>
              <w:left w:val="single" w:sz="4" w:space="0" w:color="auto"/>
              <w:bottom w:val="single" w:sz="4" w:space="0" w:color="000000"/>
              <w:right w:val="single" w:sz="4" w:space="0" w:color="auto"/>
            </w:tcBorders>
            <w:vAlign w:val="center"/>
          </w:tcPr>
          <w:p w14:paraId="54696C74"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tcPr>
          <w:p w14:paraId="6B7274E8"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p>
        </w:tc>
        <w:tc>
          <w:tcPr>
            <w:tcW w:w="3170" w:type="dxa"/>
            <w:tcBorders>
              <w:top w:val="nil"/>
              <w:left w:val="nil"/>
              <w:bottom w:val="single" w:sz="4" w:space="0" w:color="auto"/>
              <w:right w:val="single" w:sz="4" w:space="0" w:color="auto"/>
            </w:tcBorders>
            <w:noWrap/>
            <w:vAlign w:val="center"/>
          </w:tcPr>
          <w:p w14:paraId="20FBCF29" w14:textId="290CF61E" w:rsidR="000B68E3" w:rsidRPr="007E6D11" w:rsidRDefault="000B68E3" w:rsidP="00307BFD">
            <w:pPr>
              <w:spacing w:after="0" w:line="240" w:lineRule="auto"/>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xml:space="preserve">Trường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Bình Minh</w:t>
            </w:r>
          </w:p>
        </w:tc>
        <w:tc>
          <w:tcPr>
            <w:tcW w:w="832" w:type="dxa"/>
            <w:tcBorders>
              <w:top w:val="nil"/>
              <w:left w:val="nil"/>
              <w:bottom w:val="single" w:sz="4" w:space="0" w:color="auto"/>
              <w:right w:val="single" w:sz="4" w:space="0" w:color="auto"/>
            </w:tcBorders>
            <w:noWrap/>
            <w:vAlign w:val="center"/>
          </w:tcPr>
          <w:p w14:paraId="77471A81"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20</w:t>
            </w:r>
          </w:p>
        </w:tc>
        <w:tc>
          <w:tcPr>
            <w:tcW w:w="3996" w:type="dxa"/>
            <w:vMerge/>
            <w:tcBorders>
              <w:left w:val="single" w:sz="4" w:space="0" w:color="auto"/>
              <w:bottom w:val="single" w:sz="4" w:space="0" w:color="000000"/>
              <w:right w:val="single" w:sz="4" w:space="0" w:color="auto"/>
            </w:tcBorders>
            <w:vAlign w:val="center"/>
          </w:tcPr>
          <w:p w14:paraId="7DD0B30E"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tcBorders>
              <w:left w:val="nil"/>
              <w:bottom w:val="single" w:sz="4" w:space="0" w:color="auto"/>
              <w:right w:val="single" w:sz="4" w:space="0" w:color="auto"/>
            </w:tcBorders>
          </w:tcPr>
          <w:p w14:paraId="4A722B61" w14:textId="77777777" w:rsidR="000B68E3" w:rsidRPr="007E6D11" w:rsidRDefault="000B68E3" w:rsidP="000614C5">
            <w:pPr>
              <w:spacing w:after="0" w:line="240" w:lineRule="auto"/>
              <w:jc w:val="both"/>
              <w:rPr>
                <w:rFonts w:ascii="Times New Roman" w:eastAsia="Times New Roman" w:hAnsi="Times New Roman" w:cs="Times New Roman"/>
                <w:b/>
                <w:bCs/>
                <w:spacing w:val="-10"/>
                <w:kern w:val="0"/>
                <w14:ligatures w14:val="none"/>
              </w:rPr>
            </w:pPr>
          </w:p>
        </w:tc>
        <w:tc>
          <w:tcPr>
            <w:tcW w:w="236" w:type="dxa"/>
            <w:vAlign w:val="center"/>
          </w:tcPr>
          <w:p w14:paraId="18F6F57E"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78B4FEF0" w14:textId="77777777" w:rsidTr="00FC3194">
        <w:trPr>
          <w:trHeight w:val="613"/>
        </w:trPr>
        <w:tc>
          <w:tcPr>
            <w:tcW w:w="2066" w:type="dxa"/>
            <w:vMerge w:val="restart"/>
            <w:tcBorders>
              <w:top w:val="nil"/>
              <w:left w:val="single" w:sz="4" w:space="0" w:color="auto"/>
              <w:right w:val="single" w:sz="4" w:space="0" w:color="auto"/>
            </w:tcBorders>
            <w:vAlign w:val="center"/>
          </w:tcPr>
          <w:p w14:paraId="5F0474F2"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2. Phường Hải Dương</w:t>
            </w:r>
          </w:p>
        </w:tc>
        <w:tc>
          <w:tcPr>
            <w:tcW w:w="557" w:type="dxa"/>
            <w:tcBorders>
              <w:top w:val="nil"/>
              <w:left w:val="nil"/>
              <w:bottom w:val="single" w:sz="4" w:space="0" w:color="auto"/>
              <w:right w:val="single" w:sz="4" w:space="0" w:color="auto"/>
            </w:tcBorders>
            <w:noWrap/>
            <w:vAlign w:val="center"/>
          </w:tcPr>
          <w:p w14:paraId="490743ED"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tcPr>
          <w:p w14:paraId="36C5B709" w14:textId="54FEBFA2"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Trường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Trần Hưng Đạo</w:t>
            </w:r>
          </w:p>
        </w:tc>
        <w:tc>
          <w:tcPr>
            <w:tcW w:w="832" w:type="dxa"/>
            <w:tcBorders>
              <w:top w:val="nil"/>
              <w:left w:val="nil"/>
              <w:bottom w:val="single" w:sz="4" w:space="0" w:color="auto"/>
              <w:right w:val="single" w:sz="4" w:space="0" w:color="auto"/>
            </w:tcBorders>
            <w:noWrap/>
            <w:vAlign w:val="center"/>
          </w:tcPr>
          <w:p w14:paraId="5A0BA93D"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p>
        </w:tc>
        <w:tc>
          <w:tcPr>
            <w:tcW w:w="3996" w:type="dxa"/>
            <w:vMerge w:val="restart"/>
            <w:tcBorders>
              <w:top w:val="nil"/>
              <w:left w:val="single" w:sz="4" w:space="0" w:color="auto"/>
              <w:right w:val="single" w:sz="4" w:space="0" w:color="auto"/>
            </w:tcBorders>
            <w:vAlign w:val="center"/>
          </w:tcPr>
          <w:p w14:paraId="0C686241" w14:textId="5BEF505B" w:rsidR="000B68E3" w:rsidRPr="007E6D11" w:rsidRDefault="000B68E3" w:rsidP="00307BFD">
            <w:pPr>
              <w:rPr>
                <w:rFonts w:ascii="Times New Roman" w:hAnsi="Times New Roman" w:cs="Times New Roman"/>
              </w:rPr>
            </w:pPr>
            <w:r w:rsidRPr="007E6D11">
              <w:rPr>
                <w:rFonts w:ascii="Times New Roman" w:hAnsi="Times New Roman" w:cs="Times New Roman"/>
              </w:rPr>
              <w:t xml:space="preserve">Thực hiện phương án sáp nhập trường </w:t>
            </w:r>
            <w:r w:rsidR="000C59F0" w:rsidRPr="007E6D11">
              <w:rPr>
                <w:rFonts w:ascii="Times New Roman" w:hAnsi="Times New Roman" w:cs="Times New Roman"/>
              </w:rPr>
              <w:t>mầm non</w:t>
            </w:r>
            <w:r w:rsidRPr="007E6D11">
              <w:rPr>
                <w:rFonts w:ascii="Times New Roman" w:hAnsi="Times New Roman" w:cs="Times New Roman"/>
              </w:rPr>
              <w:t xml:space="preserve"> Trần Hưng Đạo vào trường </w:t>
            </w:r>
            <w:r w:rsidR="000C59F0" w:rsidRPr="007E6D11">
              <w:rPr>
                <w:rFonts w:ascii="Times New Roman" w:hAnsi="Times New Roman" w:cs="Times New Roman"/>
              </w:rPr>
              <w:t>mầm non</w:t>
            </w:r>
            <w:r w:rsidRPr="007E6D11">
              <w:rPr>
                <w:rFonts w:ascii="Times New Roman" w:hAnsi="Times New Roman" w:cs="Times New Roman"/>
              </w:rPr>
              <w:t xml:space="preserve"> Quang Trung thành trường </w:t>
            </w:r>
            <w:r w:rsidR="000C59F0" w:rsidRPr="007E6D11">
              <w:rPr>
                <w:rFonts w:ascii="Times New Roman" w:hAnsi="Times New Roman" w:cs="Times New Roman"/>
              </w:rPr>
              <w:t>mầm non</w:t>
            </w:r>
            <w:r w:rsidRPr="007E6D11">
              <w:rPr>
                <w:rFonts w:ascii="Times New Roman" w:hAnsi="Times New Roman" w:cs="Times New Roman"/>
              </w:rPr>
              <w:t xml:space="preserve"> Quang Trung với quy mô 19 lớp</w:t>
            </w:r>
          </w:p>
        </w:tc>
        <w:tc>
          <w:tcPr>
            <w:tcW w:w="4825" w:type="dxa"/>
            <w:vMerge w:val="restart"/>
            <w:tcBorders>
              <w:left w:val="nil"/>
              <w:right w:val="single" w:sz="4" w:space="0" w:color="auto"/>
            </w:tcBorders>
            <w:vAlign w:val="center"/>
          </w:tcPr>
          <w:p w14:paraId="1B8E09F8" w14:textId="74002D9D" w:rsidR="000B68E3" w:rsidRPr="007E6D11" w:rsidRDefault="000B68E3" w:rsidP="000614C5">
            <w:pPr>
              <w:spacing w:after="0" w:line="240" w:lineRule="auto"/>
              <w:jc w:val="both"/>
              <w:rPr>
                <w:rFonts w:ascii="Times New Roman" w:eastAsia="Times New Roman" w:hAnsi="Times New Roman" w:cs="Times New Roman"/>
                <w:b/>
                <w:bCs/>
                <w:spacing w:val="-10"/>
                <w:kern w:val="0"/>
                <w14:ligatures w14:val="none"/>
              </w:rPr>
            </w:pPr>
            <w:r w:rsidRPr="007E6D11">
              <w:rPr>
                <w:rFonts w:ascii="Times New Roman" w:eastAsia="Times New Roman" w:hAnsi="Times New Roman" w:cs="Times New Roman"/>
                <w:b/>
                <w:bCs/>
                <w:spacing w:val="-10"/>
                <w:kern w:val="0"/>
                <w14:ligatures w14:val="none"/>
              </w:rPr>
              <w:t xml:space="preserve">Trường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Quang Trung (19 lớp/365 trẻ)</w:t>
            </w:r>
          </w:p>
          <w:p w14:paraId="332124F8" w14:textId="77777777" w:rsidR="000B68E3" w:rsidRPr="007E6D11" w:rsidRDefault="000B68E3" w:rsidP="000614C5">
            <w:pPr>
              <w:spacing w:after="0" w:line="240" w:lineRule="auto"/>
              <w:jc w:val="both"/>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spacing w:val="-10"/>
                <w:kern w:val="0"/>
                <w14:ligatures w14:val="none"/>
              </w:rPr>
              <w:t>- Số 66 Tiền Phong, phường Hải Dương</w:t>
            </w:r>
          </w:p>
          <w:p w14:paraId="19940893" w14:textId="77777777" w:rsidR="000B68E3" w:rsidRPr="007E6D11" w:rsidRDefault="000B68E3" w:rsidP="000614C5">
            <w:pPr>
              <w:spacing w:after="0" w:line="240" w:lineRule="auto"/>
              <w:jc w:val="both"/>
              <w:rPr>
                <w:rFonts w:ascii="Times New Roman" w:eastAsia="Times New Roman" w:hAnsi="Times New Roman" w:cs="Times New Roman"/>
                <w:b/>
                <w:bCs/>
                <w:spacing w:val="-10"/>
                <w:kern w:val="0"/>
                <w14:ligatures w14:val="none"/>
              </w:rPr>
            </w:pPr>
            <w:r w:rsidRPr="007E6D11">
              <w:rPr>
                <w:rFonts w:ascii="Times New Roman" w:eastAsia="Times New Roman" w:hAnsi="Times New Roman" w:cs="Times New Roman"/>
                <w:spacing w:val="-10"/>
                <w:kern w:val="0"/>
                <w14:ligatures w14:val="none"/>
              </w:rPr>
              <w:t>- Số 1 Phạm Sư Mệnh, Phường Hải Dương</w:t>
            </w:r>
          </w:p>
        </w:tc>
        <w:tc>
          <w:tcPr>
            <w:tcW w:w="236" w:type="dxa"/>
            <w:vAlign w:val="center"/>
          </w:tcPr>
          <w:p w14:paraId="5F19B802"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12F772C3" w14:textId="77777777" w:rsidTr="000614C5">
        <w:trPr>
          <w:trHeight w:val="656"/>
        </w:trPr>
        <w:tc>
          <w:tcPr>
            <w:tcW w:w="2066" w:type="dxa"/>
            <w:vMerge/>
            <w:tcBorders>
              <w:left w:val="single" w:sz="4" w:space="0" w:color="auto"/>
              <w:bottom w:val="single" w:sz="4" w:space="0" w:color="000000"/>
              <w:right w:val="single" w:sz="4" w:space="0" w:color="auto"/>
            </w:tcBorders>
            <w:vAlign w:val="center"/>
          </w:tcPr>
          <w:p w14:paraId="52A531B3"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tcPr>
          <w:p w14:paraId="26708B40"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p>
        </w:tc>
        <w:tc>
          <w:tcPr>
            <w:tcW w:w="3170" w:type="dxa"/>
            <w:tcBorders>
              <w:top w:val="nil"/>
              <w:left w:val="nil"/>
              <w:bottom w:val="single" w:sz="4" w:space="0" w:color="auto"/>
              <w:right w:val="single" w:sz="4" w:space="0" w:color="auto"/>
            </w:tcBorders>
            <w:noWrap/>
            <w:vAlign w:val="center"/>
          </w:tcPr>
          <w:p w14:paraId="469AED51" w14:textId="2A96635C" w:rsidR="000B68E3" w:rsidRPr="007E6D11" w:rsidRDefault="000B68E3" w:rsidP="00307BFD">
            <w:pPr>
              <w:spacing w:after="0" w:line="240" w:lineRule="auto"/>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xml:space="preserve">Trường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Quang Trung</w:t>
            </w:r>
          </w:p>
        </w:tc>
        <w:tc>
          <w:tcPr>
            <w:tcW w:w="832" w:type="dxa"/>
            <w:tcBorders>
              <w:top w:val="nil"/>
              <w:left w:val="nil"/>
              <w:bottom w:val="single" w:sz="4" w:space="0" w:color="auto"/>
              <w:right w:val="single" w:sz="4" w:space="0" w:color="auto"/>
            </w:tcBorders>
            <w:noWrap/>
            <w:vAlign w:val="center"/>
          </w:tcPr>
          <w:p w14:paraId="408F18D0"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p>
        </w:tc>
        <w:tc>
          <w:tcPr>
            <w:tcW w:w="3996" w:type="dxa"/>
            <w:vMerge/>
            <w:tcBorders>
              <w:left w:val="single" w:sz="4" w:space="0" w:color="auto"/>
              <w:bottom w:val="single" w:sz="4" w:space="0" w:color="000000"/>
              <w:right w:val="single" w:sz="4" w:space="0" w:color="auto"/>
            </w:tcBorders>
            <w:vAlign w:val="center"/>
          </w:tcPr>
          <w:p w14:paraId="4CB7BBFA"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4825" w:type="dxa"/>
            <w:vMerge/>
            <w:tcBorders>
              <w:left w:val="nil"/>
              <w:bottom w:val="single" w:sz="4" w:space="0" w:color="auto"/>
              <w:right w:val="single" w:sz="4" w:space="0" w:color="auto"/>
            </w:tcBorders>
            <w:vAlign w:val="center"/>
          </w:tcPr>
          <w:p w14:paraId="3FB34C8C" w14:textId="77777777" w:rsidR="000B68E3" w:rsidRPr="007E6D11" w:rsidRDefault="000B68E3" w:rsidP="00307BFD">
            <w:pPr>
              <w:spacing w:after="0" w:line="240" w:lineRule="auto"/>
              <w:rPr>
                <w:rFonts w:ascii="Times New Roman" w:eastAsia="Times New Roman" w:hAnsi="Times New Roman" w:cs="Times New Roman"/>
                <w:b/>
                <w:bCs/>
                <w:spacing w:val="-10"/>
                <w:kern w:val="0"/>
                <w14:ligatures w14:val="none"/>
              </w:rPr>
            </w:pPr>
          </w:p>
        </w:tc>
        <w:tc>
          <w:tcPr>
            <w:tcW w:w="236" w:type="dxa"/>
            <w:vAlign w:val="center"/>
          </w:tcPr>
          <w:p w14:paraId="5C8C71D2"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146D9F36" w14:textId="77777777" w:rsidTr="00FC3194">
        <w:trPr>
          <w:trHeight w:val="821"/>
        </w:trPr>
        <w:tc>
          <w:tcPr>
            <w:tcW w:w="2066" w:type="dxa"/>
            <w:vMerge w:val="restart"/>
            <w:tcBorders>
              <w:top w:val="nil"/>
              <w:left w:val="single" w:sz="4" w:space="0" w:color="auto"/>
              <w:bottom w:val="single" w:sz="4" w:space="0" w:color="000000"/>
              <w:right w:val="single" w:sz="4" w:space="0" w:color="auto"/>
            </w:tcBorders>
            <w:vAlign w:val="center"/>
            <w:hideMark/>
          </w:tcPr>
          <w:p w14:paraId="39FA64C7"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3. Phường Đồ Sơn</w:t>
            </w:r>
          </w:p>
        </w:tc>
        <w:tc>
          <w:tcPr>
            <w:tcW w:w="557" w:type="dxa"/>
            <w:tcBorders>
              <w:top w:val="nil"/>
              <w:left w:val="nil"/>
              <w:bottom w:val="single" w:sz="4" w:space="0" w:color="auto"/>
              <w:right w:val="single" w:sz="4" w:space="0" w:color="auto"/>
            </w:tcBorders>
            <w:noWrap/>
            <w:vAlign w:val="center"/>
            <w:hideMark/>
          </w:tcPr>
          <w:p w14:paraId="55F8FA23"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hideMark/>
          </w:tcPr>
          <w:p w14:paraId="4BA0F45E" w14:textId="38581998"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Vạn Hương</w:t>
            </w:r>
          </w:p>
        </w:tc>
        <w:tc>
          <w:tcPr>
            <w:tcW w:w="832" w:type="dxa"/>
            <w:tcBorders>
              <w:top w:val="nil"/>
              <w:left w:val="nil"/>
              <w:bottom w:val="single" w:sz="4" w:space="0" w:color="auto"/>
              <w:right w:val="single" w:sz="4" w:space="0" w:color="auto"/>
            </w:tcBorders>
            <w:noWrap/>
            <w:vAlign w:val="center"/>
            <w:hideMark/>
          </w:tcPr>
          <w:p w14:paraId="78CBAA50"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5</w:t>
            </w:r>
          </w:p>
        </w:tc>
        <w:tc>
          <w:tcPr>
            <w:tcW w:w="3996" w:type="dxa"/>
            <w:vMerge w:val="restart"/>
            <w:tcBorders>
              <w:top w:val="nil"/>
              <w:left w:val="single" w:sz="4" w:space="0" w:color="auto"/>
              <w:bottom w:val="single" w:sz="4" w:space="0" w:color="000000"/>
              <w:right w:val="single" w:sz="4" w:space="0" w:color="auto"/>
            </w:tcBorders>
            <w:vAlign w:val="center"/>
            <w:hideMark/>
          </w:tcPr>
          <w:p w14:paraId="3851BC0B" w14:textId="78F5E58F" w:rsidR="000B68E3" w:rsidRPr="007E6D11" w:rsidRDefault="000B68E3" w:rsidP="00307BFD">
            <w:pPr>
              <w:spacing w:after="0" w:line="240" w:lineRule="auto"/>
              <w:rPr>
                <w:rFonts w:ascii="Times New Roman" w:eastAsia="Times New Roman" w:hAnsi="Times New Roman" w:cs="Times New Roman"/>
                <w:i/>
                <w:iCs/>
                <w:kern w:val="0"/>
                <w14:ligatures w14:val="none"/>
              </w:rPr>
            </w:pPr>
            <w:r w:rsidRPr="007E6D11">
              <w:rPr>
                <w:rFonts w:ascii="Times New Roman" w:eastAsia="Times New Roman" w:hAnsi="Times New Roman" w:cs="Times New Roman"/>
                <w:i/>
                <w:iCs/>
                <w:kern w:val="0"/>
                <w14:ligatures w14:val="none"/>
              </w:rPr>
              <w:t xml:space="preserve">- Tổ chức lại 04 trường trên địa bàn phường thành 03 trường trên cơ sở giải thể 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Quận và điều chuyển học sinh cơ sở vật chất thành 03 trường đảm bảo chuẩn. </w:t>
            </w:r>
            <w:r w:rsidRPr="007E6D11">
              <w:rPr>
                <w:rFonts w:ascii="Times New Roman" w:eastAsia="Times New Roman" w:hAnsi="Times New Roman" w:cs="Times New Roman"/>
                <w:i/>
                <w:iCs/>
                <w:kern w:val="0"/>
                <w14:ligatures w14:val="none"/>
              </w:rPr>
              <w:br/>
            </w:r>
            <w:r w:rsidRPr="007E6D11">
              <w:rPr>
                <w:rFonts w:ascii="Times New Roman" w:eastAsia="Times New Roman" w:hAnsi="Times New Roman" w:cs="Times New Roman"/>
                <w:kern w:val="0"/>
                <w14:ligatures w14:val="none"/>
              </w:rPr>
              <w:t xml:space="preserve">- Sau sắp xếp còn 03 trường, giảm </w:t>
            </w:r>
            <w:r w:rsidRPr="007E6D11">
              <w:rPr>
                <w:rFonts w:ascii="Times New Roman" w:eastAsia="Times New Roman" w:hAnsi="Times New Roman" w:cs="Times New Roman"/>
                <w:b/>
                <w:bCs/>
                <w:kern w:val="0"/>
                <w14:ligatures w14:val="none"/>
              </w:rPr>
              <w:t>01</w:t>
            </w:r>
            <w:r w:rsidRPr="007E6D11">
              <w:rPr>
                <w:rFonts w:ascii="Times New Roman" w:eastAsia="Times New Roman" w:hAnsi="Times New Roman" w:cs="Times New Roman"/>
                <w:kern w:val="0"/>
                <w14:ligatures w14:val="none"/>
              </w:rPr>
              <w:t xml:space="preserve">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b/>
                <w:bCs/>
                <w:kern w:val="0"/>
                <w14:ligatures w14:val="none"/>
              </w:rPr>
              <w:t xml:space="preserve"> Quận</w:t>
            </w:r>
          </w:p>
        </w:tc>
        <w:tc>
          <w:tcPr>
            <w:tcW w:w="4825" w:type="dxa"/>
            <w:tcBorders>
              <w:top w:val="nil"/>
              <w:left w:val="nil"/>
              <w:bottom w:val="single" w:sz="4" w:space="0" w:color="auto"/>
              <w:right w:val="single" w:sz="4" w:space="0" w:color="auto"/>
            </w:tcBorders>
            <w:vAlign w:val="center"/>
            <w:hideMark/>
          </w:tcPr>
          <w:p w14:paraId="32A7CAF0" w14:textId="6F7ADED0" w:rsidR="000B68E3" w:rsidRPr="007E6D11" w:rsidRDefault="000B68E3" w:rsidP="00307BFD">
            <w:pPr>
              <w:spacing w:after="0" w:line="240" w:lineRule="auto"/>
              <w:rPr>
                <w:rFonts w:ascii="Times New Roman" w:eastAsia="Times New Roman" w:hAnsi="Times New Roman" w:cs="Times New Roman"/>
                <w:b/>
                <w:bCs/>
                <w:spacing w:val="-10"/>
                <w:kern w:val="0"/>
                <w14:ligatures w14:val="none"/>
              </w:rPr>
            </w:pPr>
            <w:r w:rsidRPr="007E6D11">
              <w:rPr>
                <w:rFonts w:ascii="Times New Roman" w:eastAsia="Times New Roman" w:hAnsi="Times New Roman" w:cs="Times New Roman"/>
                <w:b/>
                <w:bCs/>
                <w:spacing w:val="-10"/>
                <w:kern w:val="0"/>
                <w14:ligatures w14:val="none"/>
              </w:rPr>
              <w:t xml:space="preserve">1. Trường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Vạn Hương (09 lớp/ 215 trẻ)</w:t>
            </w:r>
            <w:r w:rsidRPr="007E6D11">
              <w:rPr>
                <w:rFonts w:ascii="Times New Roman" w:eastAsia="Times New Roman" w:hAnsi="Times New Roman" w:cs="Times New Roman"/>
                <w:b/>
                <w:bCs/>
                <w:spacing w:val="-10"/>
                <w:kern w:val="0"/>
                <w14:ligatures w14:val="none"/>
              </w:rPr>
              <w:br/>
            </w:r>
            <w:r w:rsidRPr="007E6D11">
              <w:rPr>
                <w:rFonts w:ascii="Times New Roman" w:eastAsia="Times New Roman" w:hAnsi="Times New Roman" w:cs="Times New Roman"/>
                <w:spacing w:val="-10"/>
                <w:kern w:val="0"/>
                <w14:ligatures w14:val="none"/>
              </w:rPr>
              <w:t>- Địa chỉ: tại địa chỉ TDP 1, Phường Đồ Sơn.</w:t>
            </w:r>
          </w:p>
        </w:tc>
        <w:tc>
          <w:tcPr>
            <w:tcW w:w="236" w:type="dxa"/>
            <w:vAlign w:val="center"/>
            <w:hideMark/>
          </w:tcPr>
          <w:p w14:paraId="6A2123F7"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17E62BBE" w14:textId="77777777" w:rsidTr="00FC3194">
        <w:trPr>
          <w:trHeight w:val="975"/>
        </w:trPr>
        <w:tc>
          <w:tcPr>
            <w:tcW w:w="2066" w:type="dxa"/>
            <w:vMerge/>
            <w:tcBorders>
              <w:top w:val="nil"/>
              <w:left w:val="single" w:sz="4" w:space="0" w:color="auto"/>
              <w:bottom w:val="single" w:sz="4" w:space="0" w:color="000000"/>
              <w:right w:val="single" w:sz="4" w:space="0" w:color="auto"/>
            </w:tcBorders>
            <w:vAlign w:val="center"/>
            <w:hideMark/>
          </w:tcPr>
          <w:p w14:paraId="4C81A459"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248AB9FC"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single" w:sz="4" w:space="0" w:color="auto"/>
              <w:right w:val="single" w:sz="4" w:space="0" w:color="auto"/>
            </w:tcBorders>
            <w:vAlign w:val="center"/>
            <w:hideMark/>
          </w:tcPr>
          <w:p w14:paraId="790DAF3E" w14:textId="67804353" w:rsidR="000B68E3" w:rsidRPr="007E6D11" w:rsidRDefault="000B68E3" w:rsidP="00307BFD">
            <w:pPr>
              <w:spacing w:after="0" w:line="240" w:lineRule="auto"/>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xml:space="preserve">Trường </w:t>
            </w:r>
            <w:r w:rsidR="000C59F0" w:rsidRPr="007E6D11">
              <w:rPr>
                <w:rFonts w:ascii="Times New Roman" w:eastAsia="Times New Roman" w:hAnsi="Times New Roman" w:cs="Times New Roman"/>
                <w:i/>
                <w:iCs/>
                <w:kern w:val="0"/>
                <w:sz w:val="22"/>
                <w:szCs w:val="22"/>
                <w14:ligatures w14:val="none"/>
              </w:rPr>
              <w:t>mầm non</w:t>
            </w:r>
            <w:r w:rsidRPr="007E6D11">
              <w:rPr>
                <w:rFonts w:ascii="Times New Roman" w:eastAsia="Times New Roman" w:hAnsi="Times New Roman" w:cs="Times New Roman"/>
                <w:i/>
                <w:iCs/>
                <w:kern w:val="0"/>
                <w:sz w:val="22"/>
                <w:szCs w:val="22"/>
                <w14:ligatures w14:val="none"/>
              </w:rPr>
              <w:t xml:space="preserve"> Quận</w:t>
            </w:r>
          </w:p>
        </w:tc>
        <w:tc>
          <w:tcPr>
            <w:tcW w:w="832" w:type="dxa"/>
            <w:tcBorders>
              <w:top w:val="nil"/>
              <w:left w:val="nil"/>
              <w:bottom w:val="single" w:sz="4" w:space="0" w:color="auto"/>
              <w:right w:val="single" w:sz="4" w:space="0" w:color="auto"/>
            </w:tcBorders>
            <w:noWrap/>
            <w:vAlign w:val="center"/>
            <w:hideMark/>
          </w:tcPr>
          <w:p w14:paraId="1D08CE4B"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10</w:t>
            </w:r>
          </w:p>
        </w:tc>
        <w:tc>
          <w:tcPr>
            <w:tcW w:w="3996" w:type="dxa"/>
            <w:vMerge/>
            <w:tcBorders>
              <w:top w:val="nil"/>
              <w:left w:val="single" w:sz="4" w:space="0" w:color="auto"/>
              <w:bottom w:val="single" w:sz="4" w:space="0" w:color="000000"/>
              <w:right w:val="single" w:sz="4" w:space="0" w:color="auto"/>
            </w:tcBorders>
            <w:vAlign w:val="center"/>
            <w:hideMark/>
          </w:tcPr>
          <w:p w14:paraId="75DED4F5"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tcBorders>
              <w:top w:val="nil"/>
              <w:left w:val="nil"/>
              <w:bottom w:val="single" w:sz="4" w:space="0" w:color="auto"/>
              <w:right w:val="single" w:sz="4" w:space="0" w:color="auto"/>
            </w:tcBorders>
            <w:vAlign w:val="center"/>
            <w:hideMark/>
          </w:tcPr>
          <w:p w14:paraId="009CA050" w14:textId="2ABC6FE6" w:rsidR="000B68E3" w:rsidRPr="007E6D11" w:rsidRDefault="000B68E3" w:rsidP="00307BFD">
            <w:pPr>
              <w:spacing w:after="0" w:line="240" w:lineRule="auto"/>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b/>
                <w:bCs/>
                <w:spacing w:val="-10"/>
                <w:kern w:val="0"/>
                <w14:ligatures w14:val="none"/>
              </w:rPr>
              <w:t xml:space="preserve">2. Trường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Ngọc Xuyên (10 lớp/ 248 trẻ.)</w:t>
            </w:r>
            <w:r w:rsidRPr="007E6D11">
              <w:rPr>
                <w:rFonts w:ascii="Times New Roman" w:eastAsia="Times New Roman" w:hAnsi="Times New Roman" w:cs="Times New Roman"/>
                <w:spacing w:val="-10"/>
                <w:kern w:val="0"/>
                <w14:ligatures w14:val="none"/>
              </w:rPr>
              <w:br/>
              <w:t>- Địa chỉ: tại địa chỉ số 16, Đường Thanh Niên, Phường Đồ Sơn.</w:t>
            </w:r>
          </w:p>
        </w:tc>
        <w:tc>
          <w:tcPr>
            <w:tcW w:w="236" w:type="dxa"/>
            <w:vAlign w:val="center"/>
            <w:hideMark/>
          </w:tcPr>
          <w:p w14:paraId="13BEC05B"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5A2EE285" w14:textId="77777777" w:rsidTr="00FC3194">
        <w:trPr>
          <w:trHeight w:val="743"/>
        </w:trPr>
        <w:tc>
          <w:tcPr>
            <w:tcW w:w="2066" w:type="dxa"/>
            <w:vMerge/>
            <w:tcBorders>
              <w:top w:val="nil"/>
              <w:left w:val="single" w:sz="4" w:space="0" w:color="auto"/>
              <w:bottom w:val="single" w:sz="4" w:space="0" w:color="000000"/>
              <w:right w:val="single" w:sz="4" w:space="0" w:color="auto"/>
            </w:tcBorders>
            <w:vAlign w:val="center"/>
            <w:hideMark/>
          </w:tcPr>
          <w:p w14:paraId="7428DE57"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5EE6AEA5"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single" w:sz="4" w:space="0" w:color="auto"/>
              <w:right w:val="single" w:sz="4" w:space="0" w:color="auto"/>
            </w:tcBorders>
            <w:vAlign w:val="center"/>
            <w:hideMark/>
          </w:tcPr>
          <w:p w14:paraId="52C6DBEA" w14:textId="7ADD0F07" w:rsidR="000B68E3" w:rsidRPr="007E6D11" w:rsidRDefault="000B68E3" w:rsidP="00307BFD">
            <w:pPr>
              <w:spacing w:after="0" w:line="240" w:lineRule="auto"/>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xml:space="preserve">Trường </w:t>
            </w:r>
            <w:r w:rsidR="000C59F0" w:rsidRPr="007E6D11">
              <w:rPr>
                <w:rFonts w:ascii="Times New Roman" w:eastAsia="Times New Roman" w:hAnsi="Times New Roman" w:cs="Times New Roman"/>
                <w:i/>
                <w:iCs/>
                <w:kern w:val="0"/>
                <w:sz w:val="22"/>
                <w:szCs w:val="22"/>
                <w14:ligatures w14:val="none"/>
              </w:rPr>
              <w:t>mầm non</w:t>
            </w:r>
            <w:r w:rsidRPr="007E6D11">
              <w:rPr>
                <w:rFonts w:ascii="Times New Roman" w:eastAsia="Times New Roman" w:hAnsi="Times New Roman" w:cs="Times New Roman"/>
                <w:i/>
                <w:iCs/>
                <w:kern w:val="0"/>
                <w:sz w:val="22"/>
                <w:szCs w:val="22"/>
                <w14:ligatures w14:val="none"/>
              </w:rPr>
              <w:t xml:space="preserve"> Ngọc Xuyên</w:t>
            </w:r>
          </w:p>
        </w:tc>
        <w:tc>
          <w:tcPr>
            <w:tcW w:w="832" w:type="dxa"/>
            <w:tcBorders>
              <w:top w:val="nil"/>
              <w:left w:val="nil"/>
              <w:bottom w:val="single" w:sz="4" w:space="0" w:color="auto"/>
              <w:right w:val="single" w:sz="4" w:space="0" w:color="auto"/>
            </w:tcBorders>
            <w:noWrap/>
            <w:vAlign w:val="center"/>
            <w:hideMark/>
          </w:tcPr>
          <w:p w14:paraId="31EF7008"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9</w:t>
            </w:r>
          </w:p>
        </w:tc>
        <w:tc>
          <w:tcPr>
            <w:tcW w:w="3996" w:type="dxa"/>
            <w:vMerge/>
            <w:tcBorders>
              <w:top w:val="nil"/>
              <w:left w:val="single" w:sz="4" w:space="0" w:color="auto"/>
              <w:bottom w:val="single" w:sz="4" w:space="0" w:color="000000"/>
              <w:right w:val="single" w:sz="4" w:space="0" w:color="auto"/>
            </w:tcBorders>
            <w:vAlign w:val="center"/>
            <w:hideMark/>
          </w:tcPr>
          <w:p w14:paraId="49A9BC72"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val="restart"/>
            <w:tcBorders>
              <w:top w:val="nil"/>
              <w:left w:val="single" w:sz="4" w:space="0" w:color="auto"/>
              <w:bottom w:val="single" w:sz="4" w:space="0" w:color="000000"/>
              <w:right w:val="single" w:sz="4" w:space="0" w:color="auto"/>
            </w:tcBorders>
            <w:vAlign w:val="center"/>
            <w:hideMark/>
          </w:tcPr>
          <w:p w14:paraId="0FAF3D94" w14:textId="2F0F5D8A" w:rsidR="000B68E3" w:rsidRPr="007E6D11" w:rsidRDefault="000B68E3" w:rsidP="00307BFD">
            <w:pPr>
              <w:spacing w:after="0" w:line="240" w:lineRule="auto"/>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b/>
                <w:bCs/>
                <w:spacing w:val="-10"/>
                <w:kern w:val="0"/>
                <w14:ligatures w14:val="none"/>
              </w:rPr>
              <w:t xml:space="preserve">3. Trường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Hải Sơn (22lớp/480 trẻ)</w:t>
            </w:r>
            <w:r w:rsidRPr="007E6D11">
              <w:rPr>
                <w:rFonts w:ascii="Times New Roman" w:eastAsia="Times New Roman" w:hAnsi="Times New Roman" w:cs="Times New Roman"/>
                <w:b/>
                <w:bCs/>
                <w:spacing w:val="-10"/>
                <w:kern w:val="0"/>
                <w14:ligatures w14:val="none"/>
              </w:rPr>
              <w:br/>
            </w:r>
            <w:r w:rsidRPr="007E6D11">
              <w:rPr>
                <w:rFonts w:ascii="Times New Roman" w:eastAsia="Times New Roman" w:hAnsi="Times New Roman" w:cs="Times New Roman"/>
                <w:spacing w:val="-10"/>
                <w:kern w:val="0"/>
                <w14:ligatures w14:val="none"/>
              </w:rPr>
              <w:t>- Điểm trường 1: tại địa chỉ số 204, Đường Lý Thánh Tông, Phường Đồ Sơn;</w:t>
            </w:r>
            <w:r w:rsidRPr="007E6D11">
              <w:rPr>
                <w:rFonts w:ascii="Times New Roman" w:eastAsia="Times New Roman" w:hAnsi="Times New Roman" w:cs="Times New Roman"/>
                <w:spacing w:val="-10"/>
                <w:kern w:val="0"/>
                <w14:ligatures w14:val="none"/>
              </w:rPr>
              <w:br/>
              <w:t xml:space="preserve">- Điểm trường 2: số 03, Đường Đình Đoài, Phường Đồ Sơn (là điểm trường Trường </w:t>
            </w:r>
            <w:r w:rsidR="00AE001F" w:rsidRPr="007E6D11">
              <w:rPr>
                <w:rFonts w:ascii="Times New Roman" w:eastAsia="Times New Roman" w:hAnsi="Times New Roman" w:cs="Times New Roman"/>
                <w:spacing w:val="-10"/>
                <w:kern w:val="0"/>
                <w14:ligatures w14:val="none"/>
              </w:rPr>
              <w:t>mầm non</w:t>
            </w:r>
            <w:r w:rsidRPr="007E6D11">
              <w:rPr>
                <w:rFonts w:ascii="Times New Roman" w:eastAsia="Times New Roman" w:hAnsi="Times New Roman" w:cs="Times New Roman"/>
                <w:spacing w:val="-10"/>
                <w:kern w:val="0"/>
                <w14:ligatures w14:val="none"/>
              </w:rPr>
              <w:t xml:space="preserve"> Quận cũ)</w:t>
            </w:r>
          </w:p>
        </w:tc>
        <w:tc>
          <w:tcPr>
            <w:tcW w:w="236" w:type="dxa"/>
            <w:vAlign w:val="center"/>
            <w:hideMark/>
          </w:tcPr>
          <w:p w14:paraId="50DA1A46"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059112B1" w14:textId="77777777" w:rsidTr="000614C5">
        <w:trPr>
          <w:trHeight w:val="520"/>
        </w:trPr>
        <w:tc>
          <w:tcPr>
            <w:tcW w:w="2066" w:type="dxa"/>
            <w:vMerge/>
            <w:tcBorders>
              <w:top w:val="nil"/>
              <w:left w:val="single" w:sz="4" w:space="0" w:color="auto"/>
              <w:bottom w:val="single" w:sz="4" w:space="0" w:color="000000"/>
              <w:right w:val="single" w:sz="4" w:space="0" w:color="auto"/>
            </w:tcBorders>
            <w:vAlign w:val="center"/>
            <w:hideMark/>
          </w:tcPr>
          <w:p w14:paraId="53B4E228"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5D54EA34"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single" w:sz="4" w:space="0" w:color="auto"/>
              <w:right w:val="single" w:sz="4" w:space="0" w:color="auto"/>
            </w:tcBorders>
            <w:noWrap/>
            <w:vAlign w:val="center"/>
            <w:hideMark/>
          </w:tcPr>
          <w:p w14:paraId="1DA9A648" w14:textId="7E4A0143" w:rsidR="000B68E3" w:rsidRPr="007E6D11" w:rsidRDefault="000B68E3" w:rsidP="00307BFD">
            <w:pPr>
              <w:spacing w:after="0" w:line="240" w:lineRule="auto"/>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xml:space="preserve">Trường </w:t>
            </w:r>
            <w:r w:rsidR="000C59F0" w:rsidRPr="007E6D11">
              <w:rPr>
                <w:rFonts w:ascii="Times New Roman" w:eastAsia="Times New Roman" w:hAnsi="Times New Roman" w:cs="Times New Roman"/>
                <w:i/>
                <w:iCs/>
                <w:kern w:val="0"/>
                <w:sz w:val="22"/>
                <w:szCs w:val="22"/>
                <w14:ligatures w14:val="none"/>
              </w:rPr>
              <w:t>mầm non</w:t>
            </w:r>
            <w:r w:rsidRPr="007E6D11">
              <w:rPr>
                <w:rFonts w:ascii="Times New Roman" w:eastAsia="Times New Roman" w:hAnsi="Times New Roman" w:cs="Times New Roman"/>
                <w:i/>
                <w:iCs/>
                <w:kern w:val="0"/>
                <w:sz w:val="22"/>
                <w:szCs w:val="22"/>
                <w14:ligatures w14:val="none"/>
              </w:rPr>
              <w:t xml:space="preserve"> Hải Sơn</w:t>
            </w:r>
          </w:p>
        </w:tc>
        <w:tc>
          <w:tcPr>
            <w:tcW w:w="832" w:type="dxa"/>
            <w:tcBorders>
              <w:top w:val="nil"/>
              <w:left w:val="nil"/>
              <w:bottom w:val="single" w:sz="4" w:space="0" w:color="auto"/>
              <w:right w:val="single" w:sz="4" w:space="0" w:color="auto"/>
            </w:tcBorders>
            <w:noWrap/>
            <w:vAlign w:val="center"/>
            <w:hideMark/>
          </w:tcPr>
          <w:p w14:paraId="105CE662"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18</w:t>
            </w:r>
          </w:p>
        </w:tc>
        <w:tc>
          <w:tcPr>
            <w:tcW w:w="3996" w:type="dxa"/>
            <w:vMerge/>
            <w:tcBorders>
              <w:top w:val="nil"/>
              <w:left w:val="single" w:sz="4" w:space="0" w:color="auto"/>
              <w:bottom w:val="single" w:sz="4" w:space="0" w:color="000000"/>
              <w:right w:val="single" w:sz="4" w:space="0" w:color="auto"/>
            </w:tcBorders>
            <w:vAlign w:val="center"/>
            <w:hideMark/>
          </w:tcPr>
          <w:p w14:paraId="56FF095A"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tcBorders>
              <w:top w:val="nil"/>
              <w:left w:val="single" w:sz="4" w:space="0" w:color="auto"/>
              <w:bottom w:val="single" w:sz="4" w:space="0" w:color="000000"/>
              <w:right w:val="single" w:sz="4" w:space="0" w:color="auto"/>
            </w:tcBorders>
            <w:vAlign w:val="center"/>
            <w:hideMark/>
          </w:tcPr>
          <w:p w14:paraId="1116B40A" w14:textId="77777777" w:rsidR="000B68E3" w:rsidRPr="007E6D11" w:rsidRDefault="000B68E3" w:rsidP="00307BFD">
            <w:pPr>
              <w:spacing w:after="0" w:line="240" w:lineRule="auto"/>
              <w:jc w:val="both"/>
              <w:rPr>
                <w:rFonts w:ascii="Times New Roman" w:eastAsia="Times New Roman" w:hAnsi="Times New Roman" w:cs="Times New Roman"/>
                <w:spacing w:val="-10"/>
                <w:kern w:val="0"/>
                <w14:ligatures w14:val="none"/>
              </w:rPr>
            </w:pPr>
          </w:p>
        </w:tc>
        <w:tc>
          <w:tcPr>
            <w:tcW w:w="236" w:type="dxa"/>
            <w:vAlign w:val="center"/>
            <w:hideMark/>
          </w:tcPr>
          <w:p w14:paraId="2F059E27"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2F7AD20A" w14:textId="77777777" w:rsidTr="00E110ED">
        <w:trPr>
          <w:trHeight w:val="1011"/>
        </w:trPr>
        <w:tc>
          <w:tcPr>
            <w:tcW w:w="2066" w:type="dxa"/>
            <w:vMerge w:val="restart"/>
            <w:tcBorders>
              <w:top w:val="nil"/>
              <w:left w:val="single" w:sz="4" w:space="0" w:color="auto"/>
              <w:bottom w:val="single" w:sz="4" w:space="0" w:color="000000"/>
              <w:right w:val="single" w:sz="4" w:space="0" w:color="auto"/>
            </w:tcBorders>
            <w:vAlign w:val="center"/>
            <w:hideMark/>
          </w:tcPr>
          <w:p w14:paraId="2986BF95"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4. Phường Kiến </w:t>
            </w:r>
            <w:proofErr w:type="gramStart"/>
            <w:r w:rsidRPr="007E6D11">
              <w:rPr>
                <w:rFonts w:ascii="Times New Roman" w:eastAsia="Times New Roman" w:hAnsi="Times New Roman" w:cs="Times New Roman"/>
                <w:b/>
                <w:bCs/>
                <w:kern w:val="0"/>
                <w14:ligatures w14:val="none"/>
              </w:rPr>
              <w:t>An</w:t>
            </w:r>
            <w:proofErr w:type="gramEnd"/>
          </w:p>
        </w:tc>
        <w:tc>
          <w:tcPr>
            <w:tcW w:w="557" w:type="dxa"/>
            <w:tcBorders>
              <w:top w:val="nil"/>
              <w:left w:val="nil"/>
              <w:bottom w:val="single" w:sz="4" w:space="0" w:color="auto"/>
              <w:right w:val="single" w:sz="4" w:space="0" w:color="auto"/>
            </w:tcBorders>
            <w:noWrap/>
            <w:vAlign w:val="center"/>
            <w:hideMark/>
          </w:tcPr>
          <w:p w14:paraId="31708235"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hideMark/>
          </w:tcPr>
          <w:p w14:paraId="4440053E" w14:textId="658C8B6B"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Hương Sen</w:t>
            </w:r>
          </w:p>
        </w:tc>
        <w:tc>
          <w:tcPr>
            <w:tcW w:w="832" w:type="dxa"/>
            <w:tcBorders>
              <w:top w:val="nil"/>
              <w:left w:val="nil"/>
              <w:bottom w:val="single" w:sz="4" w:space="0" w:color="auto"/>
              <w:right w:val="single" w:sz="4" w:space="0" w:color="auto"/>
            </w:tcBorders>
            <w:noWrap/>
            <w:vAlign w:val="center"/>
            <w:hideMark/>
          </w:tcPr>
          <w:p w14:paraId="6715FB21"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8</w:t>
            </w:r>
          </w:p>
        </w:tc>
        <w:tc>
          <w:tcPr>
            <w:tcW w:w="3996" w:type="dxa"/>
            <w:vMerge w:val="restart"/>
            <w:tcBorders>
              <w:top w:val="nil"/>
              <w:left w:val="single" w:sz="4" w:space="0" w:color="auto"/>
              <w:bottom w:val="single" w:sz="4" w:space="0" w:color="000000"/>
              <w:right w:val="single" w:sz="4" w:space="0" w:color="auto"/>
            </w:tcBorders>
            <w:vAlign w:val="center"/>
            <w:hideMark/>
          </w:tcPr>
          <w:p w14:paraId="51501880" w14:textId="1F361E38" w:rsidR="000B68E3" w:rsidRPr="007E6D11" w:rsidRDefault="000B68E3" w:rsidP="00307BFD">
            <w:pPr>
              <w:spacing w:after="0" w:line="240" w:lineRule="auto"/>
              <w:rPr>
                <w:rFonts w:ascii="Times New Roman" w:eastAsia="Times New Roman" w:hAnsi="Times New Roman" w:cs="Times New Roman"/>
                <w:kern w:val="0"/>
                <w14:ligatures w14:val="none"/>
              </w:rPr>
            </w:pPr>
            <w:r w:rsidRPr="007E6D11">
              <w:rPr>
                <w:rFonts w:ascii="Times New Roman" w:eastAsia="Times New Roman" w:hAnsi="Times New Roman" w:cs="Times New Roman"/>
                <w:i/>
                <w:iCs/>
                <w:kern w:val="0"/>
                <w14:ligatures w14:val="none"/>
              </w:rPr>
              <w:t xml:space="preserve">Sáp nhập 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Hương Sen vào 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Nhi Đức lấy tên </w:t>
            </w:r>
            <w:r w:rsidRPr="007E6D11">
              <w:rPr>
                <w:rFonts w:ascii="Times New Roman" w:eastAsia="Times New Roman" w:hAnsi="Times New Roman" w:cs="Times New Roman"/>
                <w:i/>
                <w:iCs/>
                <w:kern w:val="0"/>
                <w14:ligatures w14:val="none"/>
              </w:rPr>
              <w:lastRenderedPageBreak/>
              <w:t xml:space="preserve">là 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Nhi Đức;</w:t>
            </w:r>
            <w:r w:rsidRPr="007E6D11">
              <w:rPr>
                <w:rFonts w:ascii="Times New Roman" w:eastAsia="Times New Roman" w:hAnsi="Times New Roman" w:cs="Times New Roman"/>
                <w:kern w:val="0"/>
                <w14:ligatures w14:val="none"/>
              </w:rPr>
              <w:br/>
              <w:t xml:space="preserve">Sau sắp xếp giảm </w:t>
            </w:r>
            <w:r w:rsidRPr="007E6D11">
              <w:rPr>
                <w:rFonts w:ascii="Times New Roman" w:eastAsia="Times New Roman" w:hAnsi="Times New Roman" w:cs="Times New Roman"/>
                <w:b/>
                <w:bCs/>
                <w:kern w:val="0"/>
                <w14:ligatures w14:val="none"/>
              </w:rPr>
              <w:t>01</w:t>
            </w:r>
            <w:r w:rsidRPr="007E6D11">
              <w:rPr>
                <w:rFonts w:ascii="Times New Roman" w:eastAsia="Times New Roman" w:hAnsi="Times New Roman" w:cs="Times New Roman"/>
                <w:kern w:val="0"/>
                <w14:ligatures w14:val="none"/>
              </w:rPr>
              <w:t xml:space="preserve"> trường</w:t>
            </w:r>
          </w:p>
        </w:tc>
        <w:tc>
          <w:tcPr>
            <w:tcW w:w="4825" w:type="dxa"/>
            <w:vMerge w:val="restart"/>
            <w:tcBorders>
              <w:top w:val="nil"/>
              <w:left w:val="single" w:sz="4" w:space="0" w:color="auto"/>
              <w:bottom w:val="single" w:sz="4" w:space="0" w:color="000000"/>
              <w:right w:val="single" w:sz="4" w:space="0" w:color="auto"/>
            </w:tcBorders>
            <w:vAlign w:val="center"/>
            <w:hideMark/>
          </w:tcPr>
          <w:p w14:paraId="08C8B57A" w14:textId="6B8CCB54" w:rsidR="000B68E3" w:rsidRPr="007E6D11" w:rsidRDefault="000B68E3" w:rsidP="00307BFD">
            <w:pPr>
              <w:spacing w:after="0" w:line="240" w:lineRule="auto"/>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b/>
                <w:bCs/>
                <w:spacing w:val="-10"/>
                <w:kern w:val="0"/>
                <w14:ligatures w14:val="none"/>
              </w:rPr>
              <w:lastRenderedPageBreak/>
              <w:t xml:space="preserve">1. Trường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Nhi Đức (20 lớp)</w:t>
            </w:r>
            <w:r w:rsidRPr="007E6D11">
              <w:rPr>
                <w:rFonts w:ascii="Times New Roman" w:eastAsia="Times New Roman" w:hAnsi="Times New Roman" w:cs="Times New Roman"/>
                <w:spacing w:val="-10"/>
                <w:kern w:val="0"/>
                <w14:ligatures w14:val="none"/>
              </w:rPr>
              <w:br/>
              <w:t xml:space="preserve">- Điểm trường 1: ngõ 91 đường Phương Khê, TDP Phương Khê, Kiến </w:t>
            </w:r>
            <w:proofErr w:type="gramStart"/>
            <w:r w:rsidRPr="007E6D11">
              <w:rPr>
                <w:rFonts w:ascii="Times New Roman" w:eastAsia="Times New Roman" w:hAnsi="Times New Roman" w:cs="Times New Roman"/>
                <w:spacing w:val="-10"/>
                <w:kern w:val="0"/>
                <w14:ligatures w14:val="none"/>
              </w:rPr>
              <w:t>An</w:t>
            </w:r>
            <w:proofErr w:type="gramEnd"/>
            <w:r w:rsidRPr="007E6D11">
              <w:rPr>
                <w:rFonts w:ascii="Times New Roman" w:eastAsia="Times New Roman" w:hAnsi="Times New Roman" w:cs="Times New Roman"/>
                <w:spacing w:val="-10"/>
                <w:kern w:val="0"/>
                <w14:ligatures w14:val="none"/>
              </w:rPr>
              <w:t>,</w:t>
            </w:r>
            <w:r w:rsidRPr="007E6D11">
              <w:rPr>
                <w:rFonts w:ascii="Times New Roman" w:eastAsia="Times New Roman" w:hAnsi="Times New Roman" w:cs="Times New Roman"/>
                <w:spacing w:val="-10"/>
                <w:kern w:val="0"/>
                <w14:ligatures w14:val="none"/>
              </w:rPr>
              <w:br/>
            </w:r>
            <w:r w:rsidRPr="007E6D11">
              <w:rPr>
                <w:rFonts w:ascii="Times New Roman" w:eastAsia="Times New Roman" w:hAnsi="Times New Roman" w:cs="Times New Roman"/>
                <w:spacing w:val="-10"/>
                <w:kern w:val="0"/>
                <w14:ligatures w14:val="none"/>
              </w:rPr>
              <w:lastRenderedPageBreak/>
              <w:t xml:space="preserve">- Điểm trường 2: địa chỉ Phố Lãm Hà, TDP Đồng Hòa 7, Kiến An, </w:t>
            </w:r>
            <w:r w:rsidRPr="007E6D11">
              <w:rPr>
                <w:rFonts w:ascii="Times New Roman" w:eastAsia="Times New Roman" w:hAnsi="Times New Roman" w:cs="Times New Roman"/>
                <w:spacing w:val="-10"/>
                <w:kern w:val="0"/>
                <w14:ligatures w14:val="none"/>
              </w:rPr>
              <w:br/>
              <w:t>Giữ nguyên 02 điểm trường sau sáp nhập để đảm bảo hoạt động ổn định</w:t>
            </w:r>
          </w:p>
        </w:tc>
        <w:tc>
          <w:tcPr>
            <w:tcW w:w="236" w:type="dxa"/>
            <w:vAlign w:val="center"/>
            <w:hideMark/>
          </w:tcPr>
          <w:p w14:paraId="16E6CE08"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361F59B5" w14:textId="77777777" w:rsidTr="00FC3194">
        <w:trPr>
          <w:trHeight w:val="854"/>
        </w:trPr>
        <w:tc>
          <w:tcPr>
            <w:tcW w:w="2066" w:type="dxa"/>
            <w:vMerge/>
            <w:tcBorders>
              <w:top w:val="nil"/>
              <w:left w:val="single" w:sz="4" w:space="0" w:color="auto"/>
              <w:bottom w:val="single" w:sz="4" w:space="0" w:color="000000"/>
              <w:right w:val="single" w:sz="4" w:space="0" w:color="auto"/>
            </w:tcBorders>
            <w:vAlign w:val="center"/>
            <w:hideMark/>
          </w:tcPr>
          <w:p w14:paraId="15D887E7"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2EE25A39"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single" w:sz="4" w:space="0" w:color="auto"/>
              <w:right w:val="single" w:sz="4" w:space="0" w:color="auto"/>
            </w:tcBorders>
            <w:noWrap/>
            <w:vAlign w:val="center"/>
            <w:hideMark/>
          </w:tcPr>
          <w:p w14:paraId="3CAC041D" w14:textId="16229C9D" w:rsidR="000B68E3" w:rsidRPr="007E6D11" w:rsidRDefault="000B68E3" w:rsidP="00307BFD">
            <w:pPr>
              <w:spacing w:after="0" w:line="240" w:lineRule="auto"/>
              <w:rPr>
                <w:rFonts w:ascii="Times New Roman" w:eastAsia="Times New Roman" w:hAnsi="Times New Roman" w:cs="Times New Roman"/>
                <w:i/>
                <w:iCs/>
                <w:kern w:val="0"/>
                <w14:ligatures w14:val="none"/>
              </w:rPr>
            </w:pPr>
            <w:r w:rsidRPr="007E6D11">
              <w:rPr>
                <w:rFonts w:ascii="Times New Roman" w:eastAsia="Times New Roman" w:hAnsi="Times New Roman" w:cs="Times New Roman"/>
                <w:i/>
                <w:iCs/>
                <w:kern w:val="0"/>
                <w14:ligatures w14:val="none"/>
              </w:rPr>
              <w:t xml:space="preserve">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Nhi Đức</w:t>
            </w:r>
          </w:p>
        </w:tc>
        <w:tc>
          <w:tcPr>
            <w:tcW w:w="832" w:type="dxa"/>
            <w:tcBorders>
              <w:top w:val="nil"/>
              <w:left w:val="nil"/>
              <w:bottom w:val="single" w:sz="4" w:space="0" w:color="auto"/>
              <w:right w:val="single" w:sz="4" w:space="0" w:color="auto"/>
            </w:tcBorders>
            <w:noWrap/>
            <w:vAlign w:val="center"/>
            <w:hideMark/>
          </w:tcPr>
          <w:p w14:paraId="2E26AA59"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12</w:t>
            </w:r>
          </w:p>
        </w:tc>
        <w:tc>
          <w:tcPr>
            <w:tcW w:w="3996" w:type="dxa"/>
            <w:vMerge/>
            <w:tcBorders>
              <w:top w:val="nil"/>
              <w:left w:val="single" w:sz="4" w:space="0" w:color="auto"/>
              <w:bottom w:val="single" w:sz="4" w:space="0" w:color="000000"/>
              <w:right w:val="single" w:sz="4" w:space="0" w:color="auto"/>
            </w:tcBorders>
            <w:vAlign w:val="center"/>
            <w:hideMark/>
          </w:tcPr>
          <w:p w14:paraId="1C61DBB2"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4825" w:type="dxa"/>
            <w:vMerge/>
            <w:tcBorders>
              <w:top w:val="nil"/>
              <w:left w:val="single" w:sz="4" w:space="0" w:color="auto"/>
              <w:bottom w:val="single" w:sz="4" w:space="0" w:color="000000"/>
              <w:right w:val="single" w:sz="4" w:space="0" w:color="auto"/>
            </w:tcBorders>
            <w:vAlign w:val="center"/>
            <w:hideMark/>
          </w:tcPr>
          <w:p w14:paraId="7135FA74" w14:textId="77777777" w:rsidR="000B68E3" w:rsidRPr="007E6D11" w:rsidRDefault="000B68E3" w:rsidP="00307BFD">
            <w:pPr>
              <w:spacing w:after="0" w:line="240" w:lineRule="auto"/>
              <w:jc w:val="both"/>
              <w:rPr>
                <w:rFonts w:ascii="Times New Roman" w:eastAsia="Times New Roman" w:hAnsi="Times New Roman" w:cs="Times New Roman"/>
                <w:spacing w:val="-10"/>
                <w:kern w:val="0"/>
                <w14:ligatures w14:val="none"/>
              </w:rPr>
            </w:pPr>
          </w:p>
        </w:tc>
        <w:tc>
          <w:tcPr>
            <w:tcW w:w="236" w:type="dxa"/>
            <w:vAlign w:val="center"/>
            <w:hideMark/>
          </w:tcPr>
          <w:p w14:paraId="3ED61639"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4B2355FF" w14:textId="77777777" w:rsidTr="00A85135">
        <w:trPr>
          <w:trHeight w:val="720"/>
        </w:trPr>
        <w:tc>
          <w:tcPr>
            <w:tcW w:w="2066" w:type="dxa"/>
            <w:vMerge w:val="restart"/>
            <w:tcBorders>
              <w:top w:val="nil"/>
              <w:left w:val="single" w:sz="4" w:space="0" w:color="auto"/>
              <w:bottom w:val="single" w:sz="4" w:space="0" w:color="000000"/>
              <w:right w:val="single" w:sz="4" w:space="0" w:color="auto"/>
            </w:tcBorders>
            <w:vAlign w:val="center"/>
            <w:hideMark/>
          </w:tcPr>
          <w:p w14:paraId="6BC135CA"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5. Xã Vĩnh Hải</w:t>
            </w:r>
          </w:p>
        </w:tc>
        <w:tc>
          <w:tcPr>
            <w:tcW w:w="557" w:type="dxa"/>
            <w:tcBorders>
              <w:top w:val="nil"/>
              <w:left w:val="nil"/>
              <w:bottom w:val="single" w:sz="4" w:space="0" w:color="auto"/>
              <w:right w:val="single" w:sz="4" w:space="0" w:color="auto"/>
            </w:tcBorders>
            <w:noWrap/>
            <w:vAlign w:val="center"/>
            <w:hideMark/>
          </w:tcPr>
          <w:p w14:paraId="6E3979B2"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hideMark/>
          </w:tcPr>
          <w:p w14:paraId="2DFE907C" w14:textId="2BEA4DFE"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Vĩnh Phong</w:t>
            </w:r>
          </w:p>
        </w:tc>
        <w:tc>
          <w:tcPr>
            <w:tcW w:w="832" w:type="dxa"/>
            <w:tcBorders>
              <w:top w:val="nil"/>
              <w:left w:val="nil"/>
              <w:bottom w:val="single" w:sz="4" w:space="0" w:color="auto"/>
              <w:right w:val="single" w:sz="4" w:space="0" w:color="auto"/>
            </w:tcBorders>
            <w:noWrap/>
            <w:vAlign w:val="center"/>
            <w:hideMark/>
          </w:tcPr>
          <w:p w14:paraId="19F9B167"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5</w:t>
            </w:r>
          </w:p>
        </w:tc>
        <w:tc>
          <w:tcPr>
            <w:tcW w:w="3996" w:type="dxa"/>
            <w:vMerge w:val="restart"/>
            <w:tcBorders>
              <w:top w:val="nil"/>
              <w:left w:val="single" w:sz="4" w:space="0" w:color="auto"/>
              <w:bottom w:val="single" w:sz="4" w:space="0" w:color="auto"/>
              <w:right w:val="single" w:sz="4" w:space="0" w:color="auto"/>
            </w:tcBorders>
            <w:vAlign w:val="center"/>
            <w:hideMark/>
          </w:tcPr>
          <w:p w14:paraId="1B17736B" w14:textId="192CB45B" w:rsidR="000B68E3" w:rsidRPr="007E6D11" w:rsidRDefault="000B68E3" w:rsidP="00A85135">
            <w:pPr>
              <w:spacing w:after="0" w:line="240" w:lineRule="auto"/>
              <w:jc w:val="both"/>
              <w:rPr>
                <w:rFonts w:ascii="Times New Roman" w:eastAsia="Times New Roman" w:hAnsi="Times New Roman" w:cs="Times New Roman"/>
                <w:i/>
                <w:iCs/>
                <w:kern w:val="0"/>
                <w14:ligatures w14:val="none"/>
              </w:rPr>
            </w:pPr>
            <w:r w:rsidRPr="007E6D11">
              <w:rPr>
                <w:rFonts w:ascii="Times New Roman" w:eastAsia="Times New Roman" w:hAnsi="Times New Roman" w:cs="Times New Roman"/>
                <w:i/>
                <w:iCs/>
                <w:kern w:val="0"/>
                <w14:ligatures w14:val="none"/>
              </w:rPr>
              <w:t xml:space="preserve">- Sáp nhập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Vĩnh Phong vào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Tiền Phong thành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Tiền Phong </w:t>
            </w:r>
            <w:r w:rsidRPr="007E6D11">
              <w:rPr>
                <w:rFonts w:ascii="Times New Roman" w:eastAsia="Times New Roman" w:hAnsi="Times New Roman" w:cs="Times New Roman"/>
                <w:i/>
                <w:iCs/>
                <w:kern w:val="0"/>
                <w14:ligatures w14:val="none"/>
              </w:rPr>
              <w:br/>
              <w:t xml:space="preserve">- Sáp nhập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Hưng Nhân vào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Đồng Minh thành Trường </w:t>
            </w:r>
            <w:r w:rsidR="00AE001F"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Đồng </w:t>
            </w:r>
            <w:proofErr w:type="gramStart"/>
            <w:r w:rsidRPr="007E6D11">
              <w:rPr>
                <w:rFonts w:ascii="Times New Roman" w:eastAsia="Times New Roman" w:hAnsi="Times New Roman" w:cs="Times New Roman"/>
                <w:i/>
                <w:iCs/>
                <w:kern w:val="0"/>
                <w14:ligatures w14:val="none"/>
              </w:rPr>
              <w:t xml:space="preserve">Minh </w:t>
            </w:r>
            <w:r w:rsidRPr="007E6D11">
              <w:rPr>
                <w:rFonts w:ascii="Times New Roman" w:eastAsia="Times New Roman" w:hAnsi="Times New Roman" w:cs="Times New Roman"/>
                <w:kern w:val="0"/>
                <w14:ligatures w14:val="none"/>
              </w:rPr>
              <w:t xml:space="preserve"> Sau</w:t>
            </w:r>
            <w:proofErr w:type="gramEnd"/>
            <w:r w:rsidRPr="007E6D11">
              <w:rPr>
                <w:rFonts w:ascii="Times New Roman" w:eastAsia="Times New Roman" w:hAnsi="Times New Roman" w:cs="Times New Roman"/>
                <w:kern w:val="0"/>
                <w14:ligatures w14:val="none"/>
              </w:rPr>
              <w:t xml:space="preserve"> sắp xếp giảm </w:t>
            </w:r>
            <w:r w:rsidRPr="007E6D11">
              <w:rPr>
                <w:rFonts w:ascii="Times New Roman" w:eastAsia="Times New Roman" w:hAnsi="Times New Roman" w:cs="Times New Roman"/>
                <w:b/>
                <w:bCs/>
                <w:kern w:val="0"/>
                <w14:ligatures w14:val="none"/>
              </w:rPr>
              <w:t>02</w:t>
            </w:r>
            <w:r w:rsidRPr="007E6D11">
              <w:rPr>
                <w:rFonts w:ascii="Times New Roman" w:eastAsia="Times New Roman" w:hAnsi="Times New Roman" w:cs="Times New Roman"/>
                <w:kern w:val="0"/>
                <w14:ligatures w14:val="none"/>
              </w:rPr>
              <w:t xml:space="preserve"> trường</w:t>
            </w:r>
          </w:p>
        </w:tc>
        <w:tc>
          <w:tcPr>
            <w:tcW w:w="4825" w:type="dxa"/>
            <w:vMerge w:val="restart"/>
            <w:tcBorders>
              <w:top w:val="nil"/>
              <w:left w:val="nil"/>
              <w:right w:val="single" w:sz="4" w:space="0" w:color="auto"/>
            </w:tcBorders>
            <w:vAlign w:val="center"/>
            <w:hideMark/>
          </w:tcPr>
          <w:p w14:paraId="6DB38FC8" w14:textId="20C6959E" w:rsidR="000B68E3" w:rsidRPr="007E6D11" w:rsidRDefault="000B68E3" w:rsidP="00A85135">
            <w:pPr>
              <w:spacing w:after="0" w:line="240" w:lineRule="auto"/>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b/>
                <w:bCs/>
                <w:spacing w:val="-10"/>
                <w:kern w:val="0"/>
                <w14:ligatures w14:val="none"/>
              </w:rPr>
              <w:t>1</w:t>
            </w:r>
            <w:r w:rsidRPr="007E6D11">
              <w:rPr>
                <w:rFonts w:ascii="Times New Roman" w:eastAsia="Times New Roman" w:hAnsi="Times New Roman" w:cs="Times New Roman"/>
                <w:spacing w:val="-10"/>
                <w:kern w:val="0"/>
                <w14:ligatures w14:val="none"/>
              </w:rPr>
              <w:t xml:space="preserve">. </w:t>
            </w:r>
            <w:r w:rsidRPr="007E6D11">
              <w:rPr>
                <w:rFonts w:ascii="Times New Roman" w:eastAsia="Times New Roman" w:hAnsi="Times New Roman" w:cs="Times New Roman"/>
                <w:b/>
                <w:bCs/>
                <w:spacing w:val="-10"/>
                <w:kern w:val="0"/>
                <w14:ligatures w14:val="none"/>
              </w:rPr>
              <w:t xml:space="preserve">Trường </w:t>
            </w:r>
            <w:r w:rsidR="00AE001F"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Tiền Phong (16 lớp) </w:t>
            </w:r>
            <w:r w:rsidRPr="007E6D11">
              <w:rPr>
                <w:rFonts w:ascii="Times New Roman" w:eastAsia="Times New Roman" w:hAnsi="Times New Roman" w:cs="Times New Roman"/>
                <w:spacing w:val="-10"/>
                <w:kern w:val="0"/>
                <w14:ligatures w14:val="none"/>
              </w:rPr>
              <w:br/>
              <w:t>Giữ nguyên 02 điểm trường sau sáp nhập để đảm bảo hoạt động ổn định</w:t>
            </w:r>
          </w:p>
          <w:p w14:paraId="1C9FE98A" w14:textId="2D7E4158" w:rsidR="000B68E3" w:rsidRPr="007E6D11" w:rsidRDefault="000B68E3" w:rsidP="00A85135">
            <w:pPr>
              <w:spacing w:after="0" w:line="240" w:lineRule="auto"/>
              <w:rPr>
                <w:rFonts w:ascii="Times New Roman" w:eastAsia="Times New Roman" w:hAnsi="Times New Roman" w:cs="Times New Roman"/>
                <w:spacing w:val="-10"/>
                <w:kern w:val="0"/>
                <w14:ligatures w14:val="none"/>
              </w:rPr>
            </w:pPr>
            <w:r w:rsidRPr="007E6D11">
              <w:rPr>
                <w:rFonts w:ascii="Times New Roman" w:eastAsia="Times New Roman" w:hAnsi="Times New Roman" w:cs="Times New Roman"/>
                <w:b/>
                <w:bCs/>
                <w:spacing w:val="-10"/>
                <w:kern w:val="0"/>
                <w14:ligatures w14:val="none"/>
              </w:rPr>
              <w:t>2</w:t>
            </w:r>
            <w:r w:rsidRPr="007E6D11">
              <w:rPr>
                <w:rFonts w:ascii="Times New Roman" w:eastAsia="Times New Roman" w:hAnsi="Times New Roman" w:cs="Times New Roman"/>
                <w:spacing w:val="-10"/>
                <w:kern w:val="0"/>
                <w14:ligatures w14:val="none"/>
              </w:rPr>
              <w:t xml:space="preserve">. </w:t>
            </w:r>
            <w:r w:rsidRPr="007E6D11">
              <w:rPr>
                <w:rFonts w:ascii="Times New Roman" w:eastAsia="Times New Roman" w:hAnsi="Times New Roman" w:cs="Times New Roman"/>
                <w:b/>
                <w:bCs/>
                <w:spacing w:val="-10"/>
                <w:kern w:val="0"/>
                <w14:ligatures w14:val="none"/>
              </w:rPr>
              <w:t xml:space="preserve">Trường </w:t>
            </w:r>
            <w:r w:rsidR="00AE001F"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Đồng Minh </w:t>
            </w:r>
            <w:r w:rsidRPr="007E6D11">
              <w:rPr>
                <w:rFonts w:ascii="Times New Roman" w:eastAsia="Times New Roman" w:hAnsi="Times New Roman" w:cs="Times New Roman"/>
                <w:spacing w:val="-10"/>
                <w:kern w:val="0"/>
                <w14:ligatures w14:val="none"/>
              </w:rPr>
              <w:t>(19 lớp)</w:t>
            </w:r>
            <w:r w:rsidRPr="007E6D11">
              <w:rPr>
                <w:rFonts w:ascii="Times New Roman" w:eastAsia="Times New Roman" w:hAnsi="Times New Roman" w:cs="Times New Roman"/>
                <w:spacing w:val="-10"/>
                <w:kern w:val="0"/>
                <w14:ligatures w14:val="none"/>
              </w:rPr>
              <w:br/>
              <w:t>Giữ nguyên 02 điểm trường sau sáp nhập để đảm bảo hoạt động ổn định </w:t>
            </w:r>
          </w:p>
        </w:tc>
        <w:tc>
          <w:tcPr>
            <w:tcW w:w="236" w:type="dxa"/>
            <w:vAlign w:val="center"/>
            <w:hideMark/>
          </w:tcPr>
          <w:p w14:paraId="3DCF0C9A"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768514E1" w14:textId="77777777" w:rsidTr="00FC3194">
        <w:trPr>
          <w:trHeight w:val="630"/>
        </w:trPr>
        <w:tc>
          <w:tcPr>
            <w:tcW w:w="2066" w:type="dxa"/>
            <w:vMerge/>
            <w:tcBorders>
              <w:top w:val="nil"/>
              <w:left w:val="single" w:sz="4" w:space="0" w:color="auto"/>
              <w:bottom w:val="single" w:sz="4" w:space="0" w:color="000000"/>
              <w:right w:val="single" w:sz="4" w:space="0" w:color="auto"/>
            </w:tcBorders>
            <w:vAlign w:val="center"/>
            <w:hideMark/>
          </w:tcPr>
          <w:p w14:paraId="25A7009D"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12CF4CDF"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2</w:t>
            </w:r>
          </w:p>
        </w:tc>
        <w:tc>
          <w:tcPr>
            <w:tcW w:w="3170" w:type="dxa"/>
            <w:tcBorders>
              <w:top w:val="nil"/>
              <w:left w:val="nil"/>
              <w:bottom w:val="single" w:sz="4" w:space="0" w:color="auto"/>
              <w:right w:val="single" w:sz="4" w:space="0" w:color="auto"/>
            </w:tcBorders>
            <w:noWrap/>
            <w:vAlign w:val="center"/>
            <w:hideMark/>
          </w:tcPr>
          <w:p w14:paraId="35C4C594" w14:textId="7401C25E"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Hưng Nhân</w:t>
            </w:r>
          </w:p>
        </w:tc>
        <w:tc>
          <w:tcPr>
            <w:tcW w:w="832" w:type="dxa"/>
            <w:tcBorders>
              <w:top w:val="nil"/>
              <w:left w:val="nil"/>
              <w:bottom w:val="single" w:sz="4" w:space="0" w:color="auto"/>
              <w:right w:val="single" w:sz="4" w:space="0" w:color="auto"/>
            </w:tcBorders>
            <w:noWrap/>
            <w:vAlign w:val="center"/>
            <w:hideMark/>
          </w:tcPr>
          <w:p w14:paraId="58DC8BF1"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7</w:t>
            </w:r>
          </w:p>
        </w:tc>
        <w:tc>
          <w:tcPr>
            <w:tcW w:w="3996" w:type="dxa"/>
            <w:vMerge/>
            <w:tcBorders>
              <w:top w:val="nil"/>
              <w:left w:val="single" w:sz="4" w:space="0" w:color="auto"/>
              <w:bottom w:val="single" w:sz="4" w:space="0" w:color="auto"/>
              <w:right w:val="single" w:sz="4" w:space="0" w:color="auto"/>
            </w:tcBorders>
            <w:vAlign w:val="center"/>
            <w:hideMark/>
          </w:tcPr>
          <w:p w14:paraId="1FF179D7"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tcBorders>
              <w:left w:val="nil"/>
              <w:right w:val="single" w:sz="4" w:space="0" w:color="auto"/>
            </w:tcBorders>
            <w:hideMark/>
          </w:tcPr>
          <w:p w14:paraId="0DDBE60E" w14:textId="77777777" w:rsidR="000B68E3" w:rsidRPr="007E6D11" w:rsidRDefault="000B68E3" w:rsidP="00307BFD">
            <w:pPr>
              <w:spacing w:after="0" w:line="240" w:lineRule="auto"/>
              <w:rPr>
                <w:rFonts w:ascii="Times New Roman" w:eastAsia="Times New Roman" w:hAnsi="Times New Roman" w:cs="Times New Roman"/>
                <w:spacing w:val="-10"/>
                <w:kern w:val="0"/>
                <w14:ligatures w14:val="none"/>
              </w:rPr>
            </w:pPr>
          </w:p>
        </w:tc>
        <w:tc>
          <w:tcPr>
            <w:tcW w:w="236" w:type="dxa"/>
            <w:vAlign w:val="center"/>
            <w:hideMark/>
          </w:tcPr>
          <w:p w14:paraId="48155C5C"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4630F88D" w14:textId="77777777" w:rsidTr="00FC3194">
        <w:trPr>
          <w:trHeight w:val="330"/>
        </w:trPr>
        <w:tc>
          <w:tcPr>
            <w:tcW w:w="2066" w:type="dxa"/>
            <w:vMerge/>
            <w:tcBorders>
              <w:top w:val="nil"/>
              <w:left w:val="single" w:sz="4" w:space="0" w:color="auto"/>
              <w:bottom w:val="single" w:sz="4" w:space="0" w:color="000000"/>
              <w:right w:val="single" w:sz="4" w:space="0" w:color="auto"/>
            </w:tcBorders>
            <w:vAlign w:val="center"/>
            <w:hideMark/>
          </w:tcPr>
          <w:p w14:paraId="6A7EE54F"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2130055B" w14:textId="77777777" w:rsidR="000B68E3" w:rsidRPr="007E6D11" w:rsidRDefault="000B68E3" w:rsidP="00307BFD">
            <w:pPr>
              <w:spacing w:after="0" w:line="240" w:lineRule="auto"/>
              <w:jc w:val="center"/>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w:t>
            </w:r>
          </w:p>
        </w:tc>
        <w:tc>
          <w:tcPr>
            <w:tcW w:w="3170" w:type="dxa"/>
            <w:tcBorders>
              <w:top w:val="nil"/>
              <w:left w:val="nil"/>
              <w:bottom w:val="single" w:sz="4" w:space="0" w:color="auto"/>
              <w:right w:val="single" w:sz="4" w:space="0" w:color="auto"/>
            </w:tcBorders>
            <w:noWrap/>
            <w:vAlign w:val="center"/>
            <w:hideMark/>
          </w:tcPr>
          <w:p w14:paraId="4A4A3EFD" w14:textId="188E8158" w:rsidR="000B68E3" w:rsidRPr="007E6D11" w:rsidRDefault="000B68E3" w:rsidP="00307BFD">
            <w:pPr>
              <w:spacing w:after="0" w:line="240" w:lineRule="auto"/>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xml:space="preserve">Trường </w:t>
            </w:r>
            <w:r w:rsidR="000C59F0" w:rsidRPr="007E6D11">
              <w:rPr>
                <w:rFonts w:ascii="Times New Roman" w:eastAsia="Times New Roman" w:hAnsi="Times New Roman" w:cs="Times New Roman"/>
                <w:i/>
                <w:iCs/>
                <w:kern w:val="0"/>
                <w:sz w:val="22"/>
                <w:szCs w:val="22"/>
                <w14:ligatures w14:val="none"/>
              </w:rPr>
              <w:t>mầm non</w:t>
            </w:r>
            <w:r w:rsidRPr="007E6D11">
              <w:rPr>
                <w:rFonts w:ascii="Times New Roman" w:eastAsia="Times New Roman" w:hAnsi="Times New Roman" w:cs="Times New Roman"/>
                <w:i/>
                <w:iCs/>
                <w:kern w:val="0"/>
                <w:sz w:val="22"/>
                <w:szCs w:val="22"/>
                <w14:ligatures w14:val="none"/>
              </w:rPr>
              <w:t xml:space="preserve"> Đồng Minh</w:t>
            </w:r>
          </w:p>
        </w:tc>
        <w:tc>
          <w:tcPr>
            <w:tcW w:w="832" w:type="dxa"/>
            <w:tcBorders>
              <w:top w:val="nil"/>
              <w:left w:val="nil"/>
              <w:bottom w:val="single" w:sz="4" w:space="0" w:color="auto"/>
              <w:right w:val="single" w:sz="4" w:space="0" w:color="auto"/>
            </w:tcBorders>
            <w:noWrap/>
            <w:vAlign w:val="center"/>
            <w:hideMark/>
          </w:tcPr>
          <w:p w14:paraId="1D5F3BF7" w14:textId="77777777" w:rsidR="000B68E3" w:rsidRPr="007E6D11" w:rsidRDefault="000B68E3" w:rsidP="00307BFD">
            <w:pPr>
              <w:spacing w:after="0" w:line="240" w:lineRule="auto"/>
              <w:jc w:val="center"/>
              <w:rPr>
                <w:rFonts w:ascii="Times New Roman" w:eastAsia="Times New Roman" w:hAnsi="Times New Roman" w:cs="Times New Roman"/>
                <w:kern w:val="0"/>
                <w:sz w:val="22"/>
                <w:szCs w:val="22"/>
                <w14:ligatures w14:val="none"/>
              </w:rPr>
            </w:pPr>
            <w:r w:rsidRPr="007E6D11">
              <w:rPr>
                <w:rFonts w:ascii="Times New Roman" w:eastAsia="Times New Roman" w:hAnsi="Times New Roman" w:cs="Times New Roman"/>
                <w:kern w:val="0"/>
                <w:sz w:val="22"/>
                <w:szCs w:val="22"/>
                <w14:ligatures w14:val="none"/>
              </w:rPr>
              <w:t>12</w:t>
            </w:r>
          </w:p>
        </w:tc>
        <w:tc>
          <w:tcPr>
            <w:tcW w:w="3996" w:type="dxa"/>
            <w:vMerge/>
            <w:tcBorders>
              <w:top w:val="nil"/>
              <w:left w:val="single" w:sz="4" w:space="0" w:color="auto"/>
              <w:bottom w:val="single" w:sz="4" w:space="0" w:color="auto"/>
              <w:right w:val="single" w:sz="4" w:space="0" w:color="auto"/>
            </w:tcBorders>
            <w:vAlign w:val="center"/>
            <w:hideMark/>
          </w:tcPr>
          <w:p w14:paraId="698C3437"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tcBorders>
              <w:left w:val="single" w:sz="4" w:space="0" w:color="auto"/>
              <w:right w:val="single" w:sz="4" w:space="0" w:color="auto"/>
            </w:tcBorders>
            <w:hideMark/>
          </w:tcPr>
          <w:p w14:paraId="42BC18BE" w14:textId="77777777" w:rsidR="000B68E3" w:rsidRPr="007E6D11" w:rsidRDefault="000B68E3" w:rsidP="00307BFD">
            <w:pPr>
              <w:spacing w:after="0" w:line="240" w:lineRule="auto"/>
              <w:rPr>
                <w:rFonts w:ascii="Times New Roman" w:eastAsia="Times New Roman" w:hAnsi="Times New Roman" w:cs="Times New Roman"/>
                <w:spacing w:val="-10"/>
                <w:kern w:val="0"/>
                <w14:ligatures w14:val="none"/>
              </w:rPr>
            </w:pPr>
          </w:p>
        </w:tc>
        <w:tc>
          <w:tcPr>
            <w:tcW w:w="236" w:type="dxa"/>
            <w:vAlign w:val="center"/>
            <w:hideMark/>
          </w:tcPr>
          <w:p w14:paraId="450E070B"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69E21E56" w14:textId="77777777" w:rsidTr="00FC3194">
        <w:trPr>
          <w:trHeight w:val="501"/>
        </w:trPr>
        <w:tc>
          <w:tcPr>
            <w:tcW w:w="2066" w:type="dxa"/>
            <w:vMerge/>
            <w:tcBorders>
              <w:top w:val="nil"/>
              <w:left w:val="single" w:sz="4" w:space="0" w:color="auto"/>
              <w:bottom w:val="single" w:sz="4" w:space="0" w:color="000000"/>
              <w:right w:val="single" w:sz="4" w:space="0" w:color="auto"/>
            </w:tcBorders>
            <w:vAlign w:val="center"/>
            <w:hideMark/>
          </w:tcPr>
          <w:p w14:paraId="5FBC24F8"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center"/>
            <w:hideMark/>
          </w:tcPr>
          <w:p w14:paraId="4FE31F93" w14:textId="77777777" w:rsidR="000B68E3" w:rsidRPr="007E6D11" w:rsidRDefault="000B68E3" w:rsidP="00307BFD">
            <w:pPr>
              <w:spacing w:after="0" w:line="240" w:lineRule="auto"/>
              <w:jc w:val="center"/>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w:t>
            </w:r>
          </w:p>
        </w:tc>
        <w:tc>
          <w:tcPr>
            <w:tcW w:w="3170" w:type="dxa"/>
            <w:tcBorders>
              <w:top w:val="nil"/>
              <w:left w:val="nil"/>
              <w:bottom w:val="single" w:sz="4" w:space="0" w:color="auto"/>
              <w:right w:val="single" w:sz="4" w:space="0" w:color="auto"/>
            </w:tcBorders>
            <w:noWrap/>
            <w:vAlign w:val="center"/>
            <w:hideMark/>
          </w:tcPr>
          <w:p w14:paraId="573F304E" w14:textId="09FB3FB3" w:rsidR="000B68E3" w:rsidRPr="007E6D11" w:rsidRDefault="000B68E3" w:rsidP="00307BFD">
            <w:pPr>
              <w:spacing w:after="0" w:line="240" w:lineRule="auto"/>
              <w:rPr>
                <w:rFonts w:ascii="Times New Roman" w:eastAsia="Times New Roman" w:hAnsi="Times New Roman" w:cs="Times New Roman"/>
                <w:i/>
                <w:iCs/>
                <w:kern w:val="0"/>
                <w:sz w:val="22"/>
                <w:szCs w:val="22"/>
                <w14:ligatures w14:val="none"/>
              </w:rPr>
            </w:pPr>
            <w:r w:rsidRPr="007E6D11">
              <w:rPr>
                <w:rFonts w:ascii="Times New Roman" w:eastAsia="Times New Roman" w:hAnsi="Times New Roman" w:cs="Times New Roman"/>
                <w:i/>
                <w:iCs/>
                <w:kern w:val="0"/>
                <w:sz w:val="22"/>
                <w:szCs w:val="22"/>
                <w14:ligatures w14:val="none"/>
              </w:rPr>
              <w:t xml:space="preserve">Trường </w:t>
            </w:r>
            <w:r w:rsidR="000C59F0" w:rsidRPr="007E6D11">
              <w:rPr>
                <w:rFonts w:ascii="Times New Roman" w:eastAsia="Times New Roman" w:hAnsi="Times New Roman" w:cs="Times New Roman"/>
                <w:i/>
                <w:iCs/>
                <w:kern w:val="0"/>
                <w:sz w:val="22"/>
                <w:szCs w:val="22"/>
                <w14:ligatures w14:val="none"/>
              </w:rPr>
              <w:t>mầm non</w:t>
            </w:r>
            <w:r w:rsidRPr="007E6D11">
              <w:rPr>
                <w:rFonts w:ascii="Times New Roman" w:eastAsia="Times New Roman" w:hAnsi="Times New Roman" w:cs="Times New Roman"/>
                <w:i/>
                <w:iCs/>
                <w:kern w:val="0"/>
                <w:sz w:val="22"/>
                <w:szCs w:val="22"/>
                <w14:ligatures w14:val="none"/>
              </w:rPr>
              <w:t xml:space="preserve"> Tiền Phong</w:t>
            </w:r>
          </w:p>
        </w:tc>
        <w:tc>
          <w:tcPr>
            <w:tcW w:w="832" w:type="dxa"/>
            <w:tcBorders>
              <w:top w:val="nil"/>
              <w:left w:val="nil"/>
              <w:bottom w:val="single" w:sz="4" w:space="0" w:color="auto"/>
              <w:right w:val="single" w:sz="4" w:space="0" w:color="auto"/>
            </w:tcBorders>
            <w:noWrap/>
            <w:vAlign w:val="center"/>
            <w:hideMark/>
          </w:tcPr>
          <w:p w14:paraId="2E2CFB60" w14:textId="77777777" w:rsidR="000B68E3" w:rsidRPr="007E6D11" w:rsidRDefault="000B68E3" w:rsidP="00307BFD">
            <w:pPr>
              <w:spacing w:after="0" w:line="240" w:lineRule="auto"/>
              <w:jc w:val="center"/>
              <w:rPr>
                <w:rFonts w:ascii="Times New Roman" w:eastAsia="Times New Roman" w:hAnsi="Times New Roman" w:cs="Times New Roman"/>
                <w:kern w:val="0"/>
                <w:sz w:val="22"/>
                <w:szCs w:val="22"/>
                <w14:ligatures w14:val="none"/>
              </w:rPr>
            </w:pPr>
            <w:r w:rsidRPr="007E6D11">
              <w:rPr>
                <w:rFonts w:ascii="Times New Roman" w:eastAsia="Times New Roman" w:hAnsi="Times New Roman" w:cs="Times New Roman"/>
                <w:kern w:val="0"/>
                <w:sz w:val="22"/>
                <w:szCs w:val="22"/>
                <w14:ligatures w14:val="none"/>
              </w:rPr>
              <w:t>11</w:t>
            </w:r>
          </w:p>
        </w:tc>
        <w:tc>
          <w:tcPr>
            <w:tcW w:w="3996" w:type="dxa"/>
            <w:vMerge/>
            <w:tcBorders>
              <w:top w:val="nil"/>
              <w:left w:val="single" w:sz="4" w:space="0" w:color="auto"/>
              <w:bottom w:val="single" w:sz="4" w:space="0" w:color="auto"/>
              <w:right w:val="single" w:sz="4" w:space="0" w:color="auto"/>
            </w:tcBorders>
            <w:vAlign w:val="center"/>
            <w:hideMark/>
          </w:tcPr>
          <w:p w14:paraId="0EB45FF4" w14:textId="77777777" w:rsidR="000B68E3" w:rsidRPr="007E6D11" w:rsidRDefault="000B68E3" w:rsidP="00307BFD">
            <w:pPr>
              <w:spacing w:after="0" w:line="240" w:lineRule="auto"/>
              <w:rPr>
                <w:rFonts w:ascii="Times New Roman" w:eastAsia="Times New Roman" w:hAnsi="Times New Roman" w:cs="Times New Roman"/>
                <w:i/>
                <w:iCs/>
                <w:kern w:val="0"/>
                <w14:ligatures w14:val="none"/>
              </w:rPr>
            </w:pPr>
          </w:p>
        </w:tc>
        <w:tc>
          <w:tcPr>
            <w:tcW w:w="4825" w:type="dxa"/>
            <w:vMerge/>
            <w:tcBorders>
              <w:left w:val="single" w:sz="4" w:space="0" w:color="auto"/>
              <w:bottom w:val="single" w:sz="4" w:space="0" w:color="000000"/>
              <w:right w:val="single" w:sz="4" w:space="0" w:color="auto"/>
            </w:tcBorders>
            <w:vAlign w:val="center"/>
            <w:hideMark/>
          </w:tcPr>
          <w:p w14:paraId="38D1D175" w14:textId="77777777" w:rsidR="000B68E3" w:rsidRPr="007E6D11" w:rsidRDefault="000B68E3" w:rsidP="00307BFD">
            <w:pPr>
              <w:spacing w:after="0" w:line="240" w:lineRule="auto"/>
              <w:rPr>
                <w:rFonts w:ascii="Times New Roman" w:eastAsia="Times New Roman" w:hAnsi="Times New Roman" w:cs="Times New Roman"/>
                <w:spacing w:val="-10"/>
                <w:kern w:val="0"/>
                <w14:ligatures w14:val="none"/>
              </w:rPr>
            </w:pPr>
          </w:p>
        </w:tc>
        <w:tc>
          <w:tcPr>
            <w:tcW w:w="236" w:type="dxa"/>
            <w:vAlign w:val="center"/>
            <w:hideMark/>
          </w:tcPr>
          <w:p w14:paraId="645D49B9"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0042B444" w14:textId="77777777" w:rsidTr="00A85135">
        <w:trPr>
          <w:trHeight w:val="630"/>
        </w:trPr>
        <w:tc>
          <w:tcPr>
            <w:tcW w:w="2066" w:type="dxa"/>
            <w:vMerge w:val="restart"/>
            <w:tcBorders>
              <w:top w:val="nil"/>
              <w:left w:val="single" w:sz="4" w:space="0" w:color="auto"/>
              <w:bottom w:val="nil"/>
              <w:right w:val="single" w:sz="4" w:space="0" w:color="auto"/>
            </w:tcBorders>
            <w:vAlign w:val="center"/>
            <w:hideMark/>
          </w:tcPr>
          <w:p w14:paraId="22B2CB2C"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6. Phường Chu Văn </w:t>
            </w:r>
            <w:proofErr w:type="gramStart"/>
            <w:r w:rsidRPr="007E6D11">
              <w:rPr>
                <w:rFonts w:ascii="Times New Roman" w:eastAsia="Times New Roman" w:hAnsi="Times New Roman" w:cs="Times New Roman"/>
                <w:b/>
                <w:bCs/>
                <w:kern w:val="0"/>
                <w14:ligatures w14:val="none"/>
              </w:rPr>
              <w:t>An</w:t>
            </w:r>
            <w:proofErr w:type="gramEnd"/>
          </w:p>
        </w:tc>
        <w:tc>
          <w:tcPr>
            <w:tcW w:w="557" w:type="dxa"/>
            <w:tcBorders>
              <w:top w:val="nil"/>
              <w:left w:val="nil"/>
              <w:bottom w:val="single" w:sz="4" w:space="0" w:color="auto"/>
              <w:right w:val="single" w:sz="4" w:space="0" w:color="auto"/>
            </w:tcBorders>
            <w:noWrap/>
            <w:vAlign w:val="center"/>
            <w:hideMark/>
          </w:tcPr>
          <w:p w14:paraId="4029091D"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nil"/>
              <w:left w:val="nil"/>
              <w:bottom w:val="single" w:sz="4" w:space="0" w:color="auto"/>
              <w:right w:val="single" w:sz="4" w:space="0" w:color="auto"/>
            </w:tcBorders>
            <w:noWrap/>
            <w:vAlign w:val="center"/>
            <w:hideMark/>
          </w:tcPr>
          <w:p w14:paraId="014F64DF" w14:textId="2E12A9E9"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Thái Học</w:t>
            </w:r>
          </w:p>
        </w:tc>
        <w:tc>
          <w:tcPr>
            <w:tcW w:w="832" w:type="dxa"/>
            <w:tcBorders>
              <w:top w:val="nil"/>
              <w:left w:val="nil"/>
              <w:bottom w:val="single" w:sz="4" w:space="0" w:color="auto"/>
              <w:right w:val="single" w:sz="4" w:space="0" w:color="auto"/>
            </w:tcBorders>
            <w:noWrap/>
            <w:vAlign w:val="center"/>
            <w:hideMark/>
          </w:tcPr>
          <w:p w14:paraId="5DDD6F7D" w14:textId="77777777" w:rsidR="000B68E3" w:rsidRPr="007E6D11" w:rsidRDefault="000B68E3" w:rsidP="00307BFD">
            <w:pPr>
              <w:spacing w:after="0" w:line="240" w:lineRule="auto"/>
              <w:jc w:val="center"/>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8</w:t>
            </w:r>
          </w:p>
        </w:tc>
        <w:tc>
          <w:tcPr>
            <w:tcW w:w="3996" w:type="dxa"/>
            <w:vMerge w:val="restart"/>
            <w:tcBorders>
              <w:top w:val="nil"/>
              <w:left w:val="single" w:sz="4" w:space="0" w:color="auto"/>
              <w:bottom w:val="nil"/>
              <w:right w:val="single" w:sz="4" w:space="0" w:color="auto"/>
            </w:tcBorders>
            <w:vAlign w:val="center"/>
            <w:hideMark/>
          </w:tcPr>
          <w:p w14:paraId="130AFC42" w14:textId="174643FF" w:rsidR="000B68E3" w:rsidRPr="007E6D11" w:rsidRDefault="000B68E3" w:rsidP="00307BFD">
            <w:pPr>
              <w:spacing w:after="0" w:line="240" w:lineRule="auto"/>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xml:space="preserve">Sáp nhập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Thái học và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Chí Minh thành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b/>
                <w:bCs/>
                <w:kern w:val="0"/>
                <w14:ligatures w14:val="none"/>
              </w:rPr>
              <w:t xml:space="preserve"> Chu Văn </w:t>
            </w:r>
            <w:proofErr w:type="gramStart"/>
            <w:r w:rsidRPr="007E6D11">
              <w:rPr>
                <w:rFonts w:ascii="Times New Roman" w:eastAsia="Times New Roman" w:hAnsi="Times New Roman" w:cs="Times New Roman"/>
                <w:b/>
                <w:bCs/>
                <w:kern w:val="0"/>
                <w14:ligatures w14:val="none"/>
              </w:rPr>
              <w:t>An</w:t>
            </w:r>
            <w:proofErr w:type="gramEnd"/>
            <w:r w:rsidRPr="007E6D11">
              <w:rPr>
                <w:rFonts w:ascii="Times New Roman" w:eastAsia="Times New Roman" w:hAnsi="Times New Roman" w:cs="Times New Roman"/>
                <w:kern w:val="0"/>
                <w14:ligatures w14:val="none"/>
              </w:rPr>
              <w:br/>
              <w:t>- Sau sáp nhập giảm 01 trường</w:t>
            </w:r>
          </w:p>
        </w:tc>
        <w:tc>
          <w:tcPr>
            <w:tcW w:w="4825" w:type="dxa"/>
            <w:vMerge w:val="restart"/>
            <w:tcBorders>
              <w:top w:val="nil"/>
              <w:left w:val="single" w:sz="4" w:space="0" w:color="auto"/>
              <w:bottom w:val="nil"/>
              <w:right w:val="single" w:sz="4" w:space="0" w:color="auto"/>
            </w:tcBorders>
            <w:vAlign w:val="center"/>
            <w:hideMark/>
          </w:tcPr>
          <w:p w14:paraId="277C39DC" w14:textId="31A81C46" w:rsidR="000B68E3" w:rsidRPr="007E6D11" w:rsidRDefault="000B68E3" w:rsidP="00A85135">
            <w:pPr>
              <w:spacing w:after="0" w:line="240" w:lineRule="auto"/>
              <w:rPr>
                <w:rFonts w:ascii="Times New Roman" w:eastAsia="Times New Roman" w:hAnsi="Times New Roman" w:cs="Times New Roman"/>
                <w:b/>
                <w:bCs/>
                <w:spacing w:val="-10"/>
                <w:kern w:val="0"/>
                <w14:ligatures w14:val="none"/>
              </w:rPr>
            </w:pPr>
            <w:r w:rsidRPr="007E6D11">
              <w:rPr>
                <w:rFonts w:ascii="Times New Roman" w:eastAsia="Times New Roman" w:hAnsi="Times New Roman" w:cs="Times New Roman"/>
                <w:b/>
                <w:bCs/>
                <w:spacing w:val="-10"/>
                <w:kern w:val="0"/>
                <w14:ligatures w14:val="none"/>
              </w:rPr>
              <w:t xml:space="preserve">1. Trường </w:t>
            </w:r>
            <w:r w:rsidR="000C59F0" w:rsidRPr="007E6D11">
              <w:rPr>
                <w:rFonts w:ascii="Times New Roman" w:eastAsia="Times New Roman" w:hAnsi="Times New Roman" w:cs="Times New Roman"/>
                <w:b/>
                <w:bCs/>
                <w:spacing w:val="-10"/>
                <w:kern w:val="0"/>
                <w14:ligatures w14:val="none"/>
              </w:rPr>
              <w:t>mầm non</w:t>
            </w:r>
            <w:r w:rsidRPr="007E6D11">
              <w:rPr>
                <w:rFonts w:ascii="Times New Roman" w:eastAsia="Times New Roman" w:hAnsi="Times New Roman" w:cs="Times New Roman"/>
                <w:b/>
                <w:bCs/>
                <w:spacing w:val="-10"/>
                <w:kern w:val="0"/>
                <w14:ligatures w14:val="none"/>
              </w:rPr>
              <w:t xml:space="preserve"> Chu Văn </w:t>
            </w:r>
            <w:proofErr w:type="gramStart"/>
            <w:r w:rsidRPr="007E6D11">
              <w:rPr>
                <w:rFonts w:ascii="Times New Roman" w:eastAsia="Times New Roman" w:hAnsi="Times New Roman" w:cs="Times New Roman"/>
                <w:b/>
                <w:bCs/>
                <w:spacing w:val="-10"/>
                <w:kern w:val="0"/>
                <w14:ligatures w14:val="none"/>
              </w:rPr>
              <w:t>An</w:t>
            </w:r>
            <w:proofErr w:type="gramEnd"/>
            <w:r w:rsidRPr="007E6D11">
              <w:rPr>
                <w:rFonts w:ascii="Times New Roman" w:eastAsia="Times New Roman" w:hAnsi="Times New Roman" w:cs="Times New Roman"/>
                <w:b/>
                <w:bCs/>
                <w:spacing w:val="-10"/>
                <w:kern w:val="0"/>
                <w14:ligatures w14:val="none"/>
              </w:rPr>
              <w:t xml:space="preserve"> (26 lớp)</w:t>
            </w:r>
            <w:r w:rsidRPr="007E6D11">
              <w:rPr>
                <w:rFonts w:ascii="Times New Roman" w:eastAsia="Times New Roman" w:hAnsi="Times New Roman" w:cs="Times New Roman"/>
                <w:b/>
                <w:bCs/>
                <w:spacing w:val="-10"/>
                <w:kern w:val="0"/>
                <w14:ligatures w14:val="none"/>
              </w:rPr>
              <w:br/>
            </w:r>
            <w:r w:rsidRPr="007E6D11">
              <w:rPr>
                <w:rFonts w:ascii="Times New Roman" w:eastAsia="Times New Roman" w:hAnsi="Times New Roman" w:cs="Times New Roman"/>
                <w:spacing w:val="-10"/>
                <w:kern w:val="0"/>
                <w14:ligatures w14:val="none"/>
              </w:rPr>
              <w:t>Giữ nguyên 02 điểm trường sau sáp nhập để đảm bảo hoạt động ổn định</w:t>
            </w:r>
          </w:p>
        </w:tc>
        <w:tc>
          <w:tcPr>
            <w:tcW w:w="236" w:type="dxa"/>
            <w:vAlign w:val="center"/>
            <w:hideMark/>
          </w:tcPr>
          <w:p w14:paraId="63C46424"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44EEEFC8" w14:textId="77777777" w:rsidTr="00A85135">
        <w:trPr>
          <w:trHeight w:val="525"/>
        </w:trPr>
        <w:tc>
          <w:tcPr>
            <w:tcW w:w="2066" w:type="dxa"/>
            <w:vMerge/>
            <w:tcBorders>
              <w:top w:val="nil"/>
              <w:left w:val="single" w:sz="4" w:space="0" w:color="auto"/>
              <w:bottom w:val="nil"/>
              <w:right w:val="single" w:sz="4" w:space="0" w:color="auto"/>
            </w:tcBorders>
            <w:vAlign w:val="center"/>
            <w:hideMark/>
          </w:tcPr>
          <w:p w14:paraId="1A0A397F"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nil"/>
              <w:right w:val="single" w:sz="4" w:space="0" w:color="auto"/>
            </w:tcBorders>
            <w:noWrap/>
            <w:vAlign w:val="center"/>
            <w:hideMark/>
          </w:tcPr>
          <w:p w14:paraId="154C77BC"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nil"/>
              <w:right w:val="single" w:sz="4" w:space="0" w:color="auto"/>
            </w:tcBorders>
            <w:noWrap/>
            <w:vAlign w:val="center"/>
            <w:hideMark/>
          </w:tcPr>
          <w:p w14:paraId="319A2ACA" w14:textId="2938A106" w:rsidR="000B68E3" w:rsidRPr="007E6D11" w:rsidRDefault="000B68E3" w:rsidP="00307BFD">
            <w:pPr>
              <w:spacing w:after="0" w:line="240" w:lineRule="auto"/>
              <w:rPr>
                <w:rFonts w:ascii="Times New Roman" w:eastAsia="Times New Roman" w:hAnsi="Times New Roman" w:cs="Times New Roman"/>
                <w:i/>
                <w:iCs/>
                <w:kern w:val="0"/>
                <w14:ligatures w14:val="none"/>
              </w:rPr>
            </w:pPr>
            <w:r w:rsidRPr="007E6D11">
              <w:rPr>
                <w:rFonts w:ascii="Times New Roman" w:eastAsia="Times New Roman" w:hAnsi="Times New Roman" w:cs="Times New Roman"/>
                <w:i/>
                <w:iCs/>
                <w:kern w:val="0"/>
                <w14:ligatures w14:val="none"/>
              </w:rPr>
              <w:t xml:space="preserve">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Chí Minh</w:t>
            </w:r>
          </w:p>
        </w:tc>
        <w:tc>
          <w:tcPr>
            <w:tcW w:w="832" w:type="dxa"/>
            <w:tcBorders>
              <w:top w:val="nil"/>
              <w:left w:val="nil"/>
              <w:bottom w:val="nil"/>
              <w:right w:val="single" w:sz="4" w:space="0" w:color="auto"/>
            </w:tcBorders>
            <w:noWrap/>
            <w:vAlign w:val="center"/>
            <w:hideMark/>
          </w:tcPr>
          <w:p w14:paraId="02685BF6"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18</w:t>
            </w:r>
          </w:p>
        </w:tc>
        <w:tc>
          <w:tcPr>
            <w:tcW w:w="3996" w:type="dxa"/>
            <w:vMerge/>
            <w:tcBorders>
              <w:top w:val="nil"/>
              <w:left w:val="single" w:sz="4" w:space="0" w:color="auto"/>
              <w:bottom w:val="nil"/>
              <w:right w:val="single" w:sz="4" w:space="0" w:color="auto"/>
            </w:tcBorders>
            <w:vAlign w:val="center"/>
            <w:hideMark/>
          </w:tcPr>
          <w:p w14:paraId="789CAA7B"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4825" w:type="dxa"/>
            <w:vMerge/>
            <w:tcBorders>
              <w:top w:val="nil"/>
              <w:left w:val="single" w:sz="4" w:space="0" w:color="auto"/>
              <w:bottom w:val="nil"/>
              <w:right w:val="single" w:sz="4" w:space="0" w:color="auto"/>
            </w:tcBorders>
            <w:vAlign w:val="center"/>
            <w:hideMark/>
          </w:tcPr>
          <w:p w14:paraId="2D4520C8" w14:textId="77777777" w:rsidR="000B68E3" w:rsidRPr="007E6D11" w:rsidRDefault="000B68E3" w:rsidP="00A85135">
            <w:pPr>
              <w:spacing w:after="0" w:line="240" w:lineRule="auto"/>
              <w:rPr>
                <w:rFonts w:ascii="Times New Roman" w:eastAsia="Times New Roman" w:hAnsi="Times New Roman" w:cs="Times New Roman"/>
                <w:b/>
                <w:bCs/>
                <w:kern w:val="0"/>
                <w14:ligatures w14:val="none"/>
              </w:rPr>
            </w:pPr>
          </w:p>
        </w:tc>
        <w:tc>
          <w:tcPr>
            <w:tcW w:w="236" w:type="dxa"/>
            <w:vAlign w:val="center"/>
            <w:hideMark/>
          </w:tcPr>
          <w:p w14:paraId="50075905"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1F86130D" w14:textId="77777777" w:rsidTr="00A85135">
        <w:trPr>
          <w:trHeight w:val="480"/>
        </w:trPr>
        <w:tc>
          <w:tcPr>
            <w:tcW w:w="2066" w:type="dxa"/>
            <w:vMerge w:val="restart"/>
            <w:tcBorders>
              <w:top w:val="single" w:sz="4" w:space="0" w:color="auto"/>
              <w:left w:val="single" w:sz="4" w:space="0" w:color="auto"/>
              <w:bottom w:val="single" w:sz="4" w:space="0" w:color="000000"/>
              <w:right w:val="single" w:sz="4" w:space="0" w:color="auto"/>
            </w:tcBorders>
            <w:vAlign w:val="center"/>
            <w:hideMark/>
          </w:tcPr>
          <w:p w14:paraId="1D7192C4"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7. Xã Vĩnh Lại</w:t>
            </w:r>
          </w:p>
        </w:tc>
        <w:tc>
          <w:tcPr>
            <w:tcW w:w="557" w:type="dxa"/>
            <w:tcBorders>
              <w:top w:val="single" w:sz="4" w:space="0" w:color="auto"/>
              <w:left w:val="nil"/>
              <w:bottom w:val="single" w:sz="4" w:space="0" w:color="auto"/>
              <w:right w:val="single" w:sz="4" w:space="0" w:color="auto"/>
            </w:tcBorders>
            <w:noWrap/>
            <w:vAlign w:val="center"/>
            <w:hideMark/>
          </w:tcPr>
          <w:p w14:paraId="29182B24"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w:t>
            </w:r>
          </w:p>
        </w:tc>
        <w:tc>
          <w:tcPr>
            <w:tcW w:w="3170" w:type="dxa"/>
            <w:tcBorders>
              <w:top w:val="single" w:sz="4" w:space="0" w:color="auto"/>
              <w:left w:val="nil"/>
              <w:bottom w:val="single" w:sz="4" w:space="0" w:color="auto"/>
              <w:right w:val="single" w:sz="4" w:space="0" w:color="auto"/>
            </w:tcBorders>
            <w:noWrap/>
            <w:vAlign w:val="center"/>
            <w:hideMark/>
          </w:tcPr>
          <w:p w14:paraId="1F3BD7ED" w14:textId="3FFD52BF" w:rsidR="000B68E3" w:rsidRPr="007E6D11" w:rsidRDefault="000B68E3" w:rsidP="00307BFD">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Ninh Thành</w:t>
            </w:r>
          </w:p>
        </w:tc>
        <w:tc>
          <w:tcPr>
            <w:tcW w:w="832" w:type="dxa"/>
            <w:tcBorders>
              <w:top w:val="single" w:sz="4" w:space="0" w:color="auto"/>
              <w:left w:val="nil"/>
              <w:bottom w:val="single" w:sz="4" w:space="0" w:color="auto"/>
              <w:right w:val="single" w:sz="4" w:space="0" w:color="auto"/>
            </w:tcBorders>
            <w:noWrap/>
            <w:vAlign w:val="center"/>
            <w:hideMark/>
          </w:tcPr>
          <w:p w14:paraId="55D75C63"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8</w:t>
            </w:r>
          </w:p>
        </w:tc>
        <w:tc>
          <w:tcPr>
            <w:tcW w:w="3996" w:type="dxa"/>
            <w:vMerge w:val="restart"/>
            <w:tcBorders>
              <w:top w:val="single" w:sz="4" w:space="0" w:color="auto"/>
              <w:left w:val="single" w:sz="4" w:space="0" w:color="auto"/>
              <w:bottom w:val="single" w:sz="4" w:space="0" w:color="auto"/>
              <w:right w:val="single" w:sz="4" w:space="0" w:color="auto"/>
            </w:tcBorders>
            <w:vAlign w:val="center"/>
            <w:hideMark/>
          </w:tcPr>
          <w:p w14:paraId="42003222" w14:textId="76667E46" w:rsidR="000B68E3" w:rsidRPr="007E6D11" w:rsidRDefault="000B68E3" w:rsidP="00307BFD">
            <w:pPr>
              <w:spacing w:after="0" w:line="240" w:lineRule="auto"/>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xml:space="preserve">- Sáp nhập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Ninh Thành và Trường </w:t>
            </w:r>
            <w:r w:rsidR="000C59F0" w:rsidRPr="007E6D11">
              <w:rPr>
                <w:rFonts w:ascii="Times New Roman" w:eastAsia="Times New Roman" w:hAnsi="Times New Roman" w:cs="Times New Roman"/>
                <w:kern w:val="0"/>
                <w14:ligatures w14:val="none"/>
              </w:rPr>
              <w:t>mầm non</w:t>
            </w:r>
            <w:r w:rsidRPr="007E6D11">
              <w:rPr>
                <w:rFonts w:ascii="Times New Roman" w:eastAsia="Times New Roman" w:hAnsi="Times New Roman" w:cs="Times New Roman"/>
                <w:kern w:val="0"/>
                <w14:ligatures w14:val="none"/>
              </w:rPr>
              <w:t xml:space="preserve"> Tân Hương thành 01 trường.</w:t>
            </w:r>
            <w:r w:rsidRPr="007E6D11">
              <w:rPr>
                <w:rFonts w:ascii="Times New Roman" w:eastAsia="Times New Roman" w:hAnsi="Times New Roman" w:cs="Times New Roman"/>
                <w:kern w:val="0"/>
                <w14:ligatures w14:val="none"/>
              </w:rPr>
              <w:br/>
              <w:t>- Sau sáp nhập giảm 01 trường</w:t>
            </w:r>
          </w:p>
        </w:tc>
        <w:tc>
          <w:tcPr>
            <w:tcW w:w="4825" w:type="dxa"/>
            <w:vMerge w:val="restart"/>
            <w:tcBorders>
              <w:top w:val="single" w:sz="4" w:space="0" w:color="auto"/>
              <w:left w:val="single" w:sz="4" w:space="0" w:color="auto"/>
              <w:bottom w:val="single" w:sz="4" w:space="0" w:color="auto"/>
              <w:right w:val="single" w:sz="4" w:space="0" w:color="auto"/>
            </w:tcBorders>
            <w:vAlign w:val="center"/>
            <w:hideMark/>
          </w:tcPr>
          <w:p w14:paraId="1C9018F9" w14:textId="10A3C7A8" w:rsidR="000B68E3" w:rsidRPr="007E6D11" w:rsidRDefault="000B68E3" w:rsidP="00A85135">
            <w:pPr>
              <w:spacing w:after="0" w:line="240" w:lineRule="auto"/>
              <w:rPr>
                <w:rFonts w:ascii="Times New Roman" w:eastAsia="Times New Roman" w:hAnsi="Times New Roman" w:cs="Times New Roman"/>
                <w:b/>
                <w:bCs/>
                <w:kern w:val="0"/>
                <w14:ligatures w14:val="none"/>
              </w:rPr>
            </w:pPr>
            <w:r w:rsidRPr="007E6D11">
              <w:rPr>
                <w:rFonts w:ascii="Times New Roman" w:eastAsia="Times New Roman" w:hAnsi="Times New Roman" w:cs="Times New Roman"/>
                <w:b/>
                <w:bCs/>
                <w:kern w:val="0"/>
                <w14:ligatures w14:val="none"/>
              </w:rPr>
              <w:t xml:space="preserve">1. Trường </w:t>
            </w:r>
            <w:r w:rsidR="000C59F0" w:rsidRPr="007E6D11">
              <w:rPr>
                <w:rFonts w:ascii="Times New Roman" w:eastAsia="Times New Roman" w:hAnsi="Times New Roman" w:cs="Times New Roman"/>
                <w:b/>
                <w:bCs/>
                <w:kern w:val="0"/>
                <w14:ligatures w14:val="none"/>
              </w:rPr>
              <w:t>mầm non</w:t>
            </w:r>
            <w:r w:rsidRPr="007E6D11">
              <w:rPr>
                <w:rFonts w:ascii="Times New Roman" w:eastAsia="Times New Roman" w:hAnsi="Times New Roman" w:cs="Times New Roman"/>
                <w:b/>
                <w:bCs/>
                <w:kern w:val="0"/>
                <w14:ligatures w14:val="none"/>
              </w:rPr>
              <w:t xml:space="preserve"> Tân Hương (22 lớp)</w:t>
            </w:r>
            <w:r w:rsidRPr="007E6D11">
              <w:rPr>
                <w:rFonts w:ascii="Times New Roman" w:eastAsia="Times New Roman" w:hAnsi="Times New Roman" w:cs="Times New Roman"/>
                <w:b/>
                <w:bCs/>
                <w:kern w:val="0"/>
                <w14:ligatures w14:val="none"/>
              </w:rPr>
              <w:br/>
            </w:r>
            <w:r w:rsidRPr="007E6D11">
              <w:rPr>
                <w:rFonts w:ascii="Times New Roman" w:eastAsia="Times New Roman" w:hAnsi="Times New Roman" w:cs="Times New Roman"/>
                <w:kern w:val="0"/>
                <w14:ligatures w14:val="none"/>
              </w:rPr>
              <w:t>Giữ nguyên 02 điểm trường sau sáp nhập để đảm bảo hoạt động ổn định</w:t>
            </w:r>
          </w:p>
        </w:tc>
        <w:tc>
          <w:tcPr>
            <w:tcW w:w="236" w:type="dxa"/>
            <w:vAlign w:val="center"/>
            <w:hideMark/>
          </w:tcPr>
          <w:p w14:paraId="5F1ABB08"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r w:rsidR="000B68E3" w:rsidRPr="007E6D11" w14:paraId="0CF9790F" w14:textId="77777777" w:rsidTr="00A85135">
        <w:trPr>
          <w:trHeight w:val="710"/>
        </w:trPr>
        <w:tc>
          <w:tcPr>
            <w:tcW w:w="2066" w:type="dxa"/>
            <w:vMerge/>
            <w:tcBorders>
              <w:top w:val="single" w:sz="4" w:space="0" w:color="auto"/>
              <w:left w:val="single" w:sz="4" w:space="0" w:color="auto"/>
              <w:bottom w:val="single" w:sz="4" w:space="0" w:color="000000"/>
              <w:right w:val="single" w:sz="4" w:space="0" w:color="auto"/>
            </w:tcBorders>
            <w:vAlign w:val="center"/>
            <w:hideMark/>
          </w:tcPr>
          <w:p w14:paraId="759597D6"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557" w:type="dxa"/>
            <w:tcBorders>
              <w:top w:val="nil"/>
              <w:left w:val="nil"/>
              <w:bottom w:val="single" w:sz="4" w:space="0" w:color="auto"/>
              <w:right w:val="single" w:sz="4" w:space="0" w:color="auto"/>
            </w:tcBorders>
            <w:noWrap/>
            <w:vAlign w:val="bottom"/>
            <w:hideMark/>
          </w:tcPr>
          <w:p w14:paraId="06EEDCD7"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 </w:t>
            </w:r>
          </w:p>
        </w:tc>
        <w:tc>
          <w:tcPr>
            <w:tcW w:w="3170" w:type="dxa"/>
            <w:tcBorders>
              <w:top w:val="nil"/>
              <w:left w:val="nil"/>
              <w:bottom w:val="single" w:sz="4" w:space="0" w:color="auto"/>
              <w:right w:val="single" w:sz="4" w:space="0" w:color="auto"/>
            </w:tcBorders>
            <w:noWrap/>
            <w:vAlign w:val="center"/>
            <w:hideMark/>
          </w:tcPr>
          <w:p w14:paraId="149ACD65" w14:textId="0B8241F2" w:rsidR="000B68E3" w:rsidRPr="007E6D11" w:rsidRDefault="000B68E3" w:rsidP="00307BFD">
            <w:pPr>
              <w:spacing w:after="0" w:line="240" w:lineRule="auto"/>
              <w:rPr>
                <w:rFonts w:ascii="Times New Roman" w:eastAsia="Times New Roman" w:hAnsi="Times New Roman" w:cs="Times New Roman"/>
                <w:i/>
                <w:iCs/>
                <w:kern w:val="0"/>
                <w14:ligatures w14:val="none"/>
              </w:rPr>
            </w:pPr>
            <w:r w:rsidRPr="007E6D11">
              <w:rPr>
                <w:rFonts w:ascii="Times New Roman" w:eastAsia="Times New Roman" w:hAnsi="Times New Roman" w:cs="Times New Roman"/>
                <w:i/>
                <w:iCs/>
                <w:kern w:val="0"/>
                <w14:ligatures w14:val="none"/>
              </w:rPr>
              <w:t xml:space="preserve">Trường </w:t>
            </w:r>
            <w:r w:rsidR="000C59F0" w:rsidRPr="007E6D11">
              <w:rPr>
                <w:rFonts w:ascii="Times New Roman" w:eastAsia="Times New Roman" w:hAnsi="Times New Roman" w:cs="Times New Roman"/>
                <w:i/>
                <w:iCs/>
                <w:kern w:val="0"/>
                <w14:ligatures w14:val="none"/>
              </w:rPr>
              <w:t>mầm non</w:t>
            </w:r>
            <w:r w:rsidRPr="007E6D11">
              <w:rPr>
                <w:rFonts w:ascii="Times New Roman" w:eastAsia="Times New Roman" w:hAnsi="Times New Roman" w:cs="Times New Roman"/>
                <w:i/>
                <w:iCs/>
                <w:kern w:val="0"/>
                <w14:ligatures w14:val="none"/>
              </w:rPr>
              <w:t xml:space="preserve"> Tân Hương</w:t>
            </w:r>
          </w:p>
        </w:tc>
        <w:tc>
          <w:tcPr>
            <w:tcW w:w="832" w:type="dxa"/>
            <w:tcBorders>
              <w:top w:val="nil"/>
              <w:left w:val="nil"/>
              <w:bottom w:val="single" w:sz="4" w:space="0" w:color="auto"/>
              <w:right w:val="single" w:sz="4" w:space="0" w:color="auto"/>
            </w:tcBorders>
            <w:noWrap/>
            <w:vAlign w:val="bottom"/>
            <w:hideMark/>
          </w:tcPr>
          <w:p w14:paraId="11C65264" w14:textId="77777777" w:rsidR="000B68E3" w:rsidRPr="007E6D11" w:rsidRDefault="000B68E3" w:rsidP="00307BFD">
            <w:pPr>
              <w:spacing w:after="0" w:line="240" w:lineRule="auto"/>
              <w:jc w:val="center"/>
              <w:rPr>
                <w:rFonts w:ascii="Times New Roman" w:eastAsia="Times New Roman" w:hAnsi="Times New Roman" w:cs="Times New Roman"/>
                <w:kern w:val="0"/>
                <w14:ligatures w14:val="none"/>
              </w:rPr>
            </w:pPr>
            <w:r w:rsidRPr="007E6D11">
              <w:rPr>
                <w:rFonts w:ascii="Times New Roman" w:eastAsia="Times New Roman" w:hAnsi="Times New Roman" w:cs="Times New Roman"/>
                <w:kern w:val="0"/>
                <w14:ligatures w14:val="none"/>
              </w:rPr>
              <w:t>14</w:t>
            </w: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005390BC" w14:textId="77777777" w:rsidR="000B68E3" w:rsidRPr="007E6D11" w:rsidRDefault="000B68E3" w:rsidP="00307BFD">
            <w:pPr>
              <w:spacing w:after="0" w:line="240" w:lineRule="auto"/>
              <w:rPr>
                <w:rFonts w:ascii="Times New Roman" w:eastAsia="Times New Roman" w:hAnsi="Times New Roman" w:cs="Times New Roman"/>
                <w:kern w:val="0"/>
                <w14:ligatures w14:val="none"/>
              </w:rPr>
            </w:pPr>
          </w:p>
        </w:tc>
        <w:tc>
          <w:tcPr>
            <w:tcW w:w="4825" w:type="dxa"/>
            <w:vMerge/>
            <w:tcBorders>
              <w:top w:val="single" w:sz="4" w:space="0" w:color="auto"/>
              <w:left w:val="single" w:sz="4" w:space="0" w:color="auto"/>
              <w:bottom w:val="single" w:sz="4" w:space="0" w:color="auto"/>
              <w:right w:val="single" w:sz="4" w:space="0" w:color="auto"/>
            </w:tcBorders>
            <w:vAlign w:val="center"/>
            <w:hideMark/>
          </w:tcPr>
          <w:p w14:paraId="20E43DF0" w14:textId="77777777" w:rsidR="000B68E3" w:rsidRPr="007E6D11" w:rsidRDefault="000B68E3" w:rsidP="00307BFD">
            <w:pPr>
              <w:spacing w:after="0" w:line="240" w:lineRule="auto"/>
              <w:rPr>
                <w:rFonts w:ascii="Times New Roman" w:eastAsia="Times New Roman" w:hAnsi="Times New Roman" w:cs="Times New Roman"/>
                <w:b/>
                <w:bCs/>
                <w:kern w:val="0"/>
                <w14:ligatures w14:val="none"/>
              </w:rPr>
            </w:pPr>
          </w:p>
        </w:tc>
        <w:tc>
          <w:tcPr>
            <w:tcW w:w="236" w:type="dxa"/>
            <w:vAlign w:val="center"/>
            <w:hideMark/>
          </w:tcPr>
          <w:p w14:paraId="6F28D828" w14:textId="77777777" w:rsidR="000B68E3" w:rsidRPr="007E6D11" w:rsidRDefault="000B68E3" w:rsidP="00307BFD">
            <w:pPr>
              <w:spacing w:after="0" w:line="240" w:lineRule="auto"/>
              <w:rPr>
                <w:rFonts w:ascii="Times New Roman" w:eastAsia="Times New Roman" w:hAnsi="Times New Roman" w:cs="Times New Roman"/>
                <w:kern w:val="0"/>
                <w:sz w:val="20"/>
                <w:szCs w:val="20"/>
                <w14:ligatures w14:val="none"/>
              </w:rPr>
            </w:pPr>
          </w:p>
        </w:tc>
      </w:tr>
    </w:tbl>
    <w:p w14:paraId="471C2EF4" w14:textId="77777777" w:rsidR="000B68E3" w:rsidRPr="007E6D11" w:rsidRDefault="000B68E3" w:rsidP="00E671CC">
      <w:pPr>
        <w:spacing w:after="0" w:line="240" w:lineRule="auto"/>
        <w:rPr>
          <w:rFonts w:ascii="Times New Roman" w:eastAsia="Times New Roman" w:hAnsi="Times New Roman" w:cs="Times New Roman"/>
          <w:kern w:val="0"/>
          <w:sz w:val="26"/>
          <w:szCs w:val="26"/>
          <w14:ligatures w14:val="none"/>
        </w:rPr>
      </w:pPr>
    </w:p>
    <w:p w14:paraId="31FF397D" w14:textId="1B3325E1" w:rsidR="00E671CC" w:rsidRPr="007E6D11" w:rsidRDefault="00E671CC" w:rsidP="00E671CC">
      <w:pPr>
        <w:spacing w:after="0" w:line="240" w:lineRule="auto"/>
        <w:rPr>
          <w:rFonts w:ascii="Times New Roman" w:eastAsia="Times New Roman" w:hAnsi="Times New Roman" w:cs="Times New Roman"/>
          <w:i/>
          <w:iCs/>
          <w:kern w:val="0"/>
          <w:sz w:val="26"/>
          <w:szCs w:val="26"/>
          <w:lang w:val="vi-VN"/>
          <w14:ligatures w14:val="none"/>
        </w:rPr>
      </w:pPr>
      <w:r w:rsidRPr="007E6D11">
        <w:rPr>
          <w:rFonts w:ascii="Times New Roman" w:eastAsia="Times New Roman" w:hAnsi="Times New Roman" w:cs="Times New Roman"/>
          <w:i/>
          <w:iCs/>
          <w:kern w:val="0"/>
          <w:sz w:val="26"/>
          <w:szCs w:val="26"/>
          <w:lang w:val="vi-VN"/>
          <w14:ligatures w14:val="none"/>
        </w:rPr>
        <w:t xml:space="preserve">Sau sắp xếp giảm </w:t>
      </w:r>
      <w:r w:rsidRPr="007E6D11">
        <w:rPr>
          <w:rFonts w:ascii="Times New Roman" w:eastAsia="Times New Roman" w:hAnsi="Times New Roman" w:cs="Times New Roman"/>
          <w:b/>
          <w:bCs/>
          <w:i/>
          <w:iCs/>
          <w:kern w:val="0"/>
          <w:sz w:val="26"/>
          <w:szCs w:val="26"/>
          <w:lang w:val="vi-VN"/>
          <w14:ligatures w14:val="none"/>
        </w:rPr>
        <w:t>0</w:t>
      </w:r>
      <w:r w:rsidR="000614C5" w:rsidRPr="007E6D11">
        <w:rPr>
          <w:rFonts w:ascii="Times New Roman" w:eastAsia="Times New Roman" w:hAnsi="Times New Roman" w:cs="Times New Roman"/>
          <w:b/>
          <w:bCs/>
          <w:i/>
          <w:iCs/>
          <w:kern w:val="0"/>
          <w:sz w:val="26"/>
          <w:szCs w:val="26"/>
          <w14:ligatures w14:val="none"/>
        </w:rPr>
        <w:t>8</w:t>
      </w:r>
      <w:r w:rsidRPr="007E6D11">
        <w:rPr>
          <w:rFonts w:ascii="Times New Roman" w:eastAsia="Times New Roman" w:hAnsi="Times New Roman" w:cs="Times New Roman"/>
          <w:b/>
          <w:bCs/>
          <w:i/>
          <w:iCs/>
          <w:kern w:val="0"/>
          <w:sz w:val="26"/>
          <w:szCs w:val="26"/>
          <w:lang w:val="vi-VN"/>
          <w14:ligatures w14:val="none"/>
        </w:rPr>
        <w:t xml:space="preserve"> trường</w:t>
      </w:r>
      <w:r w:rsidRPr="007E6D11">
        <w:rPr>
          <w:rFonts w:ascii="Times New Roman" w:eastAsia="Times New Roman" w:hAnsi="Times New Roman" w:cs="Times New Roman"/>
          <w:i/>
          <w:iCs/>
          <w:kern w:val="0"/>
          <w:sz w:val="26"/>
          <w:szCs w:val="26"/>
          <w:lang w:val="vi-VN"/>
          <w14:ligatures w14:val="none"/>
        </w:rPr>
        <w:t xml:space="preserve"> trên địa bàn 0</w:t>
      </w:r>
      <w:r w:rsidR="00AC484E" w:rsidRPr="007E6D11">
        <w:rPr>
          <w:rFonts w:ascii="Times New Roman" w:eastAsia="Times New Roman" w:hAnsi="Times New Roman" w:cs="Times New Roman"/>
          <w:i/>
          <w:iCs/>
          <w:kern w:val="0"/>
          <w:sz w:val="26"/>
          <w:szCs w:val="26"/>
          <w14:ligatures w14:val="none"/>
        </w:rPr>
        <w:t>7</w:t>
      </w:r>
      <w:r w:rsidRPr="007E6D11">
        <w:rPr>
          <w:rFonts w:ascii="Times New Roman" w:eastAsia="Times New Roman" w:hAnsi="Times New Roman" w:cs="Times New Roman"/>
          <w:i/>
          <w:iCs/>
          <w:kern w:val="0"/>
          <w:sz w:val="26"/>
          <w:szCs w:val="26"/>
          <w:lang w:val="vi-VN"/>
          <w14:ligatures w14:val="none"/>
        </w:rPr>
        <w:t xml:space="preserve"> xã, phường</w:t>
      </w:r>
    </w:p>
    <w:p w14:paraId="24191C14" w14:textId="77777777" w:rsidR="000614C5" w:rsidRPr="007E6D11" w:rsidRDefault="000614C5">
      <w:pPr>
        <w:rPr>
          <w:rFonts w:ascii="Times New Roman" w:eastAsia="Times New Roman" w:hAnsi="Times New Roman" w:cs="Times New Roman"/>
          <w:b/>
          <w:bCs/>
          <w:spacing w:val="-4"/>
          <w:kern w:val="0"/>
          <w:sz w:val="28"/>
          <w:szCs w:val="28"/>
          <w14:ligatures w14:val="none"/>
        </w:rPr>
      </w:pPr>
      <w:r w:rsidRPr="007E6D11">
        <w:rPr>
          <w:rFonts w:ascii="Times New Roman" w:eastAsia="Times New Roman" w:hAnsi="Times New Roman" w:cs="Times New Roman"/>
          <w:b/>
          <w:bCs/>
          <w:spacing w:val="-4"/>
          <w:kern w:val="0"/>
          <w:sz w:val="28"/>
          <w:szCs w:val="28"/>
          <w14:ligatures w14:val="none"/>
        </w:rPr>
        <w:br w:type="page"/>
      </w:r>
    </w:p>
    <w:p w14:paraId="274D50D8" w14:textId="4F0F96CD" w:rsidR="00E671CC" w:rsidRPr="007E6D11" w:rsidRDefault="00E671CC" w:rsidP="00E671CC">
      <w:pPr>
        <w:spacing w:after="60" w:line="240" w:lineRule="auto"/>
        <w:rPr>
          <w:rFonts w:ascii="Times New Roman" w:eastAsia="Times New Roman" w:hAnsi="Times New Roman" w:cs="Times New Roman"/>
          <w:b/>
          <w:bCs/>
          <w:spacing w:val="-4"/>
          <w:kern w:val="0"/>
          <w:sz w:val="28"/>
          <w:szCs w:val="28"/>
          <w14:ligatures w14:val="none"/>
        </w:rPr>
      </w:pPr>
      <w:r w:rsidRPr="007E6D11">
        <w:rPr>
          <w:rFonts w:ascii="Times New Roman" w:eastAsia="Times New Roman" w:hAnsi="Times New Roman" w:cs="Times New Roman"/>
          <w:b/>
          <w:bCs/>
          <w:spacing w:val="-4"/>
          <w:kern w:val="0"/>
          <w:sz w:val="28"/>
          <w:szCs w:val="28"/>
          <w14:ligatures w14:val="none"/>
        </w:rPr>
        <w:lastRenderedPageBreak/>
        <w:t xml:space="preserve">Phụ lục </w:t>
      </w:r>
      <w:r w:rsidR="000702D4" w:rsidRPr="007E6D11">
        <w:rPr>
          <w:rFonts w:ascii="Times New Roman" w:eastAsia="Times New Roman" w:hAnsi="Times New Roman" w:cs="Times New Roman"/>
          <w:b/>
          <w:bCs/>
          <w:spacing w:val="-4"/>
          <w:kern w:val="0"/>
          <w:sz w:val="28"/>
          <w:szCs w:val="28"/>
          <w14:ligatures w14:val="none"/>
        </w:rPr>
        <w:t>2</w:t>
      </w:r>
      <w:r w:rsidR="001D37B8" w:rsidRPr="007E6D11">
        <w:rPr>
          <w:rFonts w:ascii="Times New Roman" w:eastAsia="Times New Roman" w:hAnsi="Times New Roman" w:cs="Times New Roman"/>
          <w:b/>
          <w:bCs/>
          <w:spacing w:val="-4"/>
          <w:kern w:val="0"/>
          <w:sz w:val="28"/>
          <w:szCs w:val="28"/>
          <w14:ligatures w14:val="none"/>
        </w:rPr>
        <w:t>:</w:t>
      </w:r>
      <w:r w:rsidR="00A01B6C" w:rsidRPr="007E6D11">
        <w:rPr>
          <w:rFonts w:ascii="Times New Roman" w:eastAsia="Times New Roman" w:hAnsi="Times New Roman" w:cs="Times New Roman"/>
          <w:b/>
          <w:bCs/>
          <w:spacing w:val="-4"/>
          <w:kern w:val="0"/>
          <w:sz w:val="28"/>
          <w:szCs w:val="28"/>
          <w14:ligatures w14:val="none"/>
        </w:rPr>
        <w:t xml:space="preserve"> </w:t>
      </w:r>
      <w:r w:rsidRPr="007E6D11">
        <w:rPr>
          <w:rFonts w:ascii="Times New Roman" w:eastAsia="Times New Roman" w:hAnsi="Times New Roman" w:cs="Times New Roman"/>
          <w:b/>
          <w:bCs/>
          <w:spacing w:val="-4"/>
          <w:kern w:val="0"/>
          <w:sz w:val="28"/>
          <w:szCs w:val="28"/>
          <w14:ligatures w14:val="none"/>
        </w:rPr>
        <w:t xml:space="preserve">PHƯƠNG ÁN SẮP XẾP TRƯỜNG MẦM NON, TIỂU HỌC, TRUNG HỌC CƠ SỞ NẰM TRÊN ĐỊA BÀN 02 XÃ </w:t>
      </w:r>
    </w:p>
    <w:p w14:paraId="5C233F8A" w14:textId="77777777" w:rsidR="00E671CC" w:rsidRPr="007E6D11" w:rsidRDefault="00E671CC" w:rsidP="00E671CC">
      <w:pPr>
        <w:spacing w:after="60" w:line="240" w:lineRule="auto"/>
        <w:ind w:left="5040"/>
        <w:rPr>
          <w:rFonts w:ascii="Times New Roman" w:eastAsia="Times New Roman" w:hAnsi="Times New Roman" w:cs="Times New Roman"/>
          <w:b/>
          <w:bCs/>
          <w:kern w:val="0"/>
          <w:sz w:val="22"/>
          <w:szCs w:val="22"/>
          <w14:ligatures w14:val="none"/>
        </w:rPr>
      </w:pPr>
      <w:r w:rsidRPr="007E6D11">
        <w:rPr>
          <w:rFonts w:ascii="Times New Roman" w:eastAsia="Times New Roman" w:hAnsi="Times New Roman" w:cs="Times New Roman"/>
          <w:b/>
          <w:bCs/>
          <w:kern w:val="0"/>
          <w14:ligatures w14:val="none"/>
        </w:rPr>
        <w:t>(SAU SẮP XẾP ĐVHC)</w:t>
      </w:r>
    </w:p>
    <w:tbl>
      <w:tblPr>
        <w:tblStyle w:val="TableGrid"/>
        <w:tblW w:w="15735" w:type="dxa"/>
        <w:tblInd w:w="-289" w:type="dxa"/>
        <w:tblLook w:val="04A0" w:firstRow="1" w:lastRow="0" w:firstColumn="1" w:lastColumn="0" w:noHBand="0" w:noVBand="1"/>
      </w:tblPr>
      <w:tblGrid>
        <w:gridCol w:w="510"/>
        <w:gridCol w:w="1751"/>
        <w:gridCol w:w="2134"/>
        <w:gridCol w:w="1418"/>
        <w:gridCol w:w="1308"/>
        <w:gridCol w:w="718"/>
        <w:gridCol w:w="721"/>
        <w:gridCol w:w="725"/>
        <w:gridCol w:w="622"/>
        <w:gridCol w:w="725"/>
        <w:gridCol w:w="622"/>
        <w:gridCol w:w="4481"/>
      </w:tblGrid>
      <w:tr w:rsidR="00CA77F8" w:rsidRPr="007E6D11" w14:paraId="32FBC856" w14:textId="77777777" w:rsidTr="009A055A">
        <w:trPr>
          <w:trHeight w:val="643"/>
          <w:tblHeader/>
        </w:trPr>
        <w:tc>
          <w:tcPr>
            <w:tcW w:w="510" w:type="dxa"/>
            <w:vMerge w:val="restart"/>
            <w:vAlign w:val="center"/>
            <w:hideMark/>
          </w:tcPr>
          <w:p w14:paraId="4F497F80"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TT</w:t>
            </w:r>
          </w:p>
        </w:tc>
        <w:tc>
          <w:tcPr>
            <w:tcW w:w="1751" w:type="dxa"/>
            <w:vMerge w:val="restart"/>
            <w:vAlign w:val="center"/>
            <w:hideMark/>
          </w:tcPr>
          <w:p w14:paraId="51AD40B1"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Tên trường</w:t>
            </w:r>
          </w:p>
        </w:tc>
        <w:tc>
          <w:tcPr>
            <w:tcW w:w="2134" w:type="dxa"/>
            <w:vMerge w:val="restart"/>
            <w:vAlign w:val="center"/>
            <w:hideMark/>
          </w:tcPr>
          <w:p w14:paraId="7E97B56A"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Địa chỉ</w:t>
            </w:r>
            <w:r w:rsidRPr="007E6D11">
              <w:rPr>
                <w:rFonts w:ascii="Times New Roman" w:hAnsi="Times New Roman" w:cs="Times New Roman"/>
                <w:b/>
                <w:bCs/>
              </w:rPr>
              <w:br/>
            </w:r>
            <w:r w:rsidRPr="007E6D11">
              <w:rPr>
                <w:rFonts w:ascii="Times New Roman" w:hAnsi="Times New Roman" w:cs="Times New Roman"/>
                <w:i/>
                <w:iCs/>
              </w:rPr>
              <w:t>(bao gồm tất cả các trụ sở)</w:t>
            </w:r>
          </w:p>
        </w:tc>
        <w:tc>
          <w:tcPr>
            <w:tcW w:w="1418" w:type="dxa"/>
            <w:vMerge w:val="restart"/>
            <w:vAlign w:val="center"/>
            <w:hideMark/>
          </w:tcPr>
          <w:p w14:paraId="1D17B206"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Trên địa bàn Xã/Phường/</w:t>
            </w:r>
            <w:r w:rsidRPr="007E6D11">
              <w:rPr>
                <w:rFonts w:ascii="Times New Roman" w:hAnsi="Times New Roman" w:cs="Times New Roman"/>
                <w:b/>
                <w:bCs/>
              </w:rPr>
              <w:br/>
              <w:t>thị trấn cũ</w:t>
            </w:r>
          </w:p>
          <w:p w14:paraId="3115563D" w14:textId="77777777" w:rsidR="00E671CC" w:rsidRPr="007E6D11" w:rsidRDefault="00E671CC" w:rsidP="00E671CC">
            <w:pPr>
              <w:jc w:val="center"/>
              <w:rPr>
                <w:rFonts w:ascii="Times New Roman" w:hAnsi="Times New Roman" w:cs="Times New Roman"/>
                <w:b/>
                <w:bCs/>
              </w:rPr>
            </w:pPr>
          </w:p>
          <w:p w14:paraId="1A9A35A2" w14:textId="77777777" w:rsidR="00E671CC" w:rsidRPr="007E6D11" w:rsidRDefault="00E671CC" w:rsidP="00E671CC">
            <w:pPr>
              <w:jc w:val="center"/>
              <w:rPr>
                <w:rFonts w:ascii="Times New Roman" w:hAnsi="Times New Roman" w:cs="Times New Roman"/>
                <w:b/>
                <w:bCs/>
              </w:rPr>
            </w:pPr>
          </w:p>
        </w:tc>
        <w:tc>
          <w:tcPr>
            <w:tcW w:w="1308" w:type="dxa"/>
            <w:vMerge w:val="restart"/>
            <w:vAlign w:val="center"/>
            <w:hideMark/>
          </w:tcPr>
          <w:p w14:paraId="290848AB"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UBND cấp xã mới quản lý</w:t>
            </w:r>
          </w:p>
        </w:tc>
        <w:tc>
          <w:tcPr>
            <w:tcW w:w="4133" w:type="dxa"/>
            <w:gridSpan w:val="6"/>
            <w:vAlign w:val="center"/>
            <w:hideMark/>
          </w:tcPr>
          <w:p w14:paraId="3DD8802B"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Số lớp, nhóm/số học sinh</w:t>
            </w:r>
            <w:r w:rsidRPr="007E6D11">
              <w:rPr>
                <w:rFonts w:ascii="Times New Roman" w:hAnsi="Times New Roman" w:cs="Times New Roman"/>
                <w:b/>
                <w:bCs/>
              </w:rPr>
              <w:br/>
              <w:t>năm học 2025-2026</w:t>
            </w:r>
          </w:p>
        </w:tc>
        <w:tc>
          <w:tcPr>
            <w:tcW w:w="4481" w:type="dxa"/>
            <w:vMerge w:val="restart"/>
            <w:vAlign w:val="center"/>
            <w:hideMark/>
          </w:tcPr>
          <w:p w14:paraId="35B9C65E"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Phương án</w:t>
            </w:r>
          </w:p>
        </w:tc>
      </w:tr>
      <w:tr w:rsidR="00CA77F8" w:rsidRPr="007E6D11" w14:paraId="7FBFA261" w14:textId="77777777" w:rsidTr="009A055A">
        <w:trPr>
          <w:trHeight w:val="283"/>
          <w:tblHeader/>
        </w:trPr>
        <w:tc>
          <w:tcPr>
            <w:tcW w:w="510" w:type="dxa"/>
            <w:vMerge/>
            <w:vAlign w:val="center"/>
            <w:hideMark/>
          </w:tcPr>
          <w:p w14:paraId="004149F6" w14:textId="77777777" w:rsidR="00E671CC" w:rsidRPr="007E6D11" w:rsidRDefault="00E671CC" w:rsidP="00E671CC">
            <w:pPr>
              <w:jc w:val="center"/>
              <w:rPr>
                <w:rFonts w:ascii="Times New Roman" w:hAnsi="Times New Roman" w:cs="Times New Roman"/>
                <w:b/>
                <w:bCs/>
              </w:rPr>
            </w:pPr>
          </w:p>
        </w:tc>
        <w:tc>
          <w:tcPr>
            <w:tcW w:w="1751" w:type="dxa"/>
            <w:vMerge/>
            <w:vAlign w:val="center"/>
            <w:hideMark/>
          </w:tcPr>
          <w:p w14:paraId="63BF171D" w14:textId="77777777" w:rsidR="00E671CC" w:rsidRPr="007E6D11" w:rsidRDefault="00E671CC" w:rsidP="00E671CC">
            <w:pPr>
              <w:jc w:val="center"/>
              <w:rPr>
                <w:rFonts w:ascii="Times New Roman" w:hAnsi="Times New Roman" w:cs="Times New Roman"/>
                <w:b/>
                <w:bCs/>
              </w:rPr>
            </w:pPr>
          </w:p>
        </w:tc>
        <w:tc>
          <w:tcPr>
            <w:tcW w:w="2134" w:type="dxa"/>
            <w:vMerge/>
            <w:vAlign w:val="center"/>
            <w:hideMark/>
          </w:tcPr>
          <w:p w14:paraId="34E6AEF2" w14:textId="77777777" w:rsidR="00E671CC" w:rsidRPr="007E6D11" w:rsidRDefault="00E671CC" w:rsidP="00E671CC">
            <w:pPr>
              <w:jc w:val="center"/>
              <w:rPr>
                <w:rFonts w:ascii="Times New Roman" w:hAnsi="Times New Roman" w:cs="Times New Roman"/>
                <w:b/>
                <w:bCs/>
              </w:rPr>
            </w:pPr>
          </w:p>
        </w:tc>
        <w:tc>
          <w:tcPr>
            <w:tcW w:w="1418" w:type="dxa"/>
            <w:vMerge/>
            <w:vAlign w:val="center"/>
            <w:hideMark/>
          </w:tcPr>
          <w:p w14:paraId="10D24200" w14:textId="77777777" w:rsidR="00E671CC" w:rsidRPr="007E6D11" w:rsidRDefault="00E671CC" w:rsidP="00E671CC">
            <w:pPr>
              <w:jc w:val="center"/>
              <w:rPr>
                <w:rFonts w:ascii="Times New Roman" w:hAnsi="Times New Roman" w:cs="Times New Roman"/>
                <w:b/>
                <w:bCs/>
              </w:rPr>
            </w:pPr>
          </w:p>
        </w:tc>
        <w:tc>
          <w:tcPr>
            <w:tcW w:w="1308" w:type="dxa"/>
            <w:vMerge/>
            <w:vAlign w:val="center"/>
            <w:hideMark/>
          </w:tcPr>
          <w:p w14:paraId="6D3AA36F" w14:textId="77777777" w:rsidR="00E671CC" w:rsidRPr="007E6D11" w:rsidRDefault="00E671CC" w:rsidP="00E671CC">
            <w:pPr>
              <w:jc w:val="center"/>
              <w:rPr>
                <w:rFonts w:ascii="Times New Roman" w:hAnsi="Times New Roman" w:cs="Times New Roman"/>
                <w:b/>
                <w:bCs/>
              </w:rPr>
            </w:pPr>
          </w:p>
        </w:tc>
        <w:tc>
          <w:tcPr>
            <w:tcW w:w="1439" w:type="dxa"/>
            <w:gridSpan w:val="2"/>
            <w:vAlign w:val="center"/>
            <w:hideMark/>
          </w:tcPr>
          <w:p w14:paraId="7D9CC452"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Cơ sở 1</w:t>
            </w:r>
          </w:p>
        </w:tc>
        <w:tc>
          <w:tcPr>
            <w:tcW w:w="1347" w:type="dxa"/>
            <w:gridSpan w:val="2"/>
            <w:vAlign w:val="center"/>
            <w:hideMark/>
          </w:tcPr>
          <w:p w14:paraId="02246651"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Cơ sở 2</w:t>
            </w:r>
          </w:p>
        </w:tc>
        <w:tc>
          <w:tcPr>
            <w:tcW w:w="1347" w:type="dxa"/>
            <w:gridSpan w:val="2"/>
            <w:vAlign w:val="center"/>
            <w:hideMark/>
          </w:tcPr>
          <w:p w14:paraId="4975F3E3" w14:textId="77777777" w:rsidR="00E671CC" w:rsidRPr="007E6D11" w:rsidRDefault="00E671CC" w:rsidP="00E671CC">
            <w:pPr>
              <w:jc w:val="center"/>
              <w:rPr>
                <w:rFonts w:ascii="Times New Roman" w:hAnsi="Times New Roman" w:cs="Times New Roman"/>
                <w:b/>
                <w:bCs/>
              </w:rPr>
            </w:pPr>
            <w:r w:rsidRPr="007E6D11">
              <w:rPr>
                <w:rFonts w:ascii="Times New Roman" w:hAnsi="Times New Roman" w:cs="Times New Roman"/>
                <w:b/>
                <w:bCs/>
              </w:rPr>
              <w:t>Cơ sở 3</w:t>
            </w:r>
          </w:p>
        </w:tc>
        <w:tc>
          <w:tcPr>
            <w:tcW w:w="4481" w:type="dxa"/>
            <w:vMerge/>
            <w:hideMark/>
          </w:tcPr>
          <w:p w14:paraId="4D1A29BA" w14:textId="77777777" w:rsidR="00E671CC" w:rsidRPr="007E6D11" w:rsidRDefault="00E671CC" w:rsidP="00E671CC">
            <w:pPr>
              <w:rPr>
                <w:rFonts w:ascii="Times New Roman" w:hAnsi="Times New Roman" w:cs="Times New Roman"/>
                <w:b/>
                <w:bCs/>
              </w:rPr>
            </w:pPr>
          </w:p>
        </w:tc>
      </w:tr>
      <w:tr w:rsidR="00CA77F8" w:rsidRPr="007E6D11" w14:paraId="3C9A1A3E" w14:textId="77777777" w:rsidTr="009A055A">
        <w:trPr>
          <w:trHeight w:val="839"/>
          <w:tblHeader/>
        </w:trPr>
        <w:tc>
          <w:tcPr>
            <w:tcW w:w="510" w:type="dxa"/>
            <w:vMerge/>
            <w:vAlign w:val="center"/>
            <w:hideMark/>
          </w:tcPr>
          <w:p w14:paraId="75C54CF6" w14:textId="77777777" w:rsidR="00E671CC" w:rsidRPr="007E6D11" w:rsidRDefault="00E671CC" w:rsidP="00E671CC">
            <w:pPr>
              <w:jc w:val="center"/>
              <w:rPr>
                <w:rFonts w:ascii="Times New Roman" w:hAnsi="Times New Roman" w:cs="Times New Roman"/>
                <w:b/>
                <w:bCs/>
              </w:rPr>
            </w:pPr>
          </w:p>
        </w:tc>
        <w:tc>
          <w:tcPr>
            <w:tcW w:w="1751" w:type="dxa"/>
            <w:vMerge/>
            <w:vAlign w:val="center"/>
            <w:hideMark/>
          </w:tcPr>
          <w:p w14:paraId="2D265E99" w14:textId="77777777" w:rsidR="00E671CC" w:rsidRPr="007E6D11" w:rsidRDefault="00E671CC" w:rsidP="00E671CC">
            <w:pPr>
              <w:jc w:val="center"/>
              <w:rPr>
                <w:rFonts w:ascii="Times New Roman" w:hAnsi="Times New Roman" w:cs="Times New Roman"/>
                <w:b/>
                <w:bCs/>
              </w:rPr>
            </w:pPr>
          </w:p>
        </w:tc>
        <w:tc>
          <w:tcPr>
            <w:tcW w:w="2134" w:type="dxa"/>
            <w:vMerge/>
            <w:vAlign w:val="center"/>
            <w:hideMark/>
          </w:tcPr>
          <w:p w14:paraId="3407D658" w14:textId="77777777" w:rsidR="00E671CC" w:rsidRPr="007E6D11" w:rsidRDefault="00E671CC" w:rsidP="00E671CC">
            <w:pPr>
              <w:jc w:val="center"/>
              <w:rPr>
                <w:rFonts w:ascii="Times New Roman" w:hAnsi="Times New Roman" w:cs="Times New Roman"/>
                <w:b/>
                <w:bCs/>
              </w:rPr>
            </w:pPr>
          </w:p>
        </w:tc>
        <w:tc>
          <w:tcPr>
            <w:tcW w:w="1418" w:type="dxa"/>
            <w:vMerge/>
            <w:vAlign w:val="center"/>
            <w:hideMark/>
          </w:tcPr>
          <w:p w14:paraId="2BB6C1BD" w14:textId="77777777" w:rsidR="00E671CC" w:rsidRPr="007E6D11" w:rsidRDefault="00E671CC" w:rsidP="00E671CC">
            <w:pPr>
              <w:jc w:val="center"/>
              <w:rPr>
                <w:rFonts w:ascii="Times New Roman" w:hAnsi="Times New Roman" w:cs="Times New Roman"/>
                <w:b/>
                <w:bCs/>
              </w:rPr>
            </w:pPr>
          </w:p>
        </w:tc>
        <w:tc>
          <w:tcPr>
            <w:tcW w:w="1308" w:type="dxa"/>
            <w:vMerge/>
            <w:vAlign w:val="center"/>
            <w:hideMark/>
          </w:tcPr>
          <w:p w14:paraId="1D334C59" w14:textId="77777777" w:rsidR="00E671CC" w:rsidRPr="007E6D11" w:rsidRDefault="00E671CC" w:rsidP="00E671CC">
            <w:pPr>
              <w:jc w:val="center"/>
              <w:rPr>
                <w:rFonts w:ascii="Times New Roman" w:hAnsi="Times New Roman" w:cs="Times New Roman"/>
                <w:b/>
                <w:bCs/>
              </w:rPr>
            </w:pPr>
          </w:p>
        </w:tc>
        <w:tc>
          <w:tcPr>
            <w:tcW w:w="718" w:type="dxa"/>
            <w:vAlign w:val="center"/>
            <w:hideMark/>
          </w:tcPr>
          <w:p w14:paraId="5404C042"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lớp, nhóm</w:t>
            </w:r>
          </w:p>
        </w:tc>
        <w:tc>
          <w:tcPr>
            <w:tcW w:w="721" w:type="dxa"/>
            <w:vAlign w:val="center"/>
            <w:hideMark/>
          </w:tcPr>
          <w:p w14:paraId="55507A38"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học sinh</w:t>
            </w:r>
          </w:p>
        </w:tc>
        <w:tc>
          <w:tcPr>
            <w:tcW w:w="725" w:type="dxa"/>
            <w:vAlign w:val="center"/>
            <w:hideMark/>
          </w:tcPr>
          <w:p w14:paraId="0B6D92CF"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lớp, nhóm</w:t>
            </w:r>
          </w:p>
        </w:tc>
        <w:tc>
          <w:tcPr>
            <w:tcW w:w="622" w:type="dxa"/>
            <w:vAlign w:val="center"/>
            <w:hideMark/>
          </w:tcPr>
          <w:p w14:paraId="05A5C839"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học sinh</w:t>
            </w:r>
          </w:p>
        </w:tc>
        <w:tc>
          <w:tcPr>
            <w:tcW w:w="725" w:type="dxa"/>
            <w:vAlign w:val="center"/>
            <w:hideMark/>
          </w:tcPr>
          <w:p w14:paraId="43FEEEF3"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lớp, nhóm</w:t>
            </w:r>
          </w:p>
        </w:tc>
        <w:tc>
          <w:tcPr>
            <w:tcW w:w="622" w:type="dxa"/>
            <w:vAlign w:val="center"/>
            <w:hideMark/>
          </w:tcPr>
          <w:p w14:paraId="2621BB9E" w14:textId="77777777" w:rsidR="00E671CC" w:rsidRPr="007E6D11" w:rsidRDefault="00E671CC" w:rsidP="00E671CC">
            <w:pPr>
              <w:jc w:val="center"/>
              <w:rPr>
                <w:rFonts w:ascii="Times New Roman" w:hAnsi="Times New Roman" w:cs="Times New Roman"/>
              </w:rPr>
            </w:pPr>
            <w:r w:rsidRPr="007E6D11">
              <w:rPr>
                <w:rFonts w:ascii="Times New Roman" w:hAnsi="Times New Roman" w:cs="Times New Roman"/>
              </w:rPr>
              <w:t>Số học sinh</w:t>
            </w:r>
          </w:p>
        </w:tc>
        <w:tc>
          <w:tcPr>
            <w:tcW w:w="4481" w:type="dxa"/>
            <w:vMerge/>
            <w:hideMark/>
          </w:tcPr>
          <w:p w14:paraId="77275FFB" w14:textId="77777777" w:rsidR="00E671CC" w:rsidRPr="007E6D11" w:rsidRDefault="00E671CC" w:rsidP="00E671CC">
            <w:pPr>
              <w:rPr>
                <w:rFonts w:ascii="Times New Roman" w:hAnsi="Times New Roman" w:cs="Times New Roman"/>
                <w:b/>
                <w:bCs/>
              </w:rPr>
            </w:pPr>
          </w:p>
        </w:tc>
      </w:tr>
      <w:tr w:rsidR="00CA77F8" w:rsidRPr="007E6D11" w14:paraId="4DEF3A2A" w14:textId="77777777" w:rsidTr="009A055A">
        <w:trPr>
          <w:trHeight w:val="1050"/>
        </w:trPr>
        <w:tc>
          <w:tcPr>
            <w:tcW w:w="510" w:type="dxa"/>
            <w:vAlign w:val="center"/>
            <w:hideMark/>
          </w:tcPr>
          <w:p w14:paraId="7EED925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w:t>
            </w:r>
          </w:p>
        </w:tc>
        <w:tc>
          <w:tcPr>
            <w:tcW w:w="1751" w:type="dxa"/>
            <w:vAlign w:val="center"/>
            <w:hideMark/>
          </w:tcPr>
          <w:p w14:paraId="7B130670" w14:textId="2D5BD016"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Sao Sáng 1</w:t>
            </w:r>
          </w:p>
        </w:tc>
        <w:tc>
          <w:tcPr>
            <w:tcW w:w="2134" w:type="dxa"/>
            <w:vAlign w:val="center"/>
            <w:hideMark/>
          </w:tcPr>
          <w:p w14:paraId="23EAEEC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Cơ sở 1: Số 14 Võ Thị Sáu, </w:t>
            </w:r>
            <w:r w:rsidRPr="007E6D11">
              <w:rPr>
                <w:rFonts w:ascii="Times New Roman" w:hAnsi="Times New Roman" w:cs="Times New Roman"/>
                <w:i/>
                <w:iCs/>
              </w:rPr>
              <w:t xml:space="preserve">Phường Ngô Quyền </w:t>
            </w:r>
            <w:r w:rsidRPr="007E6D11">
              <w:rPr>
                <w:rFonts w:ascii="Times New Roman" w:hAnsi="Times New Roman" w:cs="Times New Roman"/>
              </w:rPr>
              <w:br/>
              <w:t xml:space="preserve">Cơ sở 2: Số 60 Phạm Minh Đức, </w:t>
            </w:r>
            <w:r w:rsidRPr="007E6D11">
              <w:rPr>
                <w:rFonts w:ascii="Times New Roman" w:hAnsi="Times New Roman" w:cs="Times New Roman"/>
                <w:i/>
                <w:iCs/>
              </w:rPr>
              <w:t>Phường Gia Viên</w:t>
            </w:r>
          </w:p>
        </w:tc>
        <w:tc>
          <w:tcPr>
            <w:tcW w:w="1418" w:type="dxa"/>
            <w:vAlign w:val="center"/>
            <w:hideMark/>
          </w:tcPr>
          <w:p w14:paraId="06D7E88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Gia Viên, quận Ngô Quyền</w:t>
            </w:r>
          </w:p>
        </w:tc>
        <w:tc>
          <w:tcPr>
            <w:tcW w:w="1308" w:type="dxa"/>
            <w:vAlign w:val="center"/>
            <w:hideMark/>
          </w:tcPr>
          <w:p w14:paraId="2400ED9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Ngô Quyền</w:t>
            </w:r>
          </w:p>
        </w:tc>
        <w:tc>
          <w:tcPr>
            <w:tcW w:w="718" w:type="dxa"/>
            <w:vAlign w:val="center"/>
            <w:hideMark/>
          </w:tcPr>
          <w:p w14:paraId="52A6C20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721" w:type="dxa"/>
            <w:vAlign w:val="center"/>
            <w:hideMark/>
          </w:tcPr>
          <w:p w14:paraId="626F0F3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215</w:t>
            </w:r>
          </w:p>
        </w:tc>
        <w:tc>
          <w:tcPr>
            <w:tcW w:w="725" w:type="dxa"/>
            <w:vAlign w:val="center"/>
            <w:hideMark/>
          </w:tcPr>
          <w:p w14:paraId="59A6938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622" w:type="dxa"/>
            <w:vAlign w:val="center"/>
            <w:hideMark/>
          </w:tcPr>
          <w:p w14:paraId="667796B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150</w:t>
            </w:r>
          </w:p>
        </w:tc>
        <w:tc>
          <w:tcPr>
            <w:tcW w:w="725" w:type="dxa"/>
            <w:vAlign w:val="center"/>
            <w:hideMark/>
          </w:tcPr>
          <w:p w14:paraId="14DE969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3A43249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3CDEE475" w14:textId="02A5EE33"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0C59F0" w:rsidRPr="007E6D11">
              <w:rPr>
                <w:rFonts w:ascii="Times New Roman" w:hAnsi="Times New Roman" w:cs="Times New Roman"/>
              </w:rPr>
              <w:t>mầm non</w:t>
            </w:r>
            <w:r w:rsidRPr="007E6D11">
              <w:rPr>
                <w:rFonts w:ascii="Times New Roman" w:hAnsi="Times New Roman" w:cs="Times New Roman"/>
              </w:rPr>
              <w:t xml:space="preserve"> Sao Sáng 1 (Đưa học sinh và giáo viên về cơ sở 1 của phường Ngô Quyền). Bàn giao CSVC cơ sở 2 về phường Gia Viên</w:t>
            </w:r>
            <w:r w:rsidR="00A1106A" w:rsidRPr="007E6D11">
              <w:rPr>
                <w:rFonts w:ascii="Times New Roman" w:hAnsi="Times New Roman" w:cs="Times New Roman"/>
              </w:rPr>
              <w:t xml:space="preserve"> nhập vào trường </w:t>
            </w:r>
            <w:r w:rsidR="000C59F0" w:rsidRPr="007E6D11">
              <w:rPr>
                <w:rFonts w:ascii="Times New Roman" w:hAnsi="Times New Roman" w:cs="Times New Roman"/>
              </w:rPr>
              <w:t>mầm non</w:t>
            </w:r>
            <w:r w:rsidR="00A1106A" w:rsidRPr="007E6D11">
              <w:rPr>
                <w:rFonts w:ascii="Times New Roman" w:hAnsi="Times New Roman" w:cs="Times New Roman"/>
              </w:rPr>
              <w:t xml:space="preserve"> Sao Sáng 2</w:t>
            </w:r>
          </w:p>
        </w:tc>
      </w:tr>
      <w:tr w:rsidR="00CA77F8" w:rsidRPr="007E6D11" w14:paraId="0C962017" w14:textId="77777777" w:rsidTr="009A055A">
        <w:trPr>
          <w:trHeight w:val="1260"/>
        </w:trPr>
        <w:tc>
          <w:tcPr>
            <w:tcW w:w="510" w:type="dxa"/>
            <w:vAlign w:val="center"/>
            <w:hideMark/>
          </w:tcPr>
          <w:p w14:paraId="6D97390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w:t>
            </w:r>
          </w:p>
        </w:tc>
        <w:tc>
          <w:tcPr>
            <w:tcW w:w="1751" w:type="dxa"/>
            <w:vAlign w:val="center"/>
            <w:hideMark/>
          </w:tcPr>
          <w:p w14:paraId="5D744864" w14:textId="69F24C46"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Nam Hà</w:t>
            </w:r>
          </w:p>
        </w:tc>
        <w:tc>
          <w:tcPr>
            <w:tcW w:w="2134" w:type="dxa"/>
            <w:vAlign w:val="center"/>
            <w:hideMark/>
          </w:tcPr>
          <w:p w14:paraId="510A05A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Số 784 Trần Nhân Tông,</w:t>
            </w:r>
            <w:r w:rsidRPr="007E6D11">
              <w:rPr>
                <w:rFonts w:ascii="Times New Roman" w:hAnsi="Times New Roman" w:cs="Times New Roman"/>
                <w:i/>
                <w:iCs/>
              </w:rPr>
              <w:t xml:space="preserve"> Phường Kiến </w:t>
            </w:r>
            <w:proofErr w:type="gramStart"/>
            <w:r w:rsidRPr="007E6D11">
              <w:rPr>
                <w:rFonts w:ascii="Times New Roman" w:hAnsi="Times New Roman" w:cs="Times New Roman"/>
                <w:i/>
                <w:iCs/>
              </w:rPr>
              <w:t>An</w:t>
            </w:r>
            <w:proofErr w:type="gramEnd"/>
            <w:r w:rsidRPr="007E6D11">
              <w:rPr>
                <w:rFonts w:ascii="Times New Roman" w:hAnsi="Times New Roman" w:cs="Times New Roman"/>
              </w:rPr>
              <w:br/>
              <w:t>Cơ sở 2: Số 58 Lệ Tảo,</w:t>
            </w:r>
            <w:r w:rsidRPr="007E6D11">
              <w:rPr>
                <w:rFonts w:ascii="Times New Roman" w:hAnsi="Times New Roman" w:cs="Times New Roman"/>
                <w:i/>
                <w:iCs/>
              </w:rPr>
              <w:t xml:space="preserve"> Phường Phù Liễn</w:t>
            </w:r>
          </w:p>
        </w:tc>
        <w:tc>
          <w:tcPr>
            <w:tcW w:w="1418" w:type="dxa"/>
            <w:vAlign w:val="center"/>
            <w:hideMark/>
          </w:tcPr>
          <w:p w14:paraId="0887FC5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1308" w:type="dxa"/>
            <w:vAlign w:val="center"/>
            <w:hideMark/>
          </w:tcPr>
          <w:p w14:paraId="63E938B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 Phường Kiến </w:t>
            </w:r>
            <w:proofErr w:type="gramStart"/>
            <w:r w:rsidRPr="007E6D11">
              <w:rPr>
                <w:rFonts w:ascii="Times New Roman" w:hAnsi="Times New Roman" w:cs="Times New Roman"/>
              </w:rPr>
              <w:t>An</w:t>
            </w:r>
            <w:proofErr w:type="gramEnd"/>
          </w:p>
        </w:tc>
        <w:tc>
          <w:tcPr>
            <w:tcW w:w="718" w:type="dxa"/>
            <w:vAlign w:val="center"/>
            <w:hideMark/>
          </w:tcPr>
          <w:p w14:paraId="05311EB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w:t>
            </w:r>
          </w:p>
        </w:tc>
        <w:tc>
          <w:tcPr>
            <w:tcW w:w="721" w:type="dxa"/>
            <w:vAlign w:val="center"/>
            <w:hideMark/>
          </w:tcPr>
          <w:p w14:paraId="48743DB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143</w:t>
            </w:r>
          </w:p>
        </w:tc>
        <w:tc>
          <w:tcPr>
            <w:tcW w:w="725" w:type="dxa"/>
            <w:vAlign w:val="center"/>
            <w:hideMark/>
          </w:tcPr>
          <w:p w14:paraId="2E6FF97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w:t>
            </w:r>
          </w:p>
        </w:tc>
        <w:tc>
          <w:tcPr>
            <w:tcW w:w="622" w:type="dxa"/>
            <w:vAlign w:val="center"/>
            <w:hideMark/>
          </w:tcPr>
          <w:p w14:paraId="18C1D9E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152</w:t>
            </w:r>
          </w:p>
        </w:tc>
        <w:tc>
          <w:tcPr>
            <w:tcW w:w="725" w:type="dxa"/>
            <w:vAlign w:val="center"/>
            <w:hideMark/>
          </w:tcPr>
          <w:p w14:paraId="5FD0D83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6A04A93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4FDDD736" w14:textId="6B0457D0"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0C59F0" w:rsidRPr="007E6D11">
              <w:rPr>
                <w:rFonts w:ascii="Times New Roman" w:hAnsi="Times New Roman" w:cs="Times New Roman"/>
              </w:rPr>
              <w:t>mầm non</w:t>
            </w:r>
            <w:r w:rsidRPr="007E6D11">
              <w:rPr>
                <w:rFonts w:ascii="Times New Roman" w:hAnsi="Times New Roman" w:cs="Times New Roman"/>
              </w:rPr>
              <w:t xml:space="preserve"> Nam </w:t>
            </w:r>
            <w:proofErr w:type="gramStart"/>
            <w:r w:rsidRPr="007E6D11">
              <w:rPr>
                <w:rFonts w:ascii="Times New Roman" w:hAnsi="Times New Roman" w:cs="Times New Roman"/>
              </w:rPr>
              <w:t>Hà  (</w:t>
            </w:r>
            <w:proofErr w:type="gramEnd"/>
            <w:r w:rsidRPr="007E6D11">
              <w:rPr>
                <w:rFonts w:ascii="Times New Roman" w:hAnsi="Times New Roman" w:cs="Times New Roman"/>
              </w:rPr>
              <w:t>Đưa học sinh và giáo viên về cơ sở 1, phường Kiến An). Bàn giao CSVC của cơ sở 2 về phường Phù Liễn</w:t>
            </w:r>
            <w:r w:rsidR="004D08F9" w:rsidRPr="007E6D11">
              <w:rPr>
                <w:rFonts w:ascii="Times New Roman" w:hAnsi="Times New Roman" w:cs="Times New Roman"/>
              </w:rPr>
              <w:t xml:space="preserve"> nhập vào trường </w:t>
            </w:r>
            <w:r w:rsidR="000C59F0" w:rsidRPr="007E6D11">
              <w:rPr>
                <w:rFonts w:ascii="Times New Roman" w:hAnsi="Times New Roman" w:cs="Times New Roman"/>
              </w:rPr>
              <w:t>mầm non</w:t>
            </w:r>
            <w:r w:rsidR="004D08F9" w:rsidRPr="007E6D11">
              <w:rPr>
                <w:rFonts w:ascii="Times New Roman" w:hAnsi="Times New Roman" w:cs="Times New Roman"/>
              </w:rPr>
              <w:t xml:space="preserve"> Hoa Phượng</w:t>
            </w:r>
          </w:p>
        </w:tc>
      </w:tr>
      <w:tr w:rsidR="00CA77F8" w:rsidRPr="007E6D11" w14:paraId="6E8BBBB4" w14:textId="77777777" w:rsidTr="009A055A">
        <w:trPr>
          <w:trHeight w:val="1365"/>
        </w:trPr>
        <w:tc>
          <w:tcPr>
            <w:tcW w:w="510" w:type="dxa"/>
            <w:vAlign w:val="center"/>
            <w:hideMark/>
          </w:tcPr>
          <w:p w14:paraId="7659D44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w:t>
            </w:r>
          </w:p>
        </w:tc>
        <w:tc>
          <w:tcPr>
            <w:tcW w:w="1751" w:type="dxa"/>
            <w:vAlign w:val="center"/>
            <w:hideMark/>
          </w:tcPr>
          <w:p w14:paraId="6F321517" w14:textId="3375BA75"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Hải Thành</w:t>
            </w:r>
          </w:p>
        </w:tc>
        <w:tc>
          <w:tcPr>
            <w:tcW w:w="2134" w:type="dxa"/>
            <w:vAlign w:val="center"/>
            <w:hideMark/>
          </w:tcPr>
          <w:p w14:paraId="6F5FF715" w14:textId="77777777" w:rsidR="00E671CC" w:rsidRPr="007E6D11" w:rsidRDefault="00E671CC" w:rsidP="00E671CC">
            <w:pPr>
              <w:rPr>
                <w:rFonts w:ascii="Times New Roman" w:hAnsi="Times New Roman" w:cs="Times New Roman"/>
              </w:rPr>
            </w:pPr>
            <w:r w:rsidRPr="007E6D11">
              <w:rPr>
                <w:rFonts w:ascii="Times New Roman" w:hAnsi="Times New Roman" w:cs="Times New Roman"/>
                <w:b/>
                <w:bCs/>
              </w:rPr>
              <w:t>Cơ sở 1:</w:t>
            </w:r>
            <w:r w:rsidRPr="007E6D11">
              <w:rPr>
                <w:rFonts w:ascii="Times New Roman" w:hAnsi="Times New Roman" w:cs="Times New Roman"/>
              </w:rPr>
              <w:t xml:space="preserve"> TDP Số 2, Phường Dương Kinh</w:t>
            </w:r>
            <w:r w:rsidRPr="007E6D11">
              <w:rPr>
                <w:rFonts w:ascii="Times New Roman" w:hAnsi="Times New Roman" w:cs="Times New Roman"/>
              </w:rPr>
              <w:br/>
            </w:r>
            <w:r w:rsidRPr="007E6D11">
              <w:rPr>
                <w:rFonts w:ascii="Times New Roman" w:hAnsi="Times New Roman" w:cs="Times New Roman"/>
                <w:b/>
                <w:bCs/>
              </w:rPr>
              <w:t>Cơ sở 2:</w:t>
            </w:r>
            <w:r w:rsidRPr="007E6D11">
              <w:rPr>
                <w:rFonts w:ascii="Times New Roman" w:hAnsi="Times New Roman" w:cs="Times New Roman"/>
              </w:rPr>
              <w:t xml:space="preserve"> TDP số 1A, phường Hưng Đạo</w:t>
            </w:r>
          </w:p>
        </w:tc>
        <w:tc>
          <w:tcPr>
            <w:tcW w:w="1418" w:type="dxa"/>
            <w:vAlign w:val="center"/>
            <w:hideMark/>
          </w:tcPr>
          <w:p w14:paraId="4F96D7D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Hải Thành, quận Dương Kinh</w:t>
            </w:r>
          </w:p>
        </w:tc>
        <w:tc>
          <w:tcPr>
            <w:tcW w:w="1308" w:type="dxa"/>
            <w:vAlign w:val="center"/>
            <w:hideMark/>
          </w:tcPr>
          <w:p w14:paraId="68E32CA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Dương Kinh</w:t>
            </w:r>
          </w:p>
        </w:tc>
        <w:tc>
          <w:tcPr>
            <w:tcW w:w="718" w:type="dxa"/>
            <w:vAlign w:val="center"/>
            <w:hideMark/>
          </w:tcPr>
          <w:p w14:paraId="6E34921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11</w:t>
            </w:r>
          </w:p>
        </w:tc>
        <w:tc>
          <w:tcPr>
            <w:tcW w:w="721" w:type="dxa"/>
            <w:vAlign w:val="center"/>
            <w:hideMark/>
          </w:tcPr>
          <w:p w14:paraId="71D5D95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304</w:t>
            </w:r>
          </w:p>
        </w:tc>
        <w:tc>
          <w:tcPr>
            <w:tcW w:w="725" w:type="dxa"/>
            <w:vAlign w:val="center"/>
            <w:hideMark/>
          </w:tcPr>
          <w:p w14:paraId="33FEEB9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w:t>
            </w:r>
          </w:p>
        </w:tc>
        <w:tc>
          <w:tcPr>
            <w:tcW w:w="622" w:type="dxa"/>
            <w:vAlign w:val="center"/>
            <w:hideMark/>
          </w:tcPr>
          <w:p w14:paraId="55A0E0B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135</w:t>
            </w:r>
          </w:p>
        </w:tc>
        <w:tc>
          <w:tcPr>
            <w:tcW w:w="725" w:type="dxa"/>
            <w:vAlign w:val="center"/>
            <w:hideMark/>
          </w:tcPr>
          <w:p w14:paraId="17DA872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3580C55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281FFF23" w14:textId="3E936018"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AE001F" w:rsidRPr="007E6D11">
              <w:rPr>
                <w:rFonts w:ascii="Times New Roman" w:hAnsi="Times New Roman" w:cs="Times New Roman"/>
              </w:rPr>
              <w:t>mầm non</w:t>
            </w:r>
            <w:r w:rsidRPr="007E6D11">
              <w:rPr>
                <w:rFonts w:ascii="Times New Roman" w:hAnsi="Times New Roman" w:cs="Times New Roman"/>
              </w:rPr>
              <w:t xml:space="preserve"> Hải Thành cơ sở 1. Cơ sở 2 nhập vào </w:t>
            </w:r>
            <w:r w:rsidR="00AE001F" w:rsidRPr="007E6D11">
              <w:rPr>
                <w:rFonts w:ascii="Times New Roman" w:hAnsi="Times New Roman" w:cs="Times New Roman"/>
              </w:rPr>
              <w:t>mầm non</w:t>
            </w:r>
            <w:r w:rsidRPr="007E6D11">
              <w:rPr>
                <w:rFonts w:ascii="Times New Roman" w:hAnsi="Times New Roman" w:cs="Times New Roman"/>
              </w:rPr>
              <w:t xml:space="preserve"> Anh Dũng của phường Hưng Đạo. </w:t>
            </w:r>
            <w:r w:rsidRPr="007E6D11">
              <w:rPr>
                <w:rFonts w:ascii="Times New Roman" w:hAnsi="Times New Roman" w:cs="Times New Roman"/>
              </w:rPr>
              <w:br/>
            </w:r>
            <w:r w:rsidR="00E442FC" w:rsidRPr="007E6D11">
              <w:rPr>
                <w:rFonts w:ascii="Times New Roman" w:hAnsi="Times New Roman" w:cs="Times New Roman"/>
                <w:i/>
                <w:iCs/>
              </w:rPr>
              <w:t>(Đã hoàn thành việc sắp xếp và bàn giao các nội dung liên quan</w:t>
            </w:r>
            <w:r w:rsidR="00DA50C4" w:rsidRPr="007E6D11">
              <w:rPr>
                <w:rFonts w:ascii="Times New Roman" w:hAnsi="Times New Roman" w:cs="Times New Roman"/>
                <w:i/>
                <w:iCs/>
              </w:rPr>
              <w:t>)</w:t>
            </w:r>
          </w:p>
        </w:tc>
      </w:tr>
      <w:tr w:rsidR="00CA77F8" w:rsidRPr="007E6D11" w14:paraId="368FF9E2" w14:textId="77777777" w:rsidTr="009A055A">
        <w:trPr>
          <w:trHeight w:val="1260"/>
        </w:trPr>
        <w:tc>
          <w:tcPr>
            <w:tcW w:w="510" w:type="dxa"/>
            <w:vAlign w:val="center"/>
            <w:hideMark/>
          </w:tcPr>
          <w:p w14:paraId="01ACC80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w:t>
            </w:r>
          </w:p>
        </w:tc>
        <w:tc>
          <w:tcPr>
            <w:tcW w:w="1751" w:type="dxa"/>
            <w:vAlign w:val="center"/>
            <w:hideMark/>
          </w:tcPr>
          <w:p w14:paraId="5C817925" w14:textId="6EE63D68"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w:t>
            </w:r>
            <w:proofErr w:type="gramStart"/>
            <w:r w:rsidR="00E671CC" w:rsidRPr="007E6D11">
              <w:rPr>
                <w:rFonts w:ascii="Times New Roman" w:hAnsi="Times New Roman" w:cs="Times New Roman"/>
              </w:rPr>
              <w:t>An</w:t>
            </w:r>
            <w:proofErr w:type="gramEnd"/>
            <w:r w:rsidR="00E671CC" w:rsidRPr="007E6D11">
              <w:rPr>
                <w:rFonts w:ascii="Times New Roman" w:hAnsi="Times New Roman" w:cs="Times New Roman"/>
              </w:rPr>
              <w:t xml:space="preserve"> Lư</w:t>
            </w:r>
          </w:p>
        </w:tc>
        <w:tc>
          <w:tcPr>
            <w:tcW w:w="2134" w:type="dxa"/>
            <w:vAlign w:val="center"/>
            <w:hideMark/>
          </w:tcPr>
          <w:p w14:paraId="6E1175C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TDP Thắng Lợi, Phường Hoà Bình</w:t>
            </w:r>
            <w:r w:rsidRPr="007E6D11">
              <w:rPr>
                <w:rFonts w:ascii="Times New Roman" w:hAnsi="Times New Roman" w:cs="Times New Roman"/>
              </w:rPr>
              <w:br/>
              <w:t>Cơ sở 2: TDP Sáu Phiên, Phường Thuỷ Nguyên</w:t>
            </w:r>
          </w:p>
        </w:tc>
        <w:tc>
          <w:tcPr>
            <w:tcW w:w="1418" w:type="dxa"/>
            <w:vAlign w:val="center"/>
            <w:hideMark/>
          </w:tcPr>
          <w:p w14:paraId="2EE0555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Phường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Lư, TP Thủy Nguyên</w:t>
            </w:r>
          </w:p>
        </w:tc>
        <w:tc>
          <w:tcPr>
            <w:tcW w:w="1308" w:type="dxa"/>
            <w:vAlign w:val="center"/>
            <w:hideMark/>
          </w:tcPr>
          <w:p w14:paraId="6F37DD9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Hoà Bình</w:t>
            </w:r>
          </w:p>
        </w:tc>
        <w:tc>
          <w:tcPr>
            <w:tcW w:w="718" w:type="dxa"/>
            <w:vAlign w:val="center"/>
            <w:hideMark/>
          </w:tcPr>
          <w:p w14:paraId="4D3C35D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19</w:t>
            </w:r>
          </w:p>
        </w:tc>
        <w:tc>
          <w:tcPr>
            <w:tcW w:w="721" w:type="dxa"/>
            <w:vAlign w:val="center"/>
            <w:hideMark/>
          </w:tcPr>
          <w:p w14:paraId="19EAEA4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702</w:t>
            </w:r>
          </w:p>
        </w:tc>
        <w:tc>
          <w:tcPr>
            <w:tcW w:w="725" w:type="dxa"/>
            <w:vAlign w:val="center"/>
            <w:hideMark/>
          </w:tcPr>
          <w:p w14:paraId="642B5A5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w:t>
            </w:r>
          </w:p>
        </w:tc>
        <w:tc>
          <w:tcPr>
            <w:tcW w:w="622" w:type="dxa"/>
            <w:vAlign w:val="center"/>
            <w:hideMark/>
          </w:tcPr>
          <w:p w14:paraId="6E35E20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38</w:t>
            </w:r>
          </w:p>
        </w:tc>
        <w:tc>
          <w:tcPr>
            <w:tcW w:w="725" w:type="dxa"/>
            <w:vAlign w:val="center"/>
            <w:hideMark/>
          </w:tcPr>
          <w:p w14:paraId="242CC3E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6464C9A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0998660F" w14:textId="212F6AB5"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AE001F" w:rsidRPr="007E6D11">
              <w:rPr>
                <w:rFonts w:ascii="Times New Roman" w:hAnsi="Times New Roman" w:cs="Times New Roman"/>
              </w:rPr>
              <w:t>mầm non</w:t>
            </w:r>
            <w:r w:rsidRPr="007E6D11">
              <w:rPr>
                <w:rFonts w:ascii="Times New Roman" w:hAnsi="Times New Roman" w:cs="Times New Roman"/>
              </w:rPr>
              <w:t xml:space="preserve">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Lư cơ sở 1. Cơ sở 2 nhập học sinh vào Trường </w:t>
            </w:r>
            <w:r w:rsidR="00AE001F" w:rsidRPr="007E6D11">
              <w:rPr>
                <w:rFonts w:ascii="Times New Roman" w:hAnsi="Times New Roman" w:cs="Times New Roman"/>
              </w:rPr>
              <w:t>mầm non</w:t>
            </w:r>
            <w:r w:rsidRPr="007E6D11">
              <w:rPr>
                <w:rFonts w:ascii="Times New Roman" w:hAnsi="Times New Roman" w:cs="Times New Roman"/>
              </w:rPr>
              <w:t xml:space="preserve"> Dương Quan, phường Thủy Nguyên (Không nhập giáo viên)</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3EC9CD80" w14:textId="77777777" w:rsidTr="009A055A">
        <w:trPr>
          <w:trHeight w:val="1230"/>
        </w:trPr>
        <w:tc>
          <w:tcPr>
            <w:tcW w:w="510" w:type="dxa"/>
            <w:vAlign w:val="center"/>
            <w:hideMark/>
          </w:tcPr>
          <w:p w14:paraId="4C7221E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lastRenderedPageBreak/>
              <w:t>5</w:t>
            </w:r>
          </w:p>
        </w:tc>
        <w:tc>
          <w:tcPr>
            <w:tcW w:w="1751" w:type="dxa"/>
            <w:vAlign w:val="center"/>
            <w:hideMark/>
          </w:tcPr>
          <w:p w14:paraId="518C5E3C" w14:textId="0B74BAE8"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Thái Sơn</w:t>
            </w:r>
          </w:p>
        </w:tc>
        <w:tc>
          <w:tcPr>
            <w:tcW w:w="2134" w:type="dxa"/>
            <w:vAlign w:val="center"/>
            <w:hideMark/>
          </w:tcPr>
          <w:p w14:paraId="1107F52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Cơ sở 1: Thôn Phủ Niệm 1, 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Khánh</w:t>
            </w:r>
            <w:r w:rsidRPr="007E6D11">
              <w:rPr>
                <w:rFonts w:ascii="Times New Roman" w:hAnsi="Times New Roman" w:cs="Times New Roman"/>
              </w:rPr>
              <w:br/>
              <w:t xml:space="preserve">Cơ sở 2: Thôn Tam Sơn, Xã An Lão </w:t>
            </w:r>
          </w:p>
        </w:tc>
        <w:tc>
          <w:tcPr>
            <w:tcW w:w="1418" w:type="dxa"/>
            <w:vAlign w:val="center"/>
            <w:hideMark/>
          </w:tcPr>
          <w:p w14:paraId="7955567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Xã Thái Sơn, huyện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Lão</w:t>
            </w:r>
          </w:p>
        </w:tc>
        <w:tc>
          <w:tcPr>
            <w:tcW w:w="1308" w:type="dxa"/>
            <w:vAlign w:val="center"/>
            <w:hideMark/>
          </w:tcPr>
          <w:p w14:paraId="59E44B3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Khánh</w:t>
            </w:r>
          </w:p>
        </w:tc>
        <w:tc>
          <w:tcPr>
            <w:tcW w:w="718" w:type="dxa"/>
            <w:vAlign w:val="center"/>
            <w:hideMark/>
          </w:tcPr>
          <w:p w14:paraId="262620D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13</w:t>
            </w:r>
          </w:p>
        </w:tc>
        <w:tc>
          <w:tcPr>
            <w:tcW w:w="721" w:type="dxa"/>
            <w:vAlign w:val="center"/>
            <w:hideMark/>
          </w:tcPr>
          <w:p w14:paraId="1FC7E51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456</w:t>
            </w:r>
          </w:p>
        </w:tc>
        <w:tc>
          <w:tcPr>
            <w:tcW w:w="725" w:type="dxa"/>
            <w:vAlign w:val="center"/>
            <w:hideMark/>
          </w:tcPr>
          <w:p w14:paraId="52ABF07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w:t>
            </w:r>
          </w:p>
        </w:tc>
        <w:tc>
          <w:tcPr>
            <w:tcW w:w="622" w:type="dxa"/>
            <w:vAlign w:val="center"/>
            <w:hideMark/>
          </w:tcPr>
          <w:p w14:paraId="29356BB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100</w:t>
            </w:r>
          </w:p>
        </w:tc>
        <w:tc>
          <w:tcPr>
            <w:tcW w:w="725" w:type="dxa"/>
            <w:vAlign w:val="center"/>
            <w:hideMark/>
          </w:tcPr>
          <w:p w14:paraId="0171F47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0BBC60C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54D9B38B" w14:textId="5D02957A"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AE001F" w:rsidRPr="007E6D11">
              <w:rPr>
                <w:rFonts w:ascii="Times New Roman" w:hAnsi="Times New Roman" w:cs="Times New Roman"/>
              </w:rPr>
              <w:t>mầm non</w:t>
            </w:r>
            <w:r w:rsidRPr="007E6D11">
              <w:rPr>
                <w:rFonts w:ascii="Times New Roman" w:hAnsi="Times New Roman" w:cs="Times New Roman"/>
              </w:rPr>
              <w:t xml:space="preserve"> Thái Sơn cơ sở 1. Cơ sở 2 nhập học sinh vào Trường </w:t>
            </w:r>
            <w:r w:rsidR="00AE001F" w:rsidRPr="007E6D11">
              <w:rPr>
                <w:rFonts w:ascii="Times New Roman" w:hAnsi="Times New Roman" w:cs="Times New Roman"/>
              </w:rPr>
              <w:t>mầm non</w:t>
            </w:r>
            <w:r w:rsidRPr="007E6D11">
              <w:rPr>
                <w:rFonts w:ascii="Times New Roman" w:hAnsi="Times New Roman" w:cs="Times New Roman"/>
              </w:rPr>
              <w:t xml:space="preserve"> Tân Dân, 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Lão</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36390E8B" w14:textId="77777777" w:rsidTr="009A055A">
        <w:trPr>
          <w:trHeight w:val="1380"/>
        </w:trPr>
        <w:tc>
          <w:tcPr>
            <w:tcW w:w="510" w:type="dxa"/>
            <w:vAlign w:val="center"/>
            <w:hideMark/>
          </w:tcPr>
          <w:p w14:paraId="5EDD7C2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w:t>
            </w:r>
          </w:p>
        </w:tc>
        <w:tc>
          <w:tcPr>
            <w:tcW w:w="1751" w:type="dxa"/>
            <w:vAlign w:val="center"/>
            <w:hideMark/>
          </w:tcPr>
          <w:p w14:paraId="71F16133" w14:textId="2E7EED2E"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Lai Cách</w:t>
            </w:r>
          </w:p>
        </w:tc>
        <w:tc>
          <w:tcPr>
            <w:tcW w:w="2134" w:type="dxa"/>
            <w:vAlign w:val="center"/>
            <w:hideMark/>
          </w:tcPr>
          <w:p w14:paraId="542ACAB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TDP Gạch, phường Việt Hòa</w:t>
            </w:r>
            <w:r w:rsidRPr="007E6D11">
              <w:rPr>
                <w:rFonts w:ascii="Times New Roman" w:hAnsi="Times New Roman" w:cs="Times New Roman"/>
              </w:rPr>
              <w:br/>
              <w:t>Cơ sở 2: TDP Trụ, phường Việt Hòa</w:t>
            </w:r>
            <w:r w:rsidRPr="007E6D11">
              <w:rPr>
                <w:rFonts w:ascii="Times New Roman" w:hAnsi="Times New Roman" w:cs="Times New Roman"/>
              </w:rPr>
              <w:br/>
              <w:t>Cơ sở 3: TDP 5, phường Tứ Minh</w:t>
            </w:r>
          </w:p>
        </w:tc>
        <w:tc>
          <w:tcPr>
            <w:tcW w:w="1418" w:type="dxa"/>
            <w:vAlign w:val="center"/>
            <w:hideMark/>
          </w:tcPr>
          <w:p w14:paraId="08B01C5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Am, huyện Vĩnh Bảo</w:t>
            </w:r>
          </w:p>
        </w:tc>
        <w:tc>
          <w:tcPr>
            <w:tcW w:w="1308" w:type="dxa"/>
            <w:vAlign w:val="center"/>
            <w:hideMark/>
          </w:tcPr>
          <w:p w14:paraId="673ADB4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Việt Hòa</w:t>
            </w:r>
          </w:p>
        </w:tc>
        <w:tc>
          <w:tcPr>
            <w:tcW w:w="718" w:type="dxa"/>
            <w:vAlign w:val="center"/>
            <w:hideMark/>
          </w:tcPr>
          <w:p w14:paraId="57FA8E0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17</w:t>
            </w:r>
          </w:p>
        </w:tc>
        <w:tc>
          <w:tcPr>
            <w:tcW w:w="721" w:type="dxa"/>
            <w:vAlign w:val="center"/>
            <w:hideMark/>
          </w:tcPr>
          <w:p w14:paraId="42268F1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481</w:t>
            </w:r>
          </w:p>
        </w:tc>
        <w:tc>
          <w:tcPr>
            <w:tcW w:w="725" w:type="dxa"/>
            <w:vAlign w:val="center"/>
            <w:hideMark/>
          </w:tcPr>
          <w:p w14:paraId="5C4C06D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5</w:t>
            </w:r>
          </w:p>
        </w:tc>
        <w:tc>
          <w:tcPr>
            <w:tcW w:w="622" w:type="dxa"/>
            <w:vAlign w:val="center"/>
            <w:hideMark/>
          </w:tcPr>
          <w:p w14:paraId="6BAF941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136</w:t>
            </w:r>
          </w:p>
        </w:tc>
        <w:tc>
          <w:tcPr>
            <w:tcW w:w="725" w:type="dxa"/>
            <w:vAlign w:val="center"/>
            <w:hideMark/>
          </w:tcPr>
          <w:p w14:paraId="49D1075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w:t>
            </w:r>
          </w:p>
        </w:tc>
        <w:tc>
          <w:tcPr>
            <w:tcW w:w="622" w:type="dxa"/>
            <w:vAlign w:val="center"/>
            <w:hideMark/>
          </w:tcPr>
          <w:p w14:paraId="7313EF2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50</w:t>
            </w:r>
          </w:p>
        </w:tc>
        <w:tc>
          <w:tcPr>
            <w:tcW w:w="4481" w:type="dxa"/>
            <w:vAlign w:val="center"/>
            <w:hideMark/>
          </w:tcPr>
          <w:p w14:paraId="5ECB3EE7" w14:textId="2ABCD03A"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0C59F0" w:rsidRPr="007E6D11">
              <w:rPr>
                <w:rFonts w:ascii="Times New Roman" w:hAnsi="Times New Roman" w:cs="Times New Roman"/>
              </w:rPr>
              <w:t>mầm non</w:t>
            </w:r>
            <w:r w:rsidRPr="007E6D11">
              <w:rPr>
                <w:rFonts w:ascii="Times New Roman" w:hAnsi="Times New Roman" w:cs="Times New Roman"/>
              </w:rPr>
              <w:t xml:space="preserve"> Lai Cách cơ sở 1 và cơ sở 2 (Đã chủ động chuyển 3 lớp 50 học </w:t>
            </w:r>
            <w:proofErr w:type="gramStart"/>
            <w:r w:rsidRPr="007E6D11">
              <w:rPr>
                <w:rFonts w:ascii="Times New Roman" w:hAnsi="Times New Roman" w:cs="Times New Roman"/>
              </w:rPr>
              <w:t>sinh  và</w:t>
            </w:r>
            <w:proofErr w:type="gramEnd"/>
            <w:r w:rsidRPr="007E6D11">
              <w:rPr>
                <w:rFonts w:ascii="Times New Roman" w:hAnsi="Times New Roman" w:cs="Times New Roman"/>
              </w:rPr>
              <w:t xml:space="preserve"> giáo viên từ cơ  sở 3 về cơ sở 1 và bàn giao cơ sở vật chất cho phường Tứ Minh)</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6EF8E2D3" w14:textId="77777777" w:rsidTr="009A055A">
        <w:trPr>
          <w:trHeight w:val="1665"/>
        </w:trPr>
        <w:tc>
          <w:tcPr>
            <w:tcW w:w="510" w:type="dxa"/>
            <w:vAlign w:val="center"/>
            <w:hideMark/>
          </w:tcPr>
          <w:p w14:paraId="45EFB02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7</w:t>
            </w:r>
          </w:p>
        </w:tc>
        <w:tc>
          <w:tcPr>
            <w:tcW w:w="1751" w:type="dxa"/>
            <w:vAlign w:val="center"/>
            <w:hideMark/>
          </w:tcPr>
          <w:p w14:paraId="1746ABB5" w14:textId="67378402" w:rsidR="00E671CC" w:rsidRPr="007E6D11" w:rsidRDefault="00AE001F" w:rsidP="00E671CC">
            <w:pPr>
              <w:rPr>
                <w:rFonts w:ascii="Times New Roman" w:hAnsi="Times New Roman" w:cs="Times New Roman"/>
              </w:rPr>
            </w:pPr>
            <w:r w:rsidRPr="007E6D11">
              <w:rPr>
                <w:rFonts w:ascii="Times New Roman" w:hAnsi="Times New Roman" w:cs="Times New Roman"/>
              </w:rPr>
              <w:t>Trường mầm non</w:t>
            </w:r>
            <w:r w:rsidR="00E671CC" w:rsidRPr="007E6D11">
              <w:rPr>
                <w:rFonts w:ascii="Times New Roman" w:hAnsi="Times New Roman" w:cs="Times New Roman"/>
              </w:rPr>
              <w:t xml:space="preserve"> Thượng Quận</w:t>
            </w:r>
          </w:p>
        </w:tc>
        <w:tc>
          <w:tcPr>
            <w:tcW w:w="2134" w:type="dxa"/>
            <w:vAlign w:val="center"/>
            <w:hideMark/>
          </w:tcPr>
          <w:p w14:paraId="0D35EDD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01: Tổ dân phố La Xá, Phường Trần Liễu</w:t>
            </w:r>
            <w:r w:rsidRPr="007E6D11">
              <w:rPr>
                <w:rFonts w:ascii="Times New Roman" w:hAnsi="Times New Roman" w:cs="Times New Roman"/>
              </w:rPr>
              <w:br/>
              <w:t>Cơ sở 02: Thôn Bãi Mạc, Xã Phú Thái</w:t>
            </w:r>
          </w:p>
        </w:tc>
        <w:tc>
          <w:tcPr>
            <w:tcW w:w="1418" w:type="dxa"/>
            <w:vAlign w:val="center"/>
            <w:hideMark/>
          </w:tcPr>
          <w:p w14:paraId="68F0FAB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1308" w:type="dxa"/>
            <w:vAlign w:val="center"/>
            <w:hideMark/>
          </w:tcPr>
          <w:p w14:paraId="7FCFE4A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Trần Liễu</w:t>
            </w:r>
          </w:p>
        </w:tc>
        <w:tc>
          <w:tcPr>
            <w:tcW w:w="718" w:type="dxa"/>
            <w:vAlign w:val="center"/>
            <w:hideMark/>
          </w:tcPr>
          <w:p w14:paraId="658392C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16</w:t>
            </w:r>
          </w:p>
        </w:tc>
        <w:tc>
          <w:tcPr>
            <w:tcW w:w="721" w:type="dxa"/>
            <w:vAlign w:val="center"/>
            <w:hideMark/>
          </w:tcPr>
          <w:p w14:paraId="03A32B2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394</w:t>
            </w:r>
          </w:p>
        </w:tc>
        <w:tc>
          <w:tcPr>
            <w:tcW w:w="725" w:type="dxa"/>
            <w:vAlign w:val="center"/>
            <w:hideMark/>
          </w:tcPr>
          <w:p w14:paraId="25BBFE0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w:t>
            </w:r>
          </w:p>
        </w:tc>
        <w:tc>
          <w:tcPr>
            <w:tcW w:w="622" w:type="dxa"/>
            <w:vAlign w:val="center"/>
            <w:hideMark/>
          </w:tcPr>
          <w:p w14:paraId="380CC0C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98</w:t>
            </w:r>
          </w:p>
        </w:tc>
        <w:tc>
          <w:tcPr>
            <w:tcW w:w="725" w:type="dxa"/>
            <w:vAlign w:val="center"/>
            <w:hideMark/>
          </w:tcPr>
          <w:p w14:paraId="5C4CB6F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0614C4D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65CFC657" w14:textId="67A606AE"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w:t>
            </w:r>
            <w:r w:rsidR="00AE001F" w:rsidRPr="007E6D11">
              <w:rPr>
                <w:rFonts w:ascii="Times New Roman" w:hAnsi="Times New Roman" w:cs="Times New Roman"/>
              </w:rPr>
              <w:t>mầm non</w:t>
            </w:r>
            <w:r w:rsidRPr="007E6D11">
              <w:rPr>
                <w:rFonts w:ascii="Times New Roman" w:hAnsi="Times New Roman" w:cs="Times New Roman"/>
              </w:rPr>
              <w:t xml:space="preserve"> Thượng Quận cơ sở 1, phường Trần Liễu. Cơ sở 2 trường </w:t>
            </w:r>
            <w:r w:rsidR="000C59F0" w:rsidRPr="007E6D11">
              <w:rPr>
                <w:rFonts w:ascii="Times New Roman" w:hAnsi="Times New Roman" w:cs="Times New Roman"/>
              </w:rPr>
              <w:t>mầm non</w:t>
            </w:r>
            <w:r w:rsidRPr="007E6D11">
              <w:rPr>
                <w:rFonts w:ascii="Times New Roman" w:hAnsi="Times New Roman" w:cs="Times New Roman"/>
              </w:rPr>
              <w:t xml:space="preserve"> Thượng </w:t>
            </w:r>
            <w:proofErr w:type="gramStart"/>
            <w:r w:rsidRPr="007E6D11">
              <w:rPr>
                <w:rFonts w:ascii="Times New Roman" w:hAnsi="Times New Roman" w:cs="Times New Roman"/>
              </w:rPr>
              <w:t>Quận  nhập</w:t>
            </w:r>
            <w:proofErr w:type="gramEnd"/>
            <w:r w:rsidRPr="007E6D11">
              <w:rPr>
                <w:rFonts w:ascii="Times New Roman" w:hAnsi="Times New Roman" w:cs="Times New Roman"/>
              </w:rPr>
              <w:t xml:space="preserve"> vào </w:t>
            </w:r>
            <w:r w:rsidR="000C59F0" w:rsidRPr="007E6D11">
              <w:rPr>
                <w:rFonts w:ascii="Times New Roman" w:hAnsi="Times New Roman" w:cs="Times New Roman"/>
              </w:rPr>
              <w:t>mầm non</w:t>
            </w:r>
            <w:r w:rsidRPr="007E6D11">
              <w:rPr>
                <w:rFonts w:ascii="Times New Roman" w:hAnsi="Times New Roman" w:cs="Times New Roman"/>
              </w:rPr>
              <w:t xml:space="preserve"> Kim Xuyên, xã Phú Thái.</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69AC7300" w14:textId="77777777" w:rsidTr="009A055A">
        <w:trPr>
          <w:trHeight w:val="1290"/>
        </w:trPr>
        <w:tc>
          <w:tcPr>
            <w:tcW w:w="510" w:type="dxa"/>
            <w:vAlign w:val="center"/>
            <w:hideMark/>
          </w:tcPr>
          <w:p w14:paraId="5D22B61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1751" w:type="dxa"/>
            <w:vAlign w:val="center"/>
            <w:hideMark/>
          </w:tcPr>
          <w:p w14:paraId="17B0202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Tiểu học Thượng Quận</w:t>
            </w:r>
          </w:p>
        </w:tc>
        <w:tc>
          <w:tcPr>
            <w:tcW w:w="2134" w:type="dxa"/>
            <w:vAlign w:val="center"/>
            <w:hideMark/>
          </w:tcPr>
          <w:p w14:paraId="5ACED19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01: TDP La Xá, Phường Trần Liễu</w:t>
            </w:r>
            <w:r w:rsidRPr="007E6D11">
              <w:rPr>
                <w:rFonts w:ascii="Times New Roman" w:hAnsi="Times New Roman" w:cs="Times New Roman"/>
              </w:rPr>
              <w:br/>
              <w:t>Cơ sở 02: Thôn Bãi Mạc, Xã Phú Thái</w:t>
            </w:r>
          </w:p>
        </w:tc>
        <w:tc>
          <w:tcPr>
            <w:tcW w:w="1418" w:type="dxa"/>
            <w:noWrap/>
            <w:vAlign w:val="center"/>
            <w:hideMark/>
          </w:tcPr>
          <w:p w14:paraId="4B4C2C2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1308" w:type="dxa"/>
            <w:vAlign w:val="center"/>
            <w:hideMark/>
          </w:tcPr>
          <w:p w14:paraId="4446D63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Trần Liễu</w:t>
            </w:r>
          </w:p>
        </w:tc>
        <w:tc>
          <w:tcPr>
            <w:tcW w:w="718" w:type="dxa"/>
            <w:vAlign w:val="center"/>
            <w:hideMark/>
          </w:tcPr>
          <w:p w14:paraId="6C95EEF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18</w:t>
            </w:r>
          </w:p>
        </w:tc>
        <w:tc>
          <w:tcPr>
            <w:tcW w:w="721" w:type="dxa"/>
            <w:vAlign w:val="center"/>
            <w:hideMark/>
          </w:tcPr>
          <w:p w14:paraId="4EFCC5B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530</w:t>
            </w:r>
          </w:p>
        </w:tc>
        <w:tc>
          <w:tcPr>
            <w:tcW w:w="725" w:type="dxa"/>
            <w:vAlign w:val="center"/>
            <w:hideMark/>
          </w:tcPr>
          <w:p w14:paraId="523A6EA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5</w:t>
            </w:r>
          </w:p>
        </w:tc>
        <w:tc>
          <w:tcPr>
            <w:tcW w:w="622" w:type="dxa"/>
            <w:vAlign w:val="center"/>
            <w:hideMark/>
          </w:tcPr>
          <w:p w14:paraId="26B4B13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108</w:t>
            </w:r>
          </w:p>
        </w:tc>
        <w:tc>
          <w:tcPr>
            <w:tcW w:w="725" w:type="dxa"/>
            <w:vAlign w:val="center"/>
            <w:hideMark/>
          </w:tcPr>
          <w:p w14:paraId="7CFFB16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784559C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17927C04" w14:textId="309B631D"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Tiểu học Thượng Quận cơ sở 1, phường Trần Liễu. Cơ sở 2 trường </w:t>
            </w:r>
            <w:r w:rsidR="00ED4B09" w:rsidRPr="007E6D11">
              <w:rPr>
                <w:rFonts w:ascii="Times New Roman" w:hAnsi="Times New Roman" w:cs="Times New Roman"/>
              </w:rPr>
              <w:t>tiểu học</w:t>
            </w:r>
            <w:r w:rsidRPr="007E6D11">
              <w:rPr>
                <w:rFonts w:ascii="Times New Roman" w:hAnsi="Times New Roman" w:cs="Times New Roman"/>
              </w:rPr>
              <w:t xml:space="preserve"> Thượng </w:t>
            </w:r>
            <w:proofErr w:type="gramStart"/>
            <w:r w:rsidRPr="007E6D11">
              <w:rPr>
                <w:rFonts w:ascii="Times New Roman" w:hAnsi="Times New Roman" w:cs="Times New Roman"/>
              </w:rPr>
              <w:t>Quận  nhập</w:t>
            </w:r>
            <w:proofErr w:type="gramEnd"/>
            <w:r w:rsidRPr="007E6D11">
              <w:rPr>
                <w:rFonts w:ascii="Times New Roman" w:hAnsi="Times New Roman" w:cs="Times New Roman"/>
              </w:rPr>
              <w:t xml:space="preserve"> vào </w:t>
            </w:r>
            <w:r w:rsidR="00ED4B09" w:rsidRPr="007E6D11">
              <w:rPr>
                <w:rFonts w:ascii="Times New Roman" w:hAnsi="Times New Roman" w:cs="Times New Roman"/>
              </w:rPr>
              <w:t>tiểu học</w:t>
            </w:r>
            <w:r w:rsidRPr="007E6D11">
              <w:rPr>
                <w:rFonts w:ascii="Times New Roman" w:hAnsi="Times New Roman" w:cs="Times New Roman"/>
              </w:rPr>
              <w:t xml:space="preserve"> Kim Xuyên, xã Phú Thái</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132AD7B4" w14:textId="77777777" w:rsidTr="009A055A">
        <w:trPr>
          <w:trHeight w:val="1275"/>
        </w:trPr>
        <w:tc>
          <w:tcPr>
            <w:tcW w:w="510" w:type="dxa"/>
            <w:vAlign w:val="center"/>
            <w:hideMark/>
          </w:tcPr>
          <w:p w14:paraId="17C4C72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9</w:t>
            </w:r>
          </w:p>
        </w:tc>
        <w:tc>
          <w:tcPr>
            <w:tcW w:w="1751" w:type="dxa"/>
            <w:vAlign w:val="center"/>
            <w:hideMark/>
          </w:tcPr>
          <w:p w14:paraId="731807B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Tiểu học Hải Thành</w:t>
            </w:r>
          </w:p>
        </w:tc>
        <w:tc>
          <w:tcPr>
            <w:tcW w:w="2134" w:type="dxa"/>
            <w:vAlign w:val="center"/>
            <w:hideMark/>
          </w:tcPr>
          <w:p w14:paraId="7BEBEEC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TDP Số 3, Phường Dương Kinh</w:t>
            </w:r>
            <w:r w:rsidRPr="007E6D11">
              <w:rPr>
                <w:rFonts w:ascii="Times New Roman" w:hAnsi="Times New Roman" w:cs="Times New Roman"/>
              </w:rPr>
              <w:br/>
              <w:t>Cơ sở 2: TDP Số 1B, Phường Hưng Đạo</w:t>
            </w:r>
          </w:p>
        </w:tc>
        <w:tc>
          <w:tcPr>
            <w:tcW w:w="1418" w:type="dxa"/>
            <w:vAlign w:val="center"/>
            <w:hideMark/>
          </w:tcPr>
          <w:p w14:paraId="25356F6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Hải Thành, quận Dương Kinh</w:t>
            </w:r>
          </w:p>
        </w:tc>
        <w:tc>
          <w:tcPr>
            <w:tcW w:w="1308" w:type="dxa"/>
            <w:vAlign w:val="center"/>
            <w:hideMark/>
          </w:tcPr>
          <w:p w14:paraId="0E0004D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Dương Kinh</w:t>
            </w:r>
          </w:p>
        </w:tc>
        <w:tc>
          <w:tcPr>
            <w:tcW w:w="718" w:type="dxa"/>
            <w:vAlign w:val="center"/>
            <w:hideMark/>
          </w:tcPr>
          <w:p w14:paraId="31C72D1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19</w:t>
            </w:r>
          </w:p>
        </w:tc>
        <w:tc>
          <w:tcPr>
            <w:tcW w:w="721" w:type="dxa"/>
            <w:vAlign w:val="center"/>
            <w:hideMark/>
          </w:tcPr>
          <w:p w14:paraId="411A660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630</w:t>
            </w:r>
          </w:p>
        </w:tc>
        <w:tc>
          <w:tcPr>
            <w:tcW w:w="725" w:type="dxa"/>
            <w:vAlign w:val="center"/>
            <w:hideMark/>
          </w:tcPr>
          <w:p w14:paraId="2CCA33F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w:t>
            </w:r>
          </w:p>
        </w:tc>
        <w:tc>
          <w:tcPr>
            <w:tcW w:w="622" w:type="dxa"/>
            <w:vAlign w:val="center"/>
            <w:hideMark/>
          </w:tcPr>
          <w:p w14:paraId="6437DDB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240</w:t>
            </w:r>
          </w:p>
        </w:tc>
        <w:tc>
          <w:tcPr>
            <w:tcW w:w="725" w:type="dxa"/>
            <w:vAlign w:val="center"/>
            <w:hideMark/>
          </w:tcPr>
          <w:p w14:paraId="4E40EF7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2C30C25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659B5578" w14:textId="48F6E1E2"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Tiểu học Hải Thành cơ sở 1, phường Dương Kinh. Cơ sở 2 trường </w:t>
            </w:r>
            <w:r w:rsidR="00ED4B09" w:rsidRPr="007E6D11">
              <w:rPr>
                <w:rFonts w:ascii="Times New Roman" w:hAnsi="Times New Roman" w:cs="Times New Roman"/>
              </w:rPr>
              <w:t>tiểu học</w:t>
            </w:r>
            <w:r w:rsidRPr="007E6D11">
              <w:rPr>
                <w:rFonts w:ascii="Times New Roman" w:hAnsi="Times New Roman" w:cs="Times New Roman"/>
              </w:rPr>
              <w:t xml:space="preserve"> Hải Thành nhập vào </w:t>
            </w:r>
            <w:r w:rsidR="00ED4B09" w:rsidRPr="007E6D11">
              <w:rPr>
                <w:rFonts w:ascii="Times New Roman" w:hAnsi="Times New Roman" w:cs="Times New Roman"/>
              </w:rPr>
              <w:t>tiểu học</w:t>
            </w:r>
            <w:r w:rsidRPr="007E6D11">
              <w:rPr>
                <w:rFonts w:ascii="Times New Roman" w:hAnsi="Times New Roman" w:cs="Times New Roman"/>
              </w:rPr>
              <w:t xml:space="preserve"> Anh Dũng, phường Hưng Đạo</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5947BE62" w14:textId="77777777" w:rsidTr="009A055A">
        <w:trPr>
          <w:trHeight w:val="1665"/>
        </w:trPr>
        <w:tc>
          <w:tcPr>
            <w:tcW w:w="510" w:type="dxa"/>
            <w:vAlign w:val="center"/>
            <w:hideMark/>
          </w:tcPr>
          <w:p w14:paraId="6DA1D89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lastRenderedPageBreak/>
              <w:t>10</w:t>
            </w:r>
          </w:p>
        </w:tc>
        <w:tc>
          <w:tcPr>
            <w:tcW w:w="1751" w:type="dxa"/>
            <w:vAlign w:val="center"/>
            <w:hideMark/>
          </w:tcPr>
          <w:p w14:paraId="74FE647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Tiểu học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Lư</w:t>
            </w:r>
          </w:p>
        </w:tc>
        <w:tc>
          <w:tcPr>
            <w:tcW w:w="2134" w:type="dxa"/>
            <w:vAlign w:val="center"/>
            <w:hideMark/>
          </w:tcPr>
          <w:p w14:paraId="5E619DD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TDP Hòa Tiến, Phường Hoà Bình</w:t>
            </w:r>
            <w:r w:rsidRPr="007E6D11">
              <w:rPr>
                <w:rFonts w:ascii="Times New Roman" w:hAnsi="Times New Roman" w:cs="Times New Roman"/>
              </w:rPr>
              <w:br/>
              <w:t>Cơ sở 2: TDP Sáu Phiên, Phường Thuỷ Nguyên</w:t>
            </w:r>
          </w:p>
        </w:tc>
        <w:tc>
          <w:tcPr>
            <w:tcW w:w="1418" w:type="dxa"/>
            <w:vAlign w:val="center"/>
            <w:hideMark/>
          </w:tcPr>
          <w:p w14:paraId="61F2501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Phường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Lư, TP Thủy Nguyên</w:t>
            </w:r>
          </w:p>
        </w:tc>
        <w:tc>
          <w:tcPr>
            <w:tcW w:w="1308" w:type="dxa"/>
            <w:vAlign w:val="center"/>
            <w:hideMark/>
          </w:tcPr>
          <w:p w14:paraId="27F7B1F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Hoà Bình</w:t>
            </w:r>
          </w:p>
        </w:tc>
        <w:tc>
          <w:tcPr>
            <w:tcW w:w="718" w:type="dxa"/>
            <w:vAlign w:val="center"/>
            <w:hideMark/>
          </w:tcPr>
          <w:p w14:paraId="647407C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34</w:t>
            </w:r>
          </w:p>
        </w:tc>
        <w:tc>
          <w:tcPr>
            <w:tcW w:w="721" w:type="dxa"/>
            <w:vAlign w:val="center"/>
            <w:hideMark/>
          </w:tcPr>
          <w:p w14:paraId="525A76F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1,232</w:t>
            </w:r>
          </w:p>
        </w:tc>
        <w:tc>
          <w:tcPr>
            <w:tcW w:w="725" w:type="dxa"/>
            <w:vAlign w:val="center"/>
            <w:hideMark/>
          </w:tcPr>
          <w:p w14:paraId="7391D0B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0</w:t>
            </w:r>
          </w:p>
        </w:tc>
        <w:tc>
          <w:tcPr>
            <w:tcW w:w="622" w:type="dxa"/>
            <w:vAlign w:val="center"/>
            <w:hideMark/>
          </w:tcPr>
          <w:p w14:paraId="3C01F70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0</w:t>
            </w:r>
          </w:p>
        </w:tc>
        <w:tc>
          <w:tcPr>
            <w:tcW w:w="725" w:type="dxa"/>
            <w:vAlign w:val="center"/>
            <w:hideMark/>
          </w:tcPr>
          <w:p w14:paraId="326E472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4BAD19F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4ACA9876" w14:textId="0325DAA8"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Tiểu học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Lư cơ sở 1 (Toàn bộ học sinh, giáo viên cơ sở 2 đã chuyển về cơ sở 1). Cơ sở 2 bàn giao toàn bộ cơ sở vật chất còn lại về phường Thủy Nguyên.</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61043C0F" w14:textId="77777777" w:rsidTr="009A055A">
        <w:trPr>
          <w:trHeight w:val="1485"/>
        </w:trPr>
        <w:tc>
          <w:tcPr>
            <w:tcW w:w="510" w:type="dxa"/>
            <w:vAlign w:val="center"/>
            <w:hideMark/>
          </w:tcPr>
          <w:p w14:paraId="305F957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11</w:t>
            </w:r>
          </w:p>
        </w:tc>
        <w:tc>
          <w:tcPr>
            <w:tcW w:w="1751" w:type="dxa"/>
            <w:vAlign w:val="center"/>
            <w:hideMark/>
          </w:tcPr>
          <w:p w14:paraId="5DF4A96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Tiểu học Trần Tất Văn</w:t>
            </w:r>
          </w:p>
        </w:tc>
        <w:tc>
          <w:tcPr>
            <w:tcW w:w="2134" w:type="dxa"/>
            <w:vAlign w:val="center"/>
            <w:hideMark/>
          </w:tcPr>
          <w:p w14:paraId="0E12B0DA" w14:textId="39639CA9"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Cơ sở 1: Thôn Phủ Niệm 1, 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w:t>
            </w:r>
            <w:r w:rsidR="00786378" w:rsidRPr="007E6D11">
              <w:rPr>
                <w:rFonts w:ascii="Times New Roman" w:hAnsi="Times New Roman" w:cs="Times New Roman"/>
              </w:rPr>
              <w:t>K</w:t>
            </w:r>
            <w:r w:rsidRPr="007E6D11">
              <w:rPr>
                <w:rFonts w:ascii="Times New Roman" w:hAnsi="Times New Roman" w:cs="Times New Roman"/>
              </w:rPr>
              <w:t>hánh</w:t>
            </w:r>
            <w:r w:rsidRPr="007E6D11">
              <w:rPr>
                <w:rFonts w:ascii="Times New Roman" w:hAnsi="Times New Roman" w:cs="Times New Roman"/>
              </w:rPr>
              <w:br/>
              <w:t xml:space="preserve">Cơ sở 2: Thôn Tam Sơn, Xã An Lão </w:t>
            </w:r>
          </w:p>
        </w:tc>
        <w:tc>
          <w:tcPr>
            <w:tcW w:w="1418" w:type="dxa"/>
            <w:vAlign w:val="center"/>
            <w:hideMark/>
          </w:tcPr>
          <w:p w14:paraId="7E17610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Xã Thái Sơn, huyện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Lão</w:t>
            </w:r>
          </w:p>
        </w:tc>
        <w:tc>
          <w:tcPr>
            <w:tcW w:w="1308" w:type="dxa"/>
            <w:vAlign w:val="center"/>
            <w:hideMark/>
          </w:tcPr>
          <w:p w14:paraId="61F22E7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Khánh</w:t>
            </w:r>
          </w:p>
        </w:tc>
        <w:tc>
          <w:tcPr>
            <w:tcW w:w="718" w:type="dxa"/>
            <w:vAlign w:val="center"/>
            <w:hideMark/>
          </w:tcPr>
          <w:p w14:paraId="22EDA53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26</w:t>
            </w:r>
          </w:p>
        </w:tc>
        <w:tc>
          <w:tcPr>
            <w:tcW w:w="721" w:type="dxa"/>
            <w:vAlign w:val="center"/>
            <w:hideMark/>
          </w:tcPr>
          <w:p w14:paraId="11E7C68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817</w:t>
            </w:r>
          </w:p>
        </w:tc>
        <w:tc>
          <w:tcPr>
            <w:tcW w:w="725" w:type="dxa"/>
            <w:vAlign w:val="center"/>
            <w:hideMark/>
          </w:tcPr>
          <w:p w14:paraId="03B7446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w:t>
            </w:r>
          </w:p>
        </w:tc>
        <w:tc>
          <w:tcPr>
            <w:tcW w:w="622" w:type="dxa"/>
            <w:vAlign w:val="center"/>
            <w:hideMark/>
          </w:tcPr>
          <w:p w14:paraId="28C8728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185</w:t>
            </w:r>
          </w:p>
        </w:tc>
        <w:tc>
          <w:tcPr>
            <w:tcW w:w="725" w:type="dxa"/>
            <w:vAlign w:val="center"/>
            <w:hideMark/>
          </w:tcPr>
          <w:p w14:paraId="2CDE344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6387769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5EDD0B38" w14:textId="19CE094B"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Giữ nguyên Trường Tiểu học trần Tất Văn cơ sở 1. Cơ sở 2 nhập về Trường Tiểu học Tân Dân, xã </w:t>
            </w:r>
            <w:proofErr w:type="gramStart"/>
            <w:r w:rsidRPr="007E6D11">
              <w:rPr>
                <w:rFonts w:ascii="Times New Roman" w:hAnsi="Times New Roman" w:cs="Times New Roman"/>
              </w:rPr>
              <w:t>An</w:t>
            </w:r>
            <w:proofErr w:type="gramEnd"/>
            <w:r w:rsidRPr="007E6D11">
              <w:rPr>
                <w:rFonts w:ascii="Times New Roman" w:hAnsi="Times New Roman" w:cs="Times New Roman"/>
              </w:rPr>
              <w:t xml:space="preserve"> Lão.</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4324F8DC" w14:textId="77777777" w:rsidTr="009A055A">
        <w:trPr>
          <w:trHeight w:val="2430"/>
        </w:trPr>
        <w:tc>
          <w:tcPr>
            <w:tcW w:w="510" w:type="dxa"/>
            <w:vAlign w:val="center"/>
            <w:hideMark/>
          </w:tcPr>
          <w:p w14:paraId="7A80E7A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12</w:t>
            </w:r>
          </w:p>
        </w:tc>
        <w:tc>
          <w:tcPr>
            <w:tcW w:w="1751" w:type="dxa"/>
            <w:vAlign w:val="center"/>
            <w:hideMark/>
          </w:tcPr>
          <w:p w14:paraId="3E45156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Tiểu học Vĩnh Long - Thắng Thủy</w:t>
            </w:r>
          </w:p>
        </w:tc>
        <w:tc>
          <w:tcPr>
            <w:tcW w:w="2134" w:type="dxa"/>
            <w:vAlign w:val="center"/>
            <w:hideMark/>
          </w:tcPr>
          <w:p w14:paraId="7B5372A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Thôn Hà Hương, Xã Vĩnh Hòa</w:t>
            </w:r>
            <w:r w:rsidRPr="007E6D11">
              <w:rPr>
                <w:rFonts w:ascii="Times New Roman" w:hAnsi="Times New Roman" w:cs="Times New Roman"/>
              </w:rPr>
              <w:br/>
              <w:t>Cơ sở 2: Thôn Hà Phương, Xã Vĩnh Thịnh</w:t>
            </w:r>
          </w:p>
        </w:tc>
        <w:tc>
          <w:tcPr>
            <w:tcW w:w="1418" w:type="dxa"/>
            <w:vAlign w:val="center"/>
            <w:hideMark/>
          </w:tcPr>
          <w:p w14:paraId="4B614C4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Hòa, huyện Vĩnh Bảo</w:t>
            </w:r>
            <w:r w:rsidRPr="007E6D11">
              <w:rPr>
                <w:rFonts w:ascii="Times New Roman" w:hAnsi="Times New Roman" w:cs="Times New Roman"/>
              </w:rPr>
              <w:br/>
              <w:t>Xã Thắng Thủy, huyện Vĩnh Bảo</w:t>
            </w:r>
          </w:p>
        </w:tc>
        <w:tc>
          <w:tcPr>
            <w:tcW w:w="1308" w:type="dxa"/>
            <w:vAlign w:val="center"/>
            <w:hideMark/>
          </w:tcPr>
          <w:p w14:paraId="6EB805D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Hòa</w:t>
            </w:r>
          </w:p>
        </w:tc>
        <w:tc>
          <w:tcPr>
            <w:tcW w:w="718" w:type="dxa"/>
            <w:vAlign w:val="center"/>
            <w:hideMark/>
          </w:tcPr>
          <w:p w14:paraId="24C54FA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10</w:t>
            </w:r>
          </w:p>
        </w:tc>
        <w:tc>
          <w:tcPr>
            <w:tcW w:w="721" w:type="dxa"/>
            <w:vAlign w:val="center"/>
            <w:hideMark/>
          </w:tcPr>
          <w:p w14:paraId="408E141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276</w:t>
            </w:r>
          </w:p>
        </w:tc>
        <w:tc>
          <w:tcPr>
            <w:tcW w:w="725" w:type="dxa"/>
            <w:vAlign w:val="center"/>
            <w:hideMark/>
          </w:tcPr>
          <w:p w14:paraId="25A555F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18</w:t>
            </w:r>
          </w:p>
        </w:tc>
        <w:tc>
          <w:tcPr>
            <w:tcW w:w="622" w:type="dxa"/>
            <w:vAlign w:val="center"/>
            <w:hideMark/>
          </w:tcPr>
          <w:p w14:paraId="52E0245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570</w:t>
            </w:r>
          </w:p>
        </w:tc>
        <w:tc>
          <w:tcPr>
            <w:tcW w:w="725" w:type="dxa"/>
            <w:vAlign w:val="center"/>
            <w:hideMark/>
          </w:tcPr>
          <w:p w14:paraId="7BDE491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19A6AF0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2A9577E3" w14:textId="17D30038" w:rsidR="00E671CC" w:rsidRPr="007E6D11" w:rsidRDefault="00E671CC" w:rsidP="00E671CC">
            <w:pPr>
              <w:jc w:val="both"/>
              <w:rPr>
                <w:rFonts w:ascii="Times New Roman" w:hAnsi="Times New Roman" w:cs="Times New Roman"/>
              </w:rPr>
            </w:pPr>
            <w:r w:rsidRPr="007E6D11">
              <w:rPr>
                <w:rFonts w:ascii="Times New Roman" w:hAnsi="Times New Roman" w:cs="Times New Roman"/>
              </w:rPr>
              <w:t xml:space="preserve">     Theo văn bản chỉ đạo theo số 2197/UBND-NVKTGS ngày 22/8/2025 của UBND TP Hải Phòng: Trước mắt giữ nguyên Tiểu học Vĩnh Long - Thắng Thủy có 02 cơ sở trên 02 xã khác nhau. Sau đó sắp xếp theo nguyên tắc cơ sở nằm trên địa bàn xã nào thì sáp nhập vào trường cùng cấp của xã đó và không làm tăng thêm trường mới.</w:t>
            </w:r>
            <w:r w:rsidRPr="007E6D11">
              <w:rPr>
                <w:rFonts w:ascii="Times New Roman" w:hAnsi="Times New Roman" w:cs="Times New Roman"/>
              </w:rPr>
              <w:br/>
              <w:t xml:space="preserve">     Sáp nhập: Cơ sở 2 Trường </w:t>
            </w:r>
            <w:r w:rsidR="00ED4B09" w:rsidRPr="007E6D11">
              <w:rPr>
                <w:rFonts w:ascii="Times New Roman" w:hAnsi="Times New Roman" w:cs="Times New Roman"/>
              </w:rPr>
              <w:t>tiểu học</w:t>
            </w:r>
            <w:r w:rsidRPr="007E6D11">
              <w:rPr>
                <w:rFonts w:ascii="Times New Roman" w:hAnsi="Times New Roman" w:cs="Times New Roman"/>
              </w:rPr>
              <w:t xml:space="preserve"> Vĩnh Long- Thắng Thủy ở xã Vĩnh Thịnh vào Trường Tiểu học Trung Lập lấy tên là </w:t>
            </w:r>
            <w:r w:rsidRPr="007E6D11">
              <w:rPr>
                <w:rFonts w:ascii="Times New Roman" w:hAnsi="Times New Roman" w:cs="Times New Roman"/>
                <w:b/>
                <w:bCs/>
              </w:rPr>
              <w:t xml:space="preserve">Trường </w:t>
            </w:r>
            <w:r w:rsidR="00ED4B09" w:rsidRPr="007E6D11">
              <w:rPr>
                <w:rFonts w:ascii="Times New Roman" w:hAnsi="Times New Roman" w:cs="Times New Roman"/>
                <w:b/>
                <w:bCs/>
              </w:rPr>
              <w:t>tiểu học</w:t>
            </w:r>
            <w:r w:rsidRPr="007E6D11">
              <w:rPr>
                <w:rFonts w:ascii="Times New Roman" w:hAnsi="Times New Roman" w:cs="Times New Roman"/>
                <w:b/>
                <w:bCs/>
              </w:rPr>
              <w:t xml:space="preserve"> Trung Lập</w:t>
            </w:r>
            <w:r w:rsidRPr="007E6D11">
              <w:rPr>
                <w:rFonts w:ascii="Times New Roman" w:hAnsi="Times New Roman" w:cs="Times New Roman"/>
              </w:rPr>
              <w:t xml:space="preserve"> (38 lớp) </w:t>
            </w:r>
          </w:p>
        </w:tc>
      </w:tr>
      <w:tr w:rsidR="00CA77F8" w:rsidRPr="007E6D11" w14:paraId="6F2942E1" w14:textId="77777777" w:rsidTr="009A055A">
        <w:trPr>
          <w:trHeight w:val="2430"/>
        </w:trPr>
        <w:tc>
          <w:tcPr>
            <w:tcW w:w="510" w:type="dxa"/>
            <w:vAlign w:val="center"/>
            <w:hideMark/>
          </w:tcPr>
          <w:p w14:paraId="7C6BEF0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lastRenderedPageBreak/>
              <w:t>13</w:t>
            </w:r>
          </w:p>
        </w:tc>
        <w:tc>
          <w:tcPr>
            <w:tcW w:w="1751" w:type="dxa"/>
            <w:vAlign w:val="center"/>
            <w:hideMark/>
          </w:tcPr>
          <w:p w14:paraId="53BCE67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Tiểu học Liên Am - Lý Học</w:t>
            </w:r>
          </w:p>
        </w:tc>
        <w:tc>
          <w:tcPr>
            <w:tcW w:w="2134" w:type="dxa"/>
            <w:vAlign w:val="center"/>
            <w:hideMark/>
          </w:tcPr>
          <w:p w14:paraId="10E2025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Thôn Trung Am, Xã Vĩnh Am</w:t>
            </w:r>
            <w:r w:rsidRPr="007E6D11">
              <w:rPr>
                <w:rFonts w:ascii="Times New Roman" w:hAnsi="Times New Roman" w:cs="Times New Roman"/>
              </w:rPr>
              <w:br/>
              <w:t>Cơ sở 2: Thôn Ngọc Hậu, Xã Nguyễn Bỉnh Khiêm</w:t>
            </w:r>
          </w:p>
        </w:tc>
        <w:tc>
          <w:tcPr>
            <w:tcW w:w="1418" w:type="dxa"/>
            <w:vAlign w:val="center"/>
            <w:hideMark/>
          </w:tcPr>
          <w:p w14:paraId="4980129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Am, huyện Vĩnh Bảo</w:t>
            </w:r>
          </w:p>
        </w:tc>
        <w:tc>
          <w:tcPr>
            <w:tcW w:w="1308" w:type="dxa"/>
            <w:vAlign w:val="center"/>
            <w:hideMark/>
          </w:tcPr>
          <w:p w14:paraId="51567FB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Am</w:t>
            </w:r>
          </w:p>
        </w:tc>
        <w:tc>
          <w:tcPr>
            <w:tcW w:w="718" w:type="dxa"/>
            <w:vAlign w:val="center"/>
            <w:hideMark/>
          </w:tcPr>
          <w:p w14:paraId="7E6EDDF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13</w:t>
            </w:r>
          </w:p>
        </w:tc>
        <w:tc>
          <w:tcPr>
            <w:tcW w:w="721" w:type="dxa"/>
            <w:vAlign w:val="center"/>
            <w:hideMark/>
          </w:tcPr>
          <w:p w14:paraId="7E46D71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368</w:t>
            </w:r>
          </w:p>
        </w:tc>
        <w:tc>
          <w:tcPr>
            <w:tcW w:w="725" w:type="dxa"/>
            <w:vAlign w:val="center"/>
            <w:hideMark/>
          </w:tcPr>
          <w:p w14:paraId="7EB6D01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11</w:t>
            </w:r>
          </w:p>
        </w:tc>
        <w:tc>
          <w:tcPr>
            <w:tcW w:w="622" w:type="dxa"/>
            <w:vAlign w:val="center"/>
            <w:hideMark/>
          </w:tcPr>
          <w:p w14:paraId="465A05DB"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346</w:t>
            </w:r>
          </w:p>
        </w:tc>
        <w:tc>
          <w:tcPr>
            <w:tcW w:w="725" w:type="dxa"/>
            <w:vAlign w:val="center"/>
            <w:hideMark/>
          </w:tcPr>
          <w:p w14:paraId="069F740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2E32353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1EFE103D" w14:textId="0FAE1C2C" w:rsidR="00786378" w:rsidRPr="007E6D11" w:rsidRDefault="00E671CC" w:rsidP="00E671CC">
            <w:pPr>
              <w:jc w:val="both"/>
              <w:rPr>
                <w:rFonts w:ascii="Times New Roman" w:hAnsi="Times New Roman" w:cs="Times New Roman"/>
              </w:rPr>
            </w:pPr>
            <w:r w:rsidRPr="007E6D11">
              <w:rPr>
                <w:rFonts w:ascii="Times New Roman" w:hAnsi="Times New Roman" w:cs="Times New Roman"/>
              </w:rPr>
              <w:t xml:space="preserve">    Theo văn bản chỉ đạo theo số 2197/UBND-NVKTGS ngày 22/8/2025 của UBND TP Hải </w:t>
            </w:r>
            <w:proofErr w:type="gramStart"/>
            <w:r w:rsidRPr="007E6D11">
              <w:rPr>
                <w:rFonts w:ascii="Times New Roman" w:hAnsi="Times New Roman" w:cs="Times New Roman"/>
              </w:rPr>
              <w:t>Phòng:Trước</w:t>
            </w:r>
            <w:proofErr w:type="gramEnd"/>
            <w:r w:rsidRPr="007E6D11">
              <w:rPr>
                <w:rFonts w:ascii="Times New Roman" w:hAnsi="Times New Roman" w:cs="Times New Roman"/>
              </w:rPr>
              <w:t xml:space="preserve"> mắt giữ nguyên Trường </w:t>
            </w:r>
            <w:r w:rsidR="00ED4B09" w:rsidRPr="007E6D11">
              <w:rPr>
                <w:rFonts w:ascii="Times New Roman" w:hAnsi="Times New Roman" w:cs="Times New Roman"/>
              </w:rPr>
              <w:t>tiểu học</w:t>
            </w:r>
            <w:r w:rsidRPr="007E6D11">
              <w:rPr>
                <w:rFonts w:ascii="Times New Roman" w:hAnsi="Times New Roman" w:cs="Times New Roman"/>
              </w:rPr>
              <w:t xml:space="preserve"> Liên An-Lý Học có 02 cơ sở trên 02 xã khác nhau. Sau đó sắp xếp theo nguyên tắc cơ sở nằm trên địa bàn xã nào thì sáp nhập vào trường cùng cấp của xã đó và không làm tăng thêm trường mới.</w:t>
            </w:r>
          </w:p>
          <w:p w14:paraId="57303334" w14:textId="0AD1107E" w:rsidR="00E671CC" w:rsidRPr="007E6D11" w:rsidRDefault="00E671CC" w:rsidP="00E671CC">
            <w:pPr>
              <w:jc w:val="both"/>
              <w:rPr>
                <w:rFonts w:ascii="Times New Roman" w:hAnsi="Times New Roman" w:cs="Times New Roman"/>
              </w:rPr>
            </w:pPr>
            <w:r w:rsidRPr="007E6D11">
              <w:rPr>
                <w:rFonts w:ascii="Times New Roman" w:hAnsi="Times New Roman" w:cs="Times New Roman"/>
              </w:rPr>
              <w:t xml:space="preserve">    Sáp nhập: Cơ sở 2 trường Tiểu học </w:t>
            </w:r>
            <w:r w:rsidR="00A412DB" w:rsidRPr="007E6D11">
              <w:rPr>
                <w:rFonts w:ascii="Times New Roman" w:hAnsi="Times New Roman" w:cs="Times New Roman"/>
              </w:rPr>
              <w:t>Liên</w:t>
            </w:r>
            <w:r w:rsidRPr="007E6D11">
              <w:rPr>
                <w:rFonts w:ascii="Times New Roman" w:hAnsi="Times New Roman" w:cs="Times New Roman"/>
              </w:rPr>
              <w:t xml:space="preserve"> Am-Lý Học cơ sở 2 tại xã Nguyễn Bỉnh Khiêm vào Trường </w:t>
            </w:r>
            <w:r w:rsidR="00EE2DEF" w:rsidRPr="007E6D11">
              <w:rPr>
                <w:rFonts w:ascii="Times New Roman" w:hAnsi="Times New Roman" w:cs="Times New Roman"/>
              </w:rPr>
              <w:t>trung học cơ sở</w:t>
            </w:r>
            <w:r w:rsidRPr="007E6D11">
              <w:rPr>
                <w:rFonts w:ascii="Times New Roman" w:hAnsi="Times New Roman" w:cs="Times New Roman"/>
              </w:rPr>
              <w:t xml:space="preserve"> Lý Học thành trường liên cấp </w:t>
            </w:r>
            <w:r w:rsidR="00ED4B09" w:rsidRPr="007E6D11">
              <w:rPr>
                <w:rFonts w:ascii="Times New Roman" w:hAnsi="Times New Roman" w:cs="Times New Roman"/>
                <w:b/>
                <w:bCs/>
              </w:rPr>
              <w:t>tiểu học</w:t>
            </w:r>
            <w:r w:rsidRPr="007E6D11">
              <w:rPr>
                <w:rFonts w:ascii="Times New Roman" w:hAnsi="Times New Roman" w:cs="Times New Roman"/>
                <w:b/>
                <w:bCs/>
              </w:rPr>
              <w:t xml:space="preserve">- </w:t>
            </w:r>
            <w:r w:rsidR="00EE2DEF" w:rsidRPr="007E6D11">
              <w:rPr>
                <w:rFonts w:ascii="Times New Roman" w:hAnsi="Times New Roman" w:cs="Times New Roman"/>
                <w:b/>
                <w:bCs/>
              </w:rPr>
              <w:t>trung học cơ sở</w:t>
            </w:r>
            <w:r w:rsidRPr="007E6D11">
              <w:rPr>
                <w:rFonts w:ascii="Times New Roman" w:hAnsi="Times New Roman" w:cs="Times New Roman"/>
                <w:b/>
                <w:bCs/>
              </w:rPr>
              <w:t xml:space="preserve"> Lý Học</w:t>
            </w:r>
          </w:p>
        </w:tc>
      </w:tr>
      <w:tr w:rsidR="00CA77F8" w:rsidRPr="007E6D11" w14:paraId="4D7E320F" w14:textId="77777777" w:rsidTr="009A055A">
        <w:trPr>
          <w:trHeight w:val="1770"/>
        </w:trPr>
        <w:tc>
          <w:tcPr>
            <w:tcW w:w="510" w:type="dxa"/>
            <w:vAlign w:val="center"/>
            <w:hideMark/>
          </w:tcPr>
          <w:p w14:paraId="1CF7AEA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14</w:t>
            </w:r>
          </w:p>
        </w:tc>
        <w:tc>
          <w:tcPr>
            <w:tcW w:w="1751" w:type="dxa"/>
            <w:vAlign w:val="center"/>
            <w:hideMark/>
          </w:tcPr>
          <w:p w14:paraId="64F3C1FC" w14:textId="3AEF51B1" w:rsidR="00E671CC" w:rsidRPr="007E6D11" w:rsidRDefault="00ED4B09" w:rsidP="00E671CC">
            <w:pPr>
              <w:rPr>
                <w:rFonts w:ascii="Times New Roman" w:hAnsi="Times New Roman" w:cs="Times New Roman"/>
              </w:rPr>
            </w:pPr>
            <w:r w:rsidRPr="007E6D11">
              <w:rPr>
                <w:rFonts w:ascii="Times New Roman" w:hAnsi="Times New Roman" w:cs="Times New Roman"/>
              </w:rPr>
              <w:t>Trường trung học cơ sở</w:t>
            </w:r>
            <w:r w:rsidR="00E671CC" w:rsidRPr="007E6D11">
              <w:rPr>
                <w:rFonts w:ascii="Times New Roman" w:hAnsi="Times New Roman" w:cs="Times New Roman"/>
              </w:rPr>
              <w:t xml:space="preserve"> Lê Hồng Phong</w:t>
            </w:r>
          </w:p>
        </w:tc>
        <w:tc>
          <w:tcPr>
            <w:tcW w:w="2134" w:type="dxa"/>
            <w:vAlign w:val="center"/>
            <w:hideMark/>
          </w:tcPr>
          <w:p w14:paraId="7665DCC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Cơ sở 1: Ngõ 4 Nguyễn Bình, </w:t>
            </w:r>
            <w:r w:rsidRPr="007E6D11">
              <w:rPr>
                <w:rFonts w:ascii="Times New Roman" w:hAnsi="Times New Roman" w:cs="Times New Roman"/>
                <w:b/>
                <w:bCs/>
                <w:i/>
                <w:iCs/>
              </w:rPr>
              <w:t>Phường Gia Viên</w:t>
            </w:r>
            <w:r w:rsidRPr="007E6D11">
              <w:rPr>
                <w:rFonts w:ascii="Times New Roman" w:hAnsi="Times New Roman" w:cs="Times New Roman"/>
              </w:rPr>
              <w:br/>
              <w:t xml:space="preserve">Cơ sở 2: Số 18 Lạch Tray, </w:t>
            </w:r>
            <w:r w:rsidRPr="007E6D11">
              <w:rPr>
                <w:rFonts w:ascii="Times New Roman" w:hAnsi="Times New Roman" w:cs="Times New Roman"/>
                <w:b/>
                <w:bCs/>
                <w:i/>
                <w:iCs/>
              </w:rPr>
              <w:t>Phường Lê Chân</w:t>
            </w:r>
          </w:p>
        </w:tc>
        <w:tc>
          <w:tcPr>
            <w:tcW w:w="1418" w:type="dxa"/>
            <w:vAlign w:val="center"/>
            <w:hideMark/>
          </w:tcPr>
          <w:p w14:paraId="3CD39E4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Lạch Tray, quận Ngô Quyền</w:t>
            </w:r>
          </w:p>
        </w:tc>
        <w:tc>
          <w:tcPr>
            <w:tcW w:w="1308" w:type="dxa"/>
            <w:vAlign w:val="center"/>
            <w:hideMark/>
          </w:tcPr>
          <w:p w14:paraId="1D6BD77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Phường Gia Viên</w:t>
            </w:r>
          </w:p>
        </w:tc>
        <w:tc>
          <w:tcPr>
            <w:tcW w:w="718" w:type="dxa"/>
            <w:vAlign w:val="center"/>
            <w:hideMark/>
          </w:tcPr>
          <w:p w14:paraId="4D36E479"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34</w:t>
            </w:r>
          </w:p>
        </w:tc>
        <w:tc>
          <w:tcPr>
            <w:tcW w:w="721" w:type="dxa"/>
            <w:vAlign w:val="center"/>
            <w:hideMark/>
          </w:tcPr>
          <w:p w14:paraId="4DE7DEC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1,302</w:t>
            </w:r>
          </w:p>
        </w:tc>
        <w:tc>
          <w:tcPr>
            <w:tcW w:w="725" w:type="dxa"/>
            <w:vAlign w:val="center"/>
            <w:hideMark/>
          </w:tcPr>
          <w:p w14:paraId="535A7CE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0</w:t>
            </w:r>
          </w:p>
        </w:tc>
        <w:tc>
          <w:tcPr>
            <w:tcW w:w="622" w:type="dxa"/>
            <w:vAlign w:val="center"/>
            <w:hideMark/>
          </w:tcPr>
          <w:p w14:paraId="51770A2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0</w:t>
            </w:r>
          </w:p>
        </w:tc>
        <w:tc>
          <w:tcPr>
            <w:tcW w:w="725" w:type="dxa"/>
            <w:vAlign w:val="center"/>
            <w:hideMark/>
          </w:tcPr>
          <w:p w14:paraId="5ECE5323"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2C584A0C"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521D6A27" w14:textId="19E7A39D" w:rsidR="00E671CC" w:rsidRPr="007E6D11" w:rsidRDefault="00E671CC" w:rsidP="00E671CC">
            <w:pPr>
              <w:jc w:val="both"/>
              <w:rPr>
                <w:rFonts w:ascii="Times New Roman" w:hAnsi="Times New Roman" w:cs="Times New Roman"/>
              </w:rPr>
            </w:pPr>
            <w:r w:rsidRPr="007E6D11">
              <w:rPr>
                <w:rFonts w:ascii="Times New Roman" w:hAnsi="Times New Roman" w:cs="Times New Roman"/>
              </w:rPr>
              <w:t xml:space="preserve">Giữ nguyên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Lê Hồng Phong cơ sở 1 (Cơ sở 2 nằm trên địa bàn phường Lê Chân; hiện nay không còn hoạt động; toàn bộ học sinh, giáo viên đã chuyển về cơ sở 1) và bàn giao cơ sở vật chất cơ sở 2 về phường Lê Chân.</w:t>
            </w:r>
            <w:r w:rsidRPr="007E6D11">
              <w:rPr>
                <w:rFonts w:ascii="Times New Roman" w:hAnsi="Times New Roman" w:cs="Times New Roman"/>
              </w:rPr>
              <w:br/>
            </w:r>
            <w:r w:rsidR="00DA50C4" w:rsidRPr="007E6D11">
              <w:rPr>
                <w:rFonts w:ascii="Times New Roman" w:hAnsi="Times New Roman" w:cs="Times New Roman"/>
                <w:i/>
                <w:iCs/>
              </w:rPr>
              <w:t>(Đã hoàn thành việc sắp xếp và bàn giao các nội dung liên quan)</w:t>
            </w:r>
          </w:p>
        </w:tc>
      </w:tr>
      <w:tr w:rsidR="00CA77F8" w:rsidRPr="007E6D11" w14:paraId="134E9773" w14:textId="77777777" w:rsidTr="009A055A">
        <w:trPr>
          <w:trHeight w:val="885"/>
        </w:trPr>
        <w:tc>
          <w:tcPr>
            <w:tcW w:w="510" w:type="dxa"/>
            <w:vAlign w:val="center"/>
            <w:hideMark/>
          </w:tcPr>
          <w:p w14:paraId="7D5345C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15</w:t>
            </w:r>
          </w:p>
        </w:tc>
        <w:tc>
          <w:tcPr>
            <w:tcW w:w="1751" w:type="dxa"/>
            <w:vAlign w:val="center"/>
            <w:hideMark/>
          </w:tcPr>
          <w:p w14:paraId="7EA81B49" w14:textId="32204919" w:rsidR="00E671CC" w:rsidRPr="007E6D11" w:rsidRDefault="00ED4B09" w:rsidP="00E671CC">
            <w:pPr>
              <w:rPr>
                <w:rFonts w:ascii="Times New Roman" w:hAnsi="Times New Roman" w:cs="Times New Roman"/>
              </w:rPr>
            </w:pPr>
            <w:r w:rsidRPr="007E6D11">
              <w:rPr>
                <w:rFonts w:ascii="Times New Roman" w:hAnsi="Times New Roman" w:cs="Times New Roman"/>
              </w:rPr>
              <w:t>Trường trung học cơ sở</w:t>
            </w:r>
            <w:r w:rsidR="00E671CC" w:rsidRPr="007E6D11">
              <w:rPr>
                <w:rFonts w:ascii="Times New Roman" w:hAnsi="Times New Roman" w:cs="Times New Roman"/>
              </w:rPr>
              <w:t xml:space="preserve"> Vinh Quang - Thanh Lương</w:t>
            </w:r>
          </w:p>
        </w:tc>
        <w:tc>
          <w:tcPr>
            <w:tcW w:w="2134" w:type="dxa"/>
            <w:vAlign w:val="center"/>
            <w:hideMark/>
          </w:tcPr>
          <w:p w14:paraId="122BAA7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Thôn Thượng Điện, Xã Vĩnh Bảo</w:t>
            </w:r>
            <w:r w:rsidRPr="007E6D11">
              <w:rPr>
                <w:rFonts w:ascii="Times New Roman" w:hAnsi="Times New Roman" w:cs="Times New Roman"/>
              </w:rPr>
              <w:br/>
              <w:t>Cơ sở 2: Thôn Thanh Khê, Xã Vĩnh Hải</w:t>
            </w:r>
          </w:p>
        </w:tc>
        <w:tc>
          <w:tcPr>
            <w:tcW w:w="1418" w:type="dxa"/>
            <w:vAlign w:val="center"/>
            <w:hideMark/>
          </w:tcPr>
          <w:p w14:paraId="303692AF"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Hưng, huyện Vĩnh Bảo</w:t>
            </w:r>
            <w:r w:rsidRPr="007E6D11">
              <w:rPr>
                <w:rFonts w:ascii="Times New Roman" w:hAnsi="Times New Roman" w:cs="Times New Roman"/>
              </w:rPr>
              <w:br/>
              <w:t>Xã Vĩnh Hải, huyện Vĩnh Bảo</w:t>
            </w:r>
          </w:p>
        </w:tc>
        <w:tc>
          <w:tcPr>
            <w:tcW w:w="1308" w:type="dxa"/>
            <w:vAlign w:val="center"/>
            <w:hideMark/>
          </w:tcPr>
          <w:p w14:paraId="38A6110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Bảo</w:t>
            </w:r>
          </w:p>
        </w:tc>
        <w:tc>
          <w:tcPr>
            <w:tcW w:w="718" w:type="dxa"/>
            <w:vAlign w:val="center"/>
            <w:hideMark/>
          </w:tcPr>
          <w:p w14:paraId="55E8F28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12</w:t>
            </w:r>
          </w:p>
        </w:tc>
        <w:tc>
          <w:tcPr>
            <w:tcW w:w="721" w:type="dxa"/>
            <w:vAlign w:val="center"/>
            <w:hideMark/>
          </w:tcPr>
          <w:p w14:paraId="64ACA72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475</w:t>
            </w:r>
          </w:p>
        </w:tc>
        <w:tc>
          <w:tcPr>
            <w:tcW w:w="725" w:type="dxa"/>
            <w:vAlign w:val="center"/>
            <w:hideMark/>
          </w:tcPr>
          <w:p w14:paraId="4E94ED3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622" w:type="dxa"/>
            <w:vAlign w:val="center"/>
            <w:hideMark/>
          </w:tcPr>
          <w:p w14:paraId="425D285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251</w:t>
            </w:r>
          </w:p>
        </w:tc>
        <w:tc>
          <w:tcPr>
            <w:tcW w:w="725" w:type="dxa"/>
            <w:vAlign w:val="center"/>
            <w:hideMark/>
          </w:tcPr>
          <w:p w14:paraId="0AE1E89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17A42E1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1089D8CB" w14:textId="0F44F590"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Cơ sở 1, xã Vĩnh Bảo tách thành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Vinh </w:t>
            </w:r>
            <w:proofErr w:type="gramStart"/>
            <w:r w:rsidRPr="007E6D11">
              <w:rPr>
                <w:rFonts w:ascii="Times New Roman" w:hAnsi="Times New Roman" w:cs="Times New Roman"/>
              </w:rPr>
              <w:t xml:space="preserve">Quang;   </w:t>
            </w:r>
            <w:proofErr w:type="gramEnd"/>
            <w:r w:rsidRPr="007E6D11">
              <w:rPr>
                <w:rFonts w:ascii="Times New Roman" w:hAnsi="Times New Roman" w:cs="Times New Roman"/>
              </w:rPr>
              <w:t xml:space="preserve">         </w:t>
            </w:r>
            <w:r w:rsidRPr="007E6D11">
              <w:rPr>
                <w:rFonts w:ascii="Times New Roman" w:hAnsi="Times New Roman" w:cs="Times New Roman"/>
              </w:rPr>
              <w:br/>
              <w:t xml:space="preserve">Cơ sở 2, xã Vĩnh Hải nhập vào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Cộng Hiền lấy tên là </w:t>
            </w:r>
            <w:r w:rsidR="00ED4B09" w:rsidRPr="007E6D11">
              <w:rPr>
                <w:rFonts w:ascii="Times New Roman" w:hAnsi="Times New Roman" w:cs="Times New Roman"/>
              </w:rPr>
              <w:t>Trường trung học cơ sở</w:t>
            </w:r>
            <w:r w:rsidRPr="007E6D11">
              <w:rPr>
                <w:rFonts w:ascii="Times New Roman" w:hAnsi="Times New Roman" w:cs="Times New Roman"/>
              </w:rPr>
              <w:t xml:space="preserve"> Cộng Hiền-Thanh Lương</w:t>
            </w:r>
          </w:p>
        </w:tc>
      </w:tr>
      <w:tr w:rsidR="00CA77F8" w:rsidRPr="007E6D11" w14:paraId="2E2C9D8D" w14:textId="77777777" w:rsidTr="009A055A">
        <w:trPr>
          <w:trHeight w:val="2475"/>
        </w:trPr>
        <w:tc>
          <w:tcPr>
            <w:tcW w:w="510" w:type="dxa"/>
            <w:vAlign w:val="center"/>
            <w:hideMark/>
          </w:tcPr>
          <w:p w14:paraId="4914D6FE"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lastRenderedPageBreak/>
              <w:t>16</w:t>
            </w:r>
          </w:p>
        </w:tc>
        <w:tc>
          <w:tcPr>
            <w:tcW w:w="1751" w:type="dxa"/>
            <w:vAlign w:val="center"/>
            <w:hideMark/>
          </w:tcPr>
          <w:p w14:paraId="3F889B4D" w14:textId="41C615AC" w:rsidR="00E671CC" w:rsidRPr="007E6D11" w:rsidRDefault="00ED4B09" w:rsidP="00E671CC">
            <w:pPr>
              <w:rPr>
                <w:rFonts w:ascii="Times New Roman" w:hAnsi="Times New Roman" w:cs="Times New Roman"/>
              </w:rPr>
            </w:pPr>
            <w:r w:rsidRPr="007E6D11">
              <w:rPr>
                <w:rFonts w:ascii="Times New Roman" w:hAnsi="Times New Roman" w:cs="Times New Roman"/>
              </w:rPr>
              <w:t>Trường trung học cơ sở</w:t>
            </w:r>
            <w:r w:rsidR="00E671CC" w:rsidRPr="007E6D11">
              <w:rPr>
                <w:rFonts w:ascii="Times New Roman" w:hAnsi="Times New Roman" w:cs="Times New Roman"/>
              </w:rPr>
              <w:t xml:space="preserve"> Vĩnh An - Tân Liên</w:t>
            </w:r>
          </w:p>
        </w:tc>
        <w:tc>
          <w:tcPr>
            <w:tcW w:w="2134" w:type="dxa"/>
            <w:vAlign w:val="center"/>
            <w:hideMark/>
          </w:tcPr>
          <w:p w14:paraId="76BAA85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Thôn Thiết Tranh, xã Vĩnh Thuận</w:t>
            </w:r>
            <w:r w:rsidRPr="007E6D11">
              <w:rPr>
                <w:rFonts w:ascii="Times New Roman" w:hAnsi="Times New Roman" w:cs="Times New Roman"/>
              </w:rPr>
              <w:br/>
              <w:t xml:space="preserve">Cơ sở 2: Thôn Vinh Quang xã Vĩnh Bảo </w:t>
            </w:r>
          </w:p>
        </w:tc>
        <w:tc>
          <w:tcPr>
            <w:tcW w:w="1418" w:type="dxa"/>
            <w:vAlign w:val="center"/>
            <w:hideMark/>
          </w:tcPr>
          <w:p w14:paraId="71D8395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Xã Vĩnh </w:t>
            </w:r>
            <w:proofErr w:type="gramStart"/>
            <w:r w:rsidRPr="007E6D11">
              <w:rPr>
                <w:rFonts w:ascii="Times New Roman" w:hAnsi="Times New Roman" w:cs="Times New Roman"/>
              </w:rPr>
              <w:t>An</w:t>
            </w:r>
            <w:proofErr w:type="gramEnd"/>
            <w:r w:rsidRPr="007E6D11">
              <w:rPr>
                <w:rFonts w:ascii="Times New Roman" w:hAnsi="Times New Roman" w:cs="Times New Roman"/>
              </w:rPr>
              <w:br/>
              <w:t>Xã Tân Liên</w:t>
            </w:r>
          </w:p>
        </w:tc>
        <w:tc>
          <w:tcPr>
            <w:tcW w:w="1308" w:type="dxa"/>
            <w:vAlign w:val="center"/>
            <w:hideMark/>
          </w:tcPr>
          <w:p w14:paraId="0F1C99A6"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Vĩnh Thuận</w:t>
            </w:r>
          </w:p>
        </w:tc>
        <w:tc>
          <w:tcPr>
            <w:tcW w:w="718" w:type="dxa"/>
            <w:vAlign w:val="center"/>
            <w:hideMark/>
          </w:tcPr>
          <w:p w14:paraId="573F1D1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16</w:t>
            </w:r>
          </w:p>
        </w:tc>
        <w:tc>
          <w:tcPr>
            <w:tcW w:w="721" w:type="dxa"/>
            <w:vAlign w:val="center"/>
            <w:hideMark/>
          </w:tcPr>
          <w:p w14:paraId="2B4BE68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634</w:t>
            </w:r>
          </w:p>
        </w:tc>
        <w:tc>
          <w:tcPr>
            <w:tcW w:w="725" w:type="dxa"/>
            <w:vAlign w:val="center"/>
            <w:hideMark/>
          </w:tcPr>
          <w:p w14:paraId="19D6B2F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10</w:t>
            </w:r>
          </w:p>
        </w:tc>
        <w:tc>
          <w:tcPr>
            <w:tcW w:w="622" w:type="dxa"/>
            <w:vAlign w:val="center"/>
            <w:hideMark/>
          </w:tcPr>
          <w:p w14:paraId="5C9C67E0"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418</w:t>
            </w:r>
          </w:p>
        </w:tc>
        <w:tc>
          <w:tcPr>
            <w:tcW w:w="725" w:type="dxa"/>
            <w:vAlign w:val="center"/>
            <w:hideMark/>
          </w:tcPr>
          <w:p w14:paraId="7749D46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622" w:type="dxa"/>
            <w:vAlign w:val="center"/>
            <w:hideMark/>
          </w:tcPr>
          <w:p w14:paraId="6666D0C1"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 </w:t>
            </w:r>
          </w:p>
        </w:tc>
        <w:tc>
          <w:tcPr>
            <w:tcW w:w="4481" w:type="dxa"/>
            <w:vAlign w:val="center"/>
            <w:hideMark/>
          </w:tcPr>
          <w:p w14:paraId="11636BD6" w14:textId="1F0054E9" w:rsidR="00E671CC" w:rsidRPr="007E6D11" w:rsidRDefault="00E671CC" w:rsidP="00E671CC">
            <w:pPr>
              <w:rPr>
                <w:rFonts w:ascii="Times New Roman" w:hAnsi="Times New Roman" w:cs="Times New Roman"/>
              </w:rPr>
            </w:pPr>
            <w:r w:rsidRPr="007E6D11">
              <w:rPr>
                <w:rFonts w:ascii="Times New Roman" w:hAnsi="Times New Roman" w:cs="Times New Roman"/>
              </w:rPr>
              <w:t xml:space="preserve">   Theo văn bản chỉ đạo theo số 2197/UBND-NVKTGS ngày 22/8/2025 của UBND TP Hải Phòng: Trước mắt giữ nguyên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Vĩnh An-Tân Liên có 02 cơ sở trên 02 xã khác nhau. Sau đó sắp xếp theo nguyên tắc cơ sở nằm trên địa bàn xã nào thì sáp nhập vào trường cùng cấp của xã đó và không làm tăng thêm trường mới.</w:t>
            </w:r>
            <w:r w:rsidRPr="007E6D11">
              <w:rPr>
                <w:rFonts w:ascii="Times New Roman" w:hAnsi="Times New Roman" w:cs="Times New Roman"/>
              </w:rPr>
              <w:br/>
              <w:t xml:space="preserve">    Sáp nhập:  Cơ sở 2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Vĩnh An - Tân Liên tại thôn xã Vĩnh Bảo vào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Tân Hưng-Thị trấn lấy tên là </w:t>
            </w:r>
            <w:r w:rsidRPr="007E6D11">
              <w:rPr>
                <w:rFonts w:ascii="Times New Roman" w:hAnsi="Times New Roman" w:cs="Times New Roman"/>
                <w:b/>
                <w:bCs/>
              </w:rPr>
              <w:t xml:space="preserve">Trường </w:t>
            </w:r>
            <w:r w:rsidR="00ED4B09" w:rsidRPr="007E6D11">
              <w:rPr>
                <w:rFonts w:ascii="Times New Roman" w:hAnsi="Times New Roman" w:cs="Times New Roman"/>
                <w:b/>
                <w:bCs/>
              </w:rPr>
              <w:t>trung học cơ sở</w:t>
            </w:r>
            <w:r w:rsidRPr="007E6D11">
              <w:rPr>
                <w:rFonts w:ascii="Times New Roman" w:hAnsi="Times New Roman" w:cs="Times New Roman"/>
                <w:b/>
                <w:bCs/>
              </w:rPr>
              <w:t xml:space="preserve"> Tân Hưng-Thị trấn.</w:t>
            </w:r>
          </w:p>
        </w:tc>
      </w:tr>
      <w:tr w:rsidR="00CA77F8" w:rsidRPr="007E6D11" w14:paraId="01A1BFED" w14:textId="77777777" w:rsidTr="009A055A">
        <w:trPr>
          <w:trHeight w:val="6280"/>
        </w:trPr>
        <w:tc>
          <w:tcPr>
            <w:tcW w:w="510" w:type="dxa"/>
            <w:vAlign w:val="center"/>
            <w:hideMark/>
          </w:tcPr>
          <w:p w14:paraId="00A4F58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lastRenderedPageBreak/>
              <w:t>17</w:t>
            </w:r>
          </w:p>
        </w:tc>
        <w:tc>
          <w:tcPr>
            <w:tcW w:w="1751" w:type="dxa"/>
            <w:vAlign w:val="center"/>
            <w:hideMark/>
          </w:tcPr>
          <w:p w14:paraId="536C0493" w14:textId="3EAFB86E" w:rsidR="00E671CC" w:rsidRPr="007E6D11" w:rsidRDefault="00ED4B09" w:rsidP="00E671CC">
            <w:pPr>
              <w:rPr>
                <w:rFonts w:ascii="Times New Roman" w:hAnsi="Times New Roman" w:cs="Times New Roman"/>
              </w:rPr>
            </w:pPr>
            <w:r w:rsidRPr="007E6D11">
              <w:rPr>
                <w:rFonts w:ascii="Times New Roman" w:hAnsi="Times New Roman" w:cs="Times New Roman"/>
              </w:rPr>
              <w:t>Trường trung học cơ sở</w:t>
            </w:r>
            <w:r w:rsidR="00E671CC" w:rsidRPr="007E6D11">
              <w:rPr>
                <w:rFonts w:ascii="Times New Roman" w:hAnsi="Times New Roman" w:cs="Times New Roman"/>
              </w:rPr>
              <w:t xml:space="preserve"> Lý Học - Liên Am - Cao Minh</w:t>
            </w:r>
          </w:p>
        </w:tc>
        <w:tc>
          <w:tcPr>
            <w:tcW w:w="2134" w:type="dxa"/>
            <w:vAlign w:val="center"/>
            <w:hideMark/>
          </w:tcPr>
          <w:p w14:paraId="71F84EA5"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Cơ sở 1: Thôn Trung Am, Xã Nguyễn Bỉnh Khiêm</w:t>
            </w:r>
            <w:r w:rsidRPr="007E6D11">
              <w:rPr>
                <w:rFonts w:ascii="Times New Roman" w:hAnsi="Times New Roman" w:cs="Times New Roman"/>
              </w:rPr>
              <w:br/>
              <w:t>Cơ sở 2: Thôn Thượng Am, Xã Vĩnh Am</w:t>
            </w:r>
            <w:r w:rsidRPr="007E6D11">
              <w:rPr>
                <w:rFonts w:ascii="Times New Roman" w:hAnsi="Times New Roman" w:cs="Times New Roman"/>
              </w:rPr>
              <w:br/>
              <w:t>Cơ sở 3: Thôn 7, Xã Vĩnh Am</w:t>
            </w:r>
          </w:p>
        </w:tc>
        <w:tc>
          <w:tcPr>
            <w:tcW w:w="1418" w:type="dxa"/>
            <w:vAlign w:val="center"/>
            <w:hideMark/>
          </w:tcPr>
          <w:p w14:paraId="5DEE140A"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Lý Học, huyện Vĩnh Bảo</w:t>
            </w:r>
            <w:r w:rsidRPr="007E6D11">
              <w:rPr>
                <w:rFonts w:ascii="Times New Roman" w:hAnsi="Times New Roman" w:cs="Times New Roman"/>
              </w:rPr>
              <w:br/>
              <w:t>Xã Liên Am, huyện Vĩnh Bảo</w:t>
            </w:r>
            <w:r w:rsidRPr="007E6D11">
              <w:rPr>
                <w:rFonts w:ascii="Times New Roman" w:hAnsi="Times New Roman" w:cs="Times New Roman"/>
              </w:rPr>
              <w:br/>
              <w:t>Xã Cao Minh, huyện Vĩnh Bảo</w:t>
            </w:r>
          </w:p>
        </w:tc>
        <w:tc>
          <w:tcPr>
            <w:tcW w:w="1308" w:type="dxa"/>
            <w:vAlign w:val="center"/>
            <w:hideMark/>
          </w:tcPr>
          <w:p w14:paraId="1183A677"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Xã Nguyễn Bỉnh Khiêm</w:t>
            </w:r>
          </w:p>
        </w:tc>
        <w:tc>
          <w:tcPr>
            <w:tcW w:w="718" w:type="dxa"/>
            <w:vAlign w:val="center"/>
            <w:hideMark/>
          </w:tcPr>
          <w:p w14:paraId="0295ED1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721" w:type="dxa"/>
            <w:vAlign w:val="center"/>
            <w:hideMark/>
          </w:tcPr>
          <w:p w14:paraId="4CB628C2"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266</w:t>
            </w:r>
          </w:p>
        </w:tc>
        <w:tc>
          <w:tcPr>
            <w:tcW w:w="725" w:type="dxa"/>
            <w:vAlign w:val="center"/>
            <w:hideMark/>
          </w:tcPr>
          <w:p w14:paraId="03466F4D"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8</w:t>
            </w:r>
          </w:p>
        </w:tc>
        <w:tc>
          <w:tcPr>
            <w:tcW w:w="622" w:type="dxa"/>
            <w:vAlign w:val="center"/>
            <w:hideMark/>
          </w:tcPr>
          <w:p w14:paraId="402898C4"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298</w:t>
            </w:r>
          </w:p>
        </w:tc>
        <w:tc>
          <w:tcPr>
            <w:tcW w:w="725" w:type="dxa"/>
            <w:vAlign w:val="center"/>
            <w:hideMark/>
          </w:tcPr>
          <w:p w14:paraId="70796F18" w14:textId="77777777" w:rsidR="00E671CC" w:rsidRPr="007E6D11" w:rsidRDefault="00E671CC" w:rsidP="00E671CC">
            <w:pPr>
              <w:rPr>
                <w:rFonts w:ascii="Times New Roman" w:hAnsi="Times New Roman" w:cs="Times New Roman"/>
              </w:rPr>
            </w:pPr>
            <w:r w:rsidRPr="007E6D11">
              <w:rPr>
                <w:rFonts w:ascii="Times New Roman" w:hAnsi="Times New Roman" w:cs="Times New Roman"/>
              </w:rPr>
              <w:t>14</w:t>
            </w:r>
          </w:p>
        </w:tc>
        <w:tc>
          <w:tcPr>
            <w:tcW w:w="622" w:type="dxa"/>
            <w:vAlign w:val="center"/>
            <w:hideMark/>
          </w:tcPr>
          <w:p w14:paraId="7DA7DF08" w14:textId="77777777" w:rsidR="00E671CC" w:rsidRPr="007E6D11" w:rsidRDefault="00E671CC" w:rsidP="00906FDE">
            <w:pPr>
              <w:jc w:val="both"/>
              <w:rPr>
                <w:rFonts w:ascii="Times New Roman" w:hAnsi="Times New Roman" w:cs="Times New Roman"/>
              </w:rPr>
            </w:pPr>
            <w:r w:rsidRPr="007E6D11">
              <w:rPr>
                <w:rFonts w:ascii="Times New Roman" w:hAnsi="Times New Roman" w:cs="Times New Roman"/>
              </w:rPr>
              <w:t>492</w:t>
            </w:r>
          </w:p>
        </w:tc>
        <w:tc>
          <w:tcPr>
            <w:tcW w:w="4481" w:type="dxa"/>
            <w:vAlign w:val="center"/>
            <w:hideMark/>
          </w:tcPr>
          <w:p w14:paraId="4875E36E" w14:textId="4E376F83" w:rsidR="00906FDE" w:rsidRPr="007E6D11" w:rsidRDefault="00E671CC" w:rsidP="00906FDE">
            <w:pPr>
              <w:jc w:val="both"/>
              <w:rPr>
                <w:rFonts w:ascii="Times New Roman" w:hAnsi="Times New Roman" w:cs="Times New Roman"/>
              </w:rPr>
            </w:pPr>
            <w:r w:rsidRPr="007E6D11">
              <w:rPr>
                <w:rFonts w:ascii="Times New Roman" w:hAnsi="Times New Roman" w:cs="Times New Roman"/>
              </w:rPr>
              <w:t xml:space="preserve">   Theo văn bản chỉ đạo theo số 2197/UBND-NVKTGS ngày 22/8/2025 của UBND TP Hải Phòng: Trước mắt giữ nguyên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Lý Học-Liên Am-Cao Minh có 03 cơ sở trên 02 xã khác nhau. Sau đó sắp xếp theo nguyên tắc cơ sở nằm trên địa bàn xã nào thì sáp nhập vào trường cùng cấp của xã đó và không làm tăng thêm trường mới.</w:t>
            </w:r>
          </w:p>
          <w:p w14:paraId="538F4AD2" w14:textId="679B7FF3" w:rsidR="009A055A" w:rsidRPr="007E6D11" w:rsidRDefault="00E671CC" w:rsidP="00906FDE">
            <w:pPr>
              <w:jc w:val="both"/>
              <w:rPr>
                <w:rFonts w:ascii="Times New Roman" w:hAnsi="Times New Roman" w:cs="Times New Roman"/>
              </w:rPr>
            </w:pPr>
            <w:r w:rsidRPr="007E6D11">
              <w:rPr>
                <w:rFonts w:ascii="Times New Roman" w:hAnsi="Times New Roman" w:cs="Times New Roman"/>
              </w:rPr>
              <w:t xml:space="preserve"> </w:t>
            </w:r>
            <w:r w:rsidR="00853DC9" w:rsidRPr="007E6D11">
              <w:rPr>
                <w:rFonts w:ascii="Times New Roman" w:hAnsi="Times New Roman" w:cs="Times New Roman"/>
              </w:rPr>
              <w:t xml:space="preserve"> </w:t>
            </w:r>
            <w:r w:rsidR="008B7507" w:rsidRPr="007E6D11">
              <w:rPr>
                <w:rFonts w:ascii="Times New Roman" w:hAnsi="Times New Roman" w:cs="Times New Roman"/>
              </w:rPr>
              <w:t xml:space="preserve">   - </w:t>
            </w:r>
            <w:r w:rsidRPr="007E6D11">
              <w:rPr>
                <w:rFonts w:ascii="Times New Roman" w:hAnsi="Times New Roman" w:cs="Times New Roman"/>
              </w:rPr>
              <w:t xml:space="preserve">Xã Vĩnh Am hiện đang có 02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Tam Cường và Cổ Am; tiếp nhận cơ sở 2 và 3 của Trường </w:t>
            </w:r>
            <w:r w:rsidR="00ED4B09" w:rsidRPr="007E6D11">
              <w:rPr>
                <w:rFonts w:ascii="Times New Roman" w:hAnsi="Times New Roman" w:cs="Times New Roman"/>
              </w:rPr>
              <w:t>trung học cơ sở</w:t>
            </w:r>
            <w:r w:rsidRPr="007E6D11">
              <w:rPr>
                <w:rFonts w:ascii="Times New Roman" w:hAnsi="Times New Roman" w:cs="Times New Roman"/>
              </w:rPr>
              <w:t xml:space="preserve"> Lý Học-Liên Am-Cao Minh tại xã Vĩnh Am.</w:t>
            </w:r>
          </w:p>
          <w:p w14:paraId="609DB2AB" w14:textId="0799437E" w:rsidR="00906FDE" w:rsidRPr="007E6D11" w:rsidRDefault="00E671CC" w:rsidP="00906FDE">
            <w:pPr>
              <w:jc w:val="both"/>
              <w:rPr>
                <w:rFonts w:ascii="Times New Roman" w:hAnsi="Times New Roman" w:cs="Times New Roman"/>
              </w:rPr>
            </w:pPr>
            <w:r w:rsidRPr="007E6D11">
              <w:rPr>
                <w:rFonts w:ascii="Times New Roman" w:hAnsi="Times New Roman" w:cs="Times New Roman"/>
              </w:rPr>
              <w:t xml:space="preserve"> </w:t>
            </w:r>
            <w:r w:rsidR="008B7507" w:rsidRPr="007E6D11">
              <w:rPr>
                <w:rFonts w:ascii="Times New Roman" w:hAnsi="Times New Roman" w:cs="Times New Roman"/>
              </w:rPr>
              <w:t xml:space="preserve">   </w:t>
            </w:r>
            <w:r w:rsidR="00EE71DA" w:rsidRPr="007E6D11">
              <w:rPr>
                <w:rFonts w:ascii="Times New Roman" w:hAnsi="Times New Roman" w:cs="Times New Roman"/>
              </w:rPr>
              <w:t xml:space="preserve">- </w:t>
            </w:r>
            <w:r w:rsidR="008B7507" w:rsidRPr="007E6D11">
              <w:rPr>
                <w:rFonts w:ascii="Times New Roman" w:hAnsi="Times New Roman" w:cs="Times New Roman"/>
              </w:rPr>
              <w:t>Thực hiện p</w:t>
            </w:r>
            <w:r w:rsidRPr="007E6D11">
              <w:rPr>
                <w:rFonts w:ascii="Times New Roman" w:hAnsi="Times New Roman" w:cs="Times New Roman"/>
              </w:rPr>
              <w:t>hương án: Xã Vĩnh Am thành lập thành 02 Trường:</w:t>
            </w:r>
          </w:p>
          <w:p w14:paraId="2C2424BA" w14:textId="3A4F38AC" w:rsidR="00E671CC" w:rsidRPr="007E6D11" w:rsidRDefault="00EE71DA" w:rsidP="009A055A">
            <w:pPr>
              <w:jc w:val="both"/>
              <w:rPr>
                <w:rFonts w:ascii="Times New Roman" w:hAnsi="Times New Roman" w:cs="Times New Roman"/>
              </w:rPr>
            </w:pPr>
            <w:r w:rsidRPr="007E6D11">
              <w:rPr>
                <w:rFonts w:ascii="Times New Roman" w:hAnsi="Times New Roman" w:cs="Times New Roman"/>
              </w:rPr>
              <w:t xml:space="preserve">       +</w:t>
            </w:r>
            <w:r w:rsidR="00E671CC" w:rsidRPr="007E6D11">
              <w:rPr>
                <w:rFonts w:ascii="Times New Roman" w:hAnsi="Times New Roman" w:cs="Times New Roman"/>
              </w:rPr>
              <w:t xml:space="preserve"> Trường </w:t>
            </w:r>
            <w:r w:rsidR="00ED4B09" w:rsidRPr="007E6D11">
              <w:rPr>
                <w:rFonts w:ascii="Times New Roman" w:hAnsi="Times New Roman" w:cs="Times New Roman"/>
              </w:rPr>
              <w:t>trung học cơ sở</w:t>
            </w:r>
            <w:r w:rsidR="00E671CC" w:rsidRPr="007E6D11">
              <w:rPr>
                <w:rFonts w:ascii="Times New Roman" w:hAnsi="Times New Roman" w:cs="Times New Roman"/>
              </w:rPr>
              <w:t xml:space="preserve"> Tam Cường và trường </w:t>
            </w:r>
            <w:r w:rsidR="00ED4B09" w:rsidRPr="007E6D11">
              <w:rPr>
                <w:rFonts w:ascii="Times New Roman" w:hAnsi="Times New Roman" w:cs="Times New Roman"/>
              </w:rPr>
              <w:t>trung học cơ sở</w:t>
            </w:r>
            <w:r w:rsidR="00E671CC" w:rsidRPr="007E6D11">
              <w:rPr>
                <w:rFonts w:ascii="Times New Roman" w:hAnsi="Times New Roman" w:cs="Times New Roman"/>
              </w:rPr>
              <w:t xml:space="preserve"> Cổ Am thành </w:t>
            </w:r>
            <w:r w:rsidR="00E671CC" w:rsidRPr="007E6D11">
              <w:rPr>
                <w:rFonts w:ascii="Times New Roman" w:hAnsi="Times New Roman" w:cs="Times New Roman"/>
                <w:b/>
                <w:bCs/>
              </w:rPr>
              <w:t xml:space="preserve">Trường </w:t>
            </w:r>
            <w:r w:rsidR="00ED4B09" w:rsidRPr="007E6D11">
              <w:rPr>
                <w:rFonts w:ascii="Times New Roman" w:hAnsi="Times New Roman" w:cs="Times New Roman"/>
                <w:b/>
                <w:bCs/>
              </w:rPr>
              <w:t>trung học cơ sở</w:t>
            </w:r>
            <w:r w:rsidR="00E671CC" w:rsidRPr="007E6D11">
              <w:rPr>
                <w:rFonts w:ascii="Times New Roman" w:hAnsi="Times New Roman" w:cs="Times New Roman"/>
                <w:b/>
                <w:bCs/>
              </w:rPr>
              <w:t xml:space="preserve"> Vĩnh Am</w:t>
            </w:r>
            <w:r w:rsidR="00E671CC" w:rsidRPr="007E6D11">
              <w:rPr>
                <w:rFonts w:ascii="Times New Roman" w:hAnsi="Times New Roman" w:cs="Times New Roman"/>
              </w:rPr>
              <w:t xml:space="preserve">. (Số lớp: </w:t>
            </w:r>
            <w:proofErr w:type="gramStart"/>
            <w:r w:rsidR="00E671CC" w:rsidRPr="007E6D11">
              <w:rPr>
                <w:rFonts w:ascii="Times New Roman" w:hAnsi="Times New Roman" w:cs="Times New Roman"/>
              </w:rPr>
              <w:t>25;  Số</w:t>
            </w:r>
            <w:proofErr w:type="gramEnd"/>
            <w:r w:rsidR="00E671CC" w:rsidRPr="007E6D11">
              <w:rPr>
                <w:rFonts w:ascii="Times New Roman" w:hAnsi="Times New Roman" w:cs="Times New Roman"/>
              </w:rPr>
              <w:t xml:space="preserve"> hs 1001)</w:t>
            </w:r>
            <w:r w:rsidR="00E671CC" w:rsidRPr="007E6D11">
              <w:rPr>
                <w:rFonts w:ascii="Times New Roman" w:hAnsi="Times New Roman" w:cs="Times New Roman"/>
              </w:rPr>
              <w:br/>
            </w:r>
            <w:r w:rsidRPr="007E6D11">
              <w:rPr>
                <w:rFonts w:ascii="Times New Roman" w:hAnsi="Times New Roman" w:cs="Times New Roman"/>
              </w:rPr>
              <w:t xml:space="preserve">       +</w:t>
            </w:r>
            <w:r w:rsidR="00E671CC" w:rsidRPr="007E6D11">
              <w:rPr>
                <w:rFonts w:ascii="Times New Roman" w:hAnsi="Times New Roman" w:cs="Times New Roman"/>
              </w:rPr>
              <w:t xml:space="preserve"> Cơ sở 2 và 3 của Trường </w:t>
            </w:r>
            <w:r w:rsidR="00ED4B09" w:rsidRPr="007E6D11">
              <w:rPr>
                <w:rFonts w:ascii="Times New Roman" w:hAnsi="Times New Roman" w:cs="Times New Roman"/>
              </w:rPr>
              <w:t>trung học cơ sở</w:t>
            </w:r>
            <w:r w:rsidR="00E671CC" w:rsidRPr="007E6D11">
              <w:rPr>
                <w:rFonts w:ascii="Times New Roman" w:hAnsi="Times New Roman" w:cs="Times New Roman"/>
              </w:rPr>
              <w:t xml:space="preserve"> Lý Học-Liên Am-Cao Minh tại xã Vĩnh Am  thành lập </w:t>
            </w:r>
            <w:r w:rsidR="00E671CC" w:rsidRPr="007E6D11">
              <w:rPr>
                <w:rFonts w:ascii="Times New Roman" w:hAnsi="Times New Roman" w:cs="Times New Roman"/>
                <w:b/>
                <w:bCs/>
              </w:rPr>
              <w:t xml:space="preserve">Trường </w:t>
            </w:r>
            <w:r w:rsidR="00ED4B09" w:rsidRPr="007E6D11">
              <w:rPr>
                <w:rFonts w:ascii="Times New Roman" w:hAnsi="Times New Roman" w:cs="Times New Roman"/>
                <w:b/>
                <w:bCs/>
              </w:rPr>
              <w:t>trung học cơ sở</w:t>
            </w:r>
            <w:r w:rsidR="00E671CC" w:rsidRPr="007E6D11">
              <w:rPr>
                <w:rFonts w:ascii="Times New Roman" w:hAnsi="Times New Roman" w:cs="Times New Roman"/>
                <w:b/>
                <w:bCs/>
              </w:rPr>
              <w:t xml:space="preserve"> Đào Công Chính</w:t>
            </w:r>
            <w:r w:rsidR="00E671CC" w:rsidRPr="007E6D11">
              <w:rPr>
                <w:rFonts w:ascii="Times New Roman" w:hAnsi="Times New Roman" w:cs="Times New Roman"/>
              </w:rPr>
              <w:t>.(22 lớp) 790 học sinh</w:t>
            </w:r>
            <w:r w:rsidR="009A055A" w:rsidRPr="007E6D11">
              <w:rPr>
                <w:rFonts w:ascii="Times New Roman" w:hAnsi="Times New Roman" w:cs="Times New Roman"/>
              </w:rPr>
              <w:t xml:space="preserve">. </w:t>
            </w:r>
            <w:r w:rsidR="00E671CC" w:rsidRPr="007E6D11">
              <w:rPr>
                <w:rFonts w:ascii="Times New Roman" w:hAnsi="Times New Roman" w:cs="Times New Roman"/>
              </w:rPr>
              <w:t xml:space="preserve">(Sau tổ chức lại xã Vĩnh </w:t>
            </w:r>
            <w:proofErr w:type="gramStart"/>
            <w:r w:rsidR="00E671CC" w:rsidRPr="007E6D11">
              <w:rPr>
                <w:rFonts w:ascii="Times New Roman" w:hAnsi="Times New Roman" w:cs="Times New Roman"/>
              </w:rPr>
              <w:t>Am  vẫn</w:t>
            </w:r>
            <w:proofErr w:type="gramEnd"/>
            <w:r w:rsidR="00E671CC" w:rsidRPr="007E6D11">
              <w:rPr>
                <w:rFonts w:ascii="Times New Roman" w:hAnsi="Times New Roman" w:cs="Times New Roman"/>
              </w:rPr>
              <w:t xml:space="preserve"> có 02 trường </w:t>
            </w:r>
            <w:r w:rsidR="00ED4B09" w:rsidRPr="007E6D11">
              <w:rPr>
                <w:rFonts w:ascii="Times New Roman" w:hAnsi="Times New Roman" w:cs="Times New Roman"/>
              </w:rPr>
              <w:t>trung học cơ sở</w:t>
            </w:r>
            <w:r w:rsidR="00E671CC" w:rsidRPr="007E6D11">
              <w:rPr>
                <w:rFonts w:ascii="Times New Roman" w:hAnsi="Times New Roman" w:cs="Times New Roman"/>
              </w:rPr>
              <w:t xml:space="preserve"> đảm bảo số lượng trường và không tăng thêm trường mới.</w:t>
            </w:r>
          </w:p>
        </w:tc>
      </w:tr>
    </w:tbl>
    <w:p w14:paraId="354C9E19" w14:textId="77777777" w:rsidR="00E671CC" w:rsidRPr="007E6D11" w:rsidRDefault="00E671CC" w:rsidP="00E671CC">
      <w:pPr>
        <w:spacing w:after="0" w:line="288" w:lineRule="auto"/>
        <w:rPr>
          <w:rFonts w:ascii="Times New Roman" w:hAnsi="Times New Roman" w:cs="Times New Roman"/>
        </w:rPr>
      </w:pPr>
      <w:r w:rsidRPr="007E6D11">
        <w:rPr>
          <w:rFonts w:ascii="Times New Roman" w:hAnsi="Times New Roman" w:cs="Times New Roman"/>
        </w:rPr>
        <w:fldChar w:fldCharType="begin"/>
      </w:r>
      <w:r w:rsidRPr="007E6D11">
        <w:rPr>
          <w:rFonts w:ascii="Times New Roman" w:hAnsi="Times New Roman" w:cs="Times New Roman"/>
        </w:rPr>
        <w:instrText xml:space="preserve"> LINK Excel.Sheet.12 "https://d.docs.live.net/60423ee9ca6a4b14/2. To chuc CB/1. My TCCB/8. SAP XEP CAC DON VI HC THUC HIEN CQ 2 CAP/1. PA sap xep cac don vi sncl nganh GD DT nam 2025/Ke hoạch sap xep theo CV 11206/VB trinh du thao KH sap xep 19.12.2025/3. Phu luc 1 PA sx 6 trg MN.xlsx" "PL 1 phương án kèm KH!R4C2:R20C7" \a \f 4 \h  \* MERGEFORMAT </w:instrText>
      </w:r>
      <w:r w:rsidRPr="007E6D11">
        <w:rPr>
          <w:rFonts w:ascii="Times New Roman" w:hAnsi="Times New Roman" w:cs="Times New Roman"/>
        </w:rPr>
        <w:fldChar w:fldCharType="separate"/>
      </w:r>
    </w:p>
    <w:p w14:paraId="5759E4FF" w14:textId="77777777" w:rsidR="00E671CC" w:rsidRPr="007E6D11" w:rsidRDefault="00E671CC" w:rsidP="00E671CC">
      <w:pPr>
        <w:spacing w:after="0" w:line="288" w:lineRule="auto"/>
        <w:rPr>
          <w:rFonts w:ascii="Times New Roman" w:hAnsi="Times New Roman" w:cs="Times New Roman"/>
          <w:b/>
          <w:bCs/>
          <w:sz w:val="28"/>
          <w:szCs w:val="28"/>
        </w:rPr>
      </w:pPr>
      <w:r w:rsidRPr="007E6D11">
        <w:rPr>
          <w:rFonts w:ascii="Times New Roman" w:hAnsi="Times New Roman" w:cs="Times New Roman"/>
          <w:b/>
          <w:bCs/>
          <w:sz w:val="28"/>
          <w:szCs w:val="28"/>
        </w:rPr>
        <w:fldChar w:fldCharType="end"/>
      </w:r>
    </w:p>
    <w:p w14:paraId="2EB2EDA8" w14:textId="77777777" w:rsidR="00E671CC" w:rsidRPr="007E6D11" w:rsidRDefault="00E671CC" w:rsidP="00E671CC">
      <w:pPr>
        <w:rPr>
          <w:rFonts w:ascii="Times New Roman" w:hAnsi="Times New Roman" w:cs="Times New Roman"/>
          <w:b/>
          <w:bCs/>
          <w:sz w:val="28"/>
          <w:szCs w:val="28"/>
        </w:rPr>
      </w:pPr>
      <w:r w:rsidRPr="007E6D11">
        <w:rPr>
          <w:rFonts w:ascii="Times New Roman" w:hAnsi="Times New Roman" w:cs="Times New Roman"/>
          <w:b/>
          <w:bCs/>
          <w:sz w:val="28"/>
          <w:szCs w:val="28"/>
        </w:rPr>
        <w:br w:type="page"/>
      </w:r>
    </w:p>
    <w:p w14:paraId="30AE3E56" w14:textId="3ED14BC0" w:rsidR="00E671CC" w:rsidRPr="007E6D11" w:rsidRDefault="00E671CC" w:rsidP="001D37B8">
      <w:pPr>
        <w:spacing w:after="0"/>
        <w:contextualSpacing/>
        <w:rPr>
          <w:rFonts w:ascii="Times New Roman" w:hAnsi="Times New Roman" w:cs="Times New Roman"/>
          <w:b/>
          <w:bCs/>
          <w:sz w:val="28"/>
          <w:szCs w:val="28"/>
        </w:rPr>
      </w:pPr>
      <w:r w:rsidRPr="007E6D11">
        <w:rPr>
          <w:rFonts w:ascii="Times New Roman" w:hAnsi="Times New Roman" w:cs="Times New Roman"/>
          <w:b/>
          <w:bCs/>
          <w:sz w:val="28"/>
          <w:szCs w:val="28"/>
        </w:rPr>
        <w:lastRenderedPageBreak/>
        <w:t xml:space="preserve">Phụ lục </w:t>
      </w:r>
      <w:r w:rsidR="00EA02D6" w:rsidRPr="007E6D11">
        <w:rPr>
          <w:rFonts w:ascii="Times New Roman" w:hAnsi="Times New Roman" w:cs="Times New Roman"/>
          <w:b/>
          <w:bCs/>
          <w:sz w:val="28"/>
          <w:szCs w:val="28"/>
        </w:rPr>
        <w:t>3</w:t>
      </w:r>
      <w:r w:rsidRPr="007E6D11">
        <w:rPr>
          <w:rFonts w:ascii="Times New Roman" w:hAnsi="Times New Roman" w:cs="Times New Roman"/>
          <w:b/>
          <w:bCs/>
          <w:sz w:val="28"/>
          <w:szCs w:val="28"/>
        </w:rPr>
        <w:t>: PHƯƠNG ÁN SẮP XẾP, TỔ CHỨC LẠI CÁC TRUNG TÂM GDTX, GDNN-GDTX, GDNN CÔNG LẬP TRỰC THUỘC</w:t>
      </w:r>
      <w:r w:rsidR="001D37B8" w:rsidRPr="007E6D11">
        <w:rPr>
          <w:rFonts w:ascii="Times New Roman" w:hAnsi="Times New Roman" w:cs="Times New Roman"/>
          <w:b/>
          <w:bCs/>
          <w:sz w:val="28"/>
          <w:szCs w:val="28"/>
        </w:rPr>
        <w:t xml:space="preserve"> </w:t>
      </w:r>
      <w:r w:rsidRPr="007E6D11">
        <w:rPr>
          <w:rFonts w:ascii="Times New Roman" w:hAnsi="Times New Roman" w:cs="Times New Roman"/>
          <w:b/>
          <w:bCs/>
          <w:sz w:val="28"/>
          <w:szCs w:val="28"/>
        </w:rPr>
        <w:t>SỞ GIÁO DỤC VÀ ĐÀO TẠO</w:t>
      </w:r>
    </w:p>
    <w:tbl>
      <w:tblPr>
        <w:tblStyle w:val="TableGrid"/>
        <w:tblW w:w="14879" w:type="dxa"/>
        <w:tblLook w:val="04A0" w:firstRow="1" w:lastRow="0" w:firstColumn="1" w:lastColumn="0" w:noHBand="0" w:noVBand="1"/>
      </w:tblPr>
      <w:tblGrid>
        <w:gridCol w:w="562"/>
        <w:gridCol w:w="2127"/>
        <w:gridCol w:w="2268"/>
        <w:gridCol w:w="4110"/>
        <w:gridCol w:w="2693"/>
        <w:gridCol w:w="3119"/>
      </w:tblGrid>
      <w:tr w:rsidR="00CA77F8" w:rsidRPr="007E6D11" w14:paraId="6D43A3D8" w14:textId="77777777" w:rsidTr="00621C60">
        <w:tc>
          <w:tcPr>
            <w:tcW w:w="562" w:type="dxa"/>
            <w:vAlign w:val="center"/>
          </w:tcPr>
          <w:p w14:paraId="279A2DE1"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Stt</w:t>
            </w:r>
          </w:p>
        </w:tc>
        <w:tc>
          <w:tcPr>
            <w:tcW w:w="2127" w:type="dxa"/>
            <w:vAlign w:val="center"/>
          </w:tcPr>
          <w:p w14:paraId="60DED2E6"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Đơn vị</w:t>
            </w:r>
          </w:p>
          <w:p w14:paraId="5F4DAA4E"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trước sắp xếp tổ chức lại</w:t>
            </w:r>
          </w:p>
        </w:tc>
        <w:tc>
          <w:tcPr>
            <w:tcW w:w="2268" w:type="dxa"/>
            <w:vAlign w:val="center"/>
          </w:tcPr>
          <w:p w14:paraId="418B49A1"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Đơn vị</w:t>
            </w:r>
          </w:p>
          <w:p w14:paraId="1794706B" w14:textId="77777777" w:rsidR="00E671CC" w:rsidRPr="007E6D11" w:rsidRDefault="00E671CC" w:rsidP="00E671CC">
            <w:pPr>
              <w:ind w:hanging="111"/>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sau sắp xếp tổ chức lại</w:t>
            </w:r>
          </w:p>
        </w:tc>
        <w:tc>
          <w:tcPr>
            <w:tcW w:w="4110" w:type="dxa"/>
            <w:vAlign w:val="center"/>
          </w:tcPr>
          <w:p w14:paraId="34A984ED"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Trụ sở</w:t>
            </w:r>
          </w:p>
        </w:tc>
        <w:tc>
          <w:tcPr>
            <w:tcW w:w="2693" w:type="dxa"/>
            <w:vAlign w:val="center"/>
          </w:tcPr>
          <w:p w14:paraId="665D3995"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Quy mô</w:t>
            </w:r>
          </w:p>
        </w:tc>
        <w:tc>
          <w:tcPr>
            <w:tcW w:w="3119" w:type="dxa"/>
            <w:vAlign w:val="center"/>
          </w:tcPr>
          <w:p w14:paraId="2176FFE4" w14:textId="77777777" w:rsidR="00E671CC" w:rsidRPr="007E6D11" w:rsidRDefault="00E671CC" w:rsidP="00E671CC">
            <w:pPr>
              <w:contextualSpacing/>
              <w:jc w:val="center"/>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Đáp ứng yêu cầu</w:t>
            </w:r>
          </w:p>
        </w:tc>
      </w:tr>
      <w:tr w:rsidR="00CA77F8" w:rsidRPr="007E6D11" w14:paraId="7E699BAA" w14:textId="77777777" w:rsidTr="00621C60">
        <w:trPr>
          <w:trHeight w:val="1036"/>
        </w:trPr>
        <w:tc>
          <w:tcPr>
            <w:tcW w:w="562" w:type="dxa"/>
            <w:vAlign w:val="center"/>
          </w:tcPr>
          <w:p w14:paraId="56F18363"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0A4A58CA"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GDTX-NN, TH Hải Dương</w:t>
            </w:r>
          </w:p>
        </w:tc>
        <w:tc>
          <w:tcPr>
            <w:tcW w:w="2268" w:type="dxa"/>
            <w:vMerge w:val="restart"/>
            <w:vAlign w:val="center"/>
          </w:tcPr>
          <w:p w14:paraId="613CFF78" w14:textId="77777777" w:rsidR="00E671CC" w:rsidRPr="007E6D11" w:rsidRDefault="00E671CC" w:rsidP="00E671CC">
            <w:pPr>
              <w:contextualSpacing/>
              <w:rPr>
                <w:rFonts w:ascii="Times New Roman" w:hAnsi="Times New Roman" w:cs="Times New Roman"/>
                <w:b/>
                <w:bCs/>
                <w:sz w:val="26"/>
                <w:szCs w:val="26"/>
                <w:lang w:val="sv-SE"/>
              </w:rPr>
            </w:pPr>
            <w:r w:rsidRPr="007E6D11">
              <w:rPr>
                <w:rFonts w:ascii="Times New Roman" w:hAnsi="Times New Roman" w:cs="Times New Roman"/>
                <w:b/>
                <w:bCs/>
                <w:sz w:val="26"/>
                <w:szCs w:val="26"/>
                <w:lang w:val="sv-SE"/>
              </w:rPr>
              <w:t>1. TT GDNN-GDTX Hải Dương</w:t>
            </w:r>
          </w:p>
          <w:p w14:paraId="7C21805F"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2C46BE4A" w14:textId="432F36DC"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Địa chỉ trụ sở chính: số 310 đường Nguyễn Lương Bằng, phường Lê Thanh Nghị, </w:t>
            </w:r>
            <w:r w:rsidR="00CE6E99" w:rsidRPr="007E6D11">
              <w:rPr>
                <w:rFonts w:ascii="Times New Roman" w:hAnsi="Times New Roman" w:cs="Times New Roman"/>
                <w:sz w:val="26"/>
                <w:szCs w:val="26"/>
                <w:lang w:val="sv-SE"/>
              </w:rPr>
              <w:t>t</w:t>
            </w:r>
            <w:r w:rsidRPr="007E6D11">
              <w:rPr>
                <w:rFonts w:ascii="Times New Roman" w:hAnsi="Times New Roman" w:cs="Times New Roman"/>
                <w:sz w:val="26"/>
                <w:szCs w:val="26"/>
                <w:lang w:val="sv-SE"/>
              </w:rPr>
              <w:t>hành phố Hải Phòng.</w:t>
            </w:r>
          </w:p>
          <w:p w14:paraId="30FEE770"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Các điểm trường:</w:t>
            </w:r>
          </w:p>
          <w:p w14:paraId="3E018343"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2: số 95 Nguyễn Lương Bằng, phường Lê Thanh Nghị, thành phố Hải Phòng.</w:t>
            </w:r>
          </w:p>
          <w:p w14:paraId="5B15776E"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3: đường An Định, phường Việt Hòa, thành phố Hải Phòng.</w:t>
            </w:r>
          </w:p>
          <w:p w14:paraId="6193ABD9"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(02 trụ cơ sở khác đang được mượn sẽ được trả lại sau khi ổn định bộ máy sau sáp nhập)</w:t>
            </w:r>
          </w:p>
        </w:tc>
        <w:tc>
          <w:tcPr>
            <w:tcW w:w="2693" w:type="dxa"/>
            <w:vMerge w:val="restart"/>
            <w:vAlign w:val="center"/>
          </w:tcPr>
          <w:p w14:paraId="79348B74" w14:textId="77777777" w:rsidR="00E671CC" w:rsidRPr="007E6D11" w:rsidRDefault="00E671CC" w:rsidP="00E671CC">
            <w:pPr>
              <w:contextualSpacing/>
              <w:jc w:val="both"/>
              <w:rPr>
                <w:rFonts w:ascii="Times New Roman" w:eastAsiaTheme="majorEastAsia" w:hAnsi="Times New Roman" w:cs="Times New Roman"/>
                <w:sz w:val="26"/>
                <w:szCs w:val="26"/>
                <w:lang w:val="it-IT"/>
              </w:rPr>
            </w:pPr>
            <w:r w:rsidRPr="007E6D11">
              <w:rPr>
                <w:rFonts w:ascii="Times New Roman" w:eastAsiaTheme="majorEastAsia" w:hAnsi="Times New Roman" w:cs="Times New Roman"/>
                <w:sz w:val="26"/>
                <w:szCs w:val="26"/>
                <w:lang w:val="it-IT"/>
              </w:rPr>
              <w:t>- Số người làm việc: 82 người</w:t>
            </w:r>
          </w:p>
          <w:p w14:paraId="6FD6E95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Lãnh đạo: 09 người (01 Giám đốc, 08 Phó Giám đốc);</w:t>
            </w:r>
          </w:p>
          <w:p w14:paraId="22C350F4"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it-IT"/>
              </w:rPr>
              <w:t>- Quy mô: 23 lớp với 961 học sinh, số lượng tuyển sinh hàng năm tương đương 400 học sinh</w:t>
            </w:r>
          </w:p>
        </w:tc>
        <w:tc>
          <w:tcPr>
            <w:tcW w:w="3119" w:type="dxa"/>
            <w:vMerge w:val="restart"/>
            <w:vAlign w:val="center"/>
          </w:tcPr>
          <w:p w14:paraId="3A057516"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các xã, phường:  Hải Dương, Lê Thanh Nghị, Việt Hòa, Thành Đông, Nam Đồng, Tân Hưng, Thạch Khôi, Tứ Minh, Ái Quốc. Khu vực này có diện tích tự nhiên 129,950 km², với quy mô dân số khoảng 367.608 người.</w:t>
            </w:r>
          </w:p>
        </w:tc>
      </w:tr>
      <w:tr w:rsidR="00CA77F8" w:rsidRPr="007E6D11" w14:paraId="72DD353D" w14:textId="77777777" w:rsidTr="00621C60">
        <w:trPr>
          <w:trHeight w:val="1264"/>
        </w:trPr>
        <w:tc>
          <w:tcPr>
            <w:tcW w:w="562" w:type="dxa"/>
            <w:vAlign w:val="center"/>
          </w:tcPr>
          <w:p w14:paraId="3485BE52"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09E3297B"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lang w:val="sv-SE"/>
              </w:rPr>
              <w:t>TT GDNN-GDTX Hải Dương</w:t>
            </w:r>
          </w:p>
        </w:tc>
        <w:tc>
          <w:tcPr>
            <w:tcW w:w="2268" w:type="dxa"/>
            <w:vMerge/>
            <w:vAlign w:val="center"/>
          </w:tcPr>
          <w:p w14:paraId="6ABB176B"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267E4581"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553D3357"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27E76367"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6E50C807" w14:textId="77777777" w:rsidTr="00621C60">
        <w:trPr>
          <w:trHeight w:val="385"/>
        </w:trPr>
        <w:tc>
          <w:tcPr>
            <w:tcW w:w="562" w:type="dxa"/>
            <w:vAlign w:val="center"/>
          </w:tcPr>
          <w:p w14:paraId="2B5068A9"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46CBECD7"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 Hải Dương</w:t>
            </w:r>
          </w:p>
        </w:tc>
        <w:tc>
          <w:tcPr>
            <w:tcW w:w="2268" w:type="dxa"/>
            <w:vMerge/>
            <w:vAlign w:val="center"/>
          </w:tcPr>
          <w:p w14:paraId="1849DEF5"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64FB113A"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0ED0CF11"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7BA46F5A"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33F895BD" w14:textId="77777777" w:rsidTr="00621C60">
        <w:trPr>
          <w:trHeight w:val="1739"/>
        </w:trPr>
        <w:tc>
          <w:tcPr>
            <w:tcW w:w="562" w:type="dxa"/>
            <w:vAlign w:val="center"/>
          </w:tcPr>
          <w:p w14:paraId="2C16A9F5"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7C82E7C1"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Kinh Môn</w:t>
            </w:r>
          </w:p>
        </w:tc>
        <w:tc>
          <w:tcPr>
            <w:tcW w:w="2268" w:type="dxa"/>
            <w:vMerge w:val="restart"/>
            <w:vAlign w:val="center"/>
          </w:tcPr>
          <w:p w14:paraId="4501C974" w14:textId="77777777" w:rsidR="00E671CC" w:rsidRPr="007E6D11" w:rsidRDefault="00E671CC" w:rsidP="00E671CC">
            <w:pPr>
              <w:contextualSpacing/>
              <w:rPr>
                <w:rFonts w:ascii="Times New Roman" w:eastAsia="Calibri" w:hAnsi="Times New Roman" w:cs="Times New Roman"/>
                <w:b/>
                <w:bCs/>
                <w:sz w:val="26"/>
                <w:szCs w:val="26"/>
                <w:lang w:val="sv-SE"/>
              </w:rPr>
            </w:pPr>
            <w:r w:rsidRPr="007E6D11">
              <w:rPr>
                <w:rFonts w:ascii="Times New Roman" w:eastAsia="Calibri" w:hAnsi="Times New Roman" w:cs="Times New Roman"/>
                <w:b/>
                <w:bCs/>
                <w:sz w:val="26"/>
                <w:szCs w:val="26"/>
                <w:lang w:val="sv-SE"/>
              </w:rPr>
              <w:t>2. TT GDNN-GDTX Kinh Môn</w:t>
            </w:r>
          </w:p>
          <w:p w14:paraId="709A482C"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69CFA270"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số 293 đường Trần Hưng Đạo, phường Kinh Môn, thành phố Hải Phòng.</w:t>
            </w:r>
          </w:p>
          <w:p w14:paraId="5D97969A"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1B796BB6"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2: thôn Thái Mông, xã Nam An Phụ, thành phố Hải Phòng.</w:t>
            </w:r>
          </w:p>
          <w:p w14:paraId="1C25EFD3"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3: k</w:t>
            </w:r>
            <w:r w:rsidRPr="007E6D11">
              <w:rPr>
                <w:rFonts w:ascii="Times New Roman" w:hAnsi="Times New Roman" w:cs="Times New Roman"/>
                <w:sz w:val="26"/>
                <w:szCs w:val="26"/>
                <w:lang w:val="vi-VN"/>
              </w:rPr>
              <w:t>hu dân cư Cổ Tân, Phường Trần Liễu, thành phố Hải Phòng</w:t>
            </w:r>
          </w:p>
          <w:p w14:paraId="766E28C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3: thôn Bắc, xã Lai Khê, thành phố Hải Phòng.</w:t>
            </w:r>
          </w:p>
          <w:p w14:paraId="7B200E52"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4: </w:t>
            </w:r>
            <w:r w:rsidRPr="007E6D11">
              <w:rPr>
                <w:rFonts w:ascii="Times New Roman" w:hAnsi="Times New Roman" w:cs="Times New Roman"/>
                <w:spacing w:val="-4"/>
                <w:sz w:val="26"/>
                <w:szCs w:val="26"/>
                <w:lang w:val="it-IT"/>
              </w:rPr>
              <w:t>thôn Dưỡng Mông, xã An Thành, thành phố Hải Phòng.</w:t>
            </w:r>
          </w:p>
        </w:tc>
        <w:tc>
          <w:tcPr>
            <w:tcW w:w="2693" w:type="dxa"/>
            <w:vMerge w:val="restart"/>
            <w:vAlign w:val="center"/>
          </w:tcPr>
          <w:p w14:paraId="17D25581"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pacing w:val="-4"/>
                <w:sz w:val="26"/>
                <w:szCs w:val="26"/>
                <w:lang w:val="it-IT"/>
              </w:rPr>
              <w:t xml:space="preserve">- </w:t>
            </w:r>
            <w:r w:rsidRPr="007E6D11">
              <w:rPr>
                <w:rFonts w:ascii="Times New Roman" w:eastAsiaTheme="majorEastAsia" w:hAnsi="Times New Roman" w:cs="Times New Roman"/>
                <w:sz w:val="26"/>
                <w:szCs w:val="26"/>
                <w:lang w:val="it-IT"/>
              </w:rPr>
              <w:t>Số người làm việc: 56 người.</w:t>
            </w:r>
          </w:p>
          <w:p w14:paraId="7B26F71F"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Lãnh đạo:</w:t>
            </w:r>
          </w:p>
          <w:p w14:paraId="20E3687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06 người (01 Giám đốc, 05 Phó Giám đốc)</w:t>
            </w:r>
          </w:p>
          <w:p w14:paraId="4F2C1937"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Quy mô: 40 lớp với 1939 học sinh, số lượng tuyển sinh hàng năm tương đương 700 học sinh.</w:t>
            </w:r>
          </w:p>
          <w:p w14:paraId="69D02759"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restart"/>
            <w:vAlign w:val="center"/>
          </w:tcPr>
          <w:p w14:paraId="71826F66" w14:textId="77777777" w:rsidR="00E671CC" w:rsidRPr="007E6D11" w:rsidRDefault="00E671CC" w:rsidP="00E671CC">
            <w:pPr>
              <w:contextualSpacing/>
              <w:jc w:val="both"/>
              <w:rPr>
                <w:rFonts w:ascii="Times New Roman" w:eastAsia="Calibri" w:hAnsi="Times New Roman" w:cs="Times New Roman"/>
                <w:sz w:val="26"/>
                <w:szCs w:val="26"/>
                <w:lang w:val="sv-SE"/>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 xml:space="preserve">các xã, phường:  </w:t>
            </w:r>
            <w:r w:rsidRPr="007E6D11">
              <w:rPr>
                <w:rFonts w:ascii="Times New Roman" w:hAnsi="Times New Roman" w:cs="Times New Roman"/>
                <w:sz w:val="26"/>
                <w:szCs w:val="26"/>
                <w:lang w:val="sv-SE"/>
              </w:rPr>
              <w:t xml:space="preserve">Lê Đại Hành, Kinh Môn, Nguyễn Đại Năng, Trần Liễu, Bắc An Phụ, Phạm Sư Mệnh, Nhị Chiểu, Nam An Phụ, Phú Thái, Lai Khê, An Thành, Kim Thành. Khu vực này có diện tích tự nhiên 338,050 km², với quy mô dân số khoảng </w:t>
            </w:r>
            <w:r w:rsidRPr="007E6D11">
              <w:rPr>
                <w:rFonts w:ascii="Times New Roman" w:eastAsia="Times New Roman" w:hAnsi="Times New Roman" w:cs="Times New Roman"/>
                <w:sz w:val="26"/>
                <w:szCs w:val="26"/>
                <w:lang w:val="sv-SE" w:eastAsia="en-GB"/>
              </w:rPr>
              <w:t xml:space="preserve">414.298 </w:t>
            </w:r>
            <w:r w:rsidRPr="007E6D11">
              <w:rPr>
                <w:rFonts w:ascii="Times New Roman" w:hAnsi="Times New Roman" w:cs="Times New Roman"/>
                <w:sz w:val="26"/>
                <w:szCs w:val="26"/>
                <w:lang w:val="sv-SE"/>
              </w:rPr>
              <w:t>người.</w:t>
            </w:r>
          </w:p>
        </w:tc>
      </w:tr>
      <w:tr w:rsidR="00CA77F8" w:rsidRPr="007E6D11" w14:paraId="06399884" w14:textId="77777777" w:rsidTr="00621C60">
        <w:trPr>
          <w:trHeight w:val="385"/>
        </w:trPr>
        <w:tc>
          <w:tcPr>
            <w:tcW w:w="562" w:type="dxa"/>
            <w:vAlign w:val="center"/>
          </w:tcPr>
          <w:p w14:paraId="62954CE6"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14B3FA36"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Kim Thành</w:t>
            </w:r>
          </w:p>
        </w:tc>
        <w:tc>
          <w:tcPr>
            <w:tcW w:w="2268" w:type="dxa"/>
            <w:vMerge/>
            <w:vAlign w:val="center"/>
          </w:tcPr>
          <w:p w14:paraId="5792973F"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2DC13D7B"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6960593E"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304C9D41"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2EF86610" w14:textId="77777777" w:rsidTr="00621C60">
        <w:trPr>
          <w:trHeight w:val="1550"/>
        </w:trPr>
        <w:tc>
          <w:tcPr>
            <w:tcW w:w="562" w:type="dxa"/>
            <w:vAlign w:val="center"/>
          </w:tcPr>
          <w:p w14:paraId="6A9CA185"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15ED538B"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Nam Sách</w:t>
            </w:r>
          </w:p>
        </w:tc>
        <w:tc>
          <w:tcPr>
            <w:tcW w:w="2268" w:type="dxa"/>
            <w:vMerge w:val="restart"/>
            <w:vAlign w:val="center"/>
          </w:tcPr>
          <w:p w14:paraId="4CAAC85F"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3. TT GDNN-GDTX Nam Sách</w:t>
            </w:r>
          </w:p>
          <w:p w14:paraId="4ED5CC49"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7B0AFC4F"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s</w:t>
            </w:r>
            <w:r w:rsidRPr="007E6D11">
              <w:rPr>
                <w:rFonts w:ascii="Times New Roman" w:hAnsi="Times New Roman" w:cs="Times New Roman"/>
                <w:sz w:val="26"/>
                <w:szCs w:val="26"/>
                <w:lang w:val="vi-VN"/>
              </w:rPr>
              <w:t>ố 121</w:t>
            </w:r>
            <w:r w:rsidRPr="007E6D11">
              <w:rPr>
                <w:rFonts w:ascii="Times New Roman" w:hAnsi="Times New Roman" w:cs="Times New Roman"/>
                <w:sz w:val="26"/>
                <w:szCs w:val="26"/>
                <w:lang w:val="sv-SE"/>
              </w:rPr>
              <w:t xml:space="preserve"> đường</w:t>
            </w:r>
            <w:r w:rsidRPr="007E6D11">
              <w:rPr>
                <w:rFonts w:ascii="Times New Roman" w:hAnsi="Times New Roman" w:cs="Times New Roman"/>
                <w:sz w:val="26"/>
                <w:szCs w:val="26"/>
                <w:lang w:val="vi-VN"/>
              </w:rPr>
              <w:t xml:space="preserve"> Nguyễn Đăng Lành, xã Nam Sách, thành phố Hải Phòng</w:t>
            </w:r>
            <w:r w:rsidRPr="007E6D11">
              <w:rPr>
                <w:rFonts w:ascii="Times New Roman" w:hAnsi="Times New Roman" w:cs="Times New Roman"/>
                <w:sz w:val="26"/>
                <w:szCs w:val="26"/>
                <w:lang w:val="sv-SE"/>
              </w:rPr>
              <w:t>.</w:t>
            </w:r>
          </w:p>
          <w:p w14:paraId="6F7E6333"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5EB08925"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2: </w:t>
            </w:r>
            <w:r w:rsidRPr="007E6D11">
              <w:rPr>
                <w:rFonts w:ascii="Times New Roman" w:hAnsi="Times New Roman" w:cs="Times New Roman"/>
                <w:sz w:val="26"/>
                <w:szCs w:val="26"/>
                <w:lang w:val="fr-FR"/>
              </w:rPr>
              <w:t>thôn 5, xã Thanh Hà, thành phố Hải Phòng.</w:t>
            </w:r>
          </w:p>
          <w:p w14:paraId="358A46C1"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3: </w:t>
            </w:r>
            <w:r w:rsidRPr="007E6D11">
              <w:rPr>
                <w:rFonts w:ascii="Times New Roman" w:hAnsi="Times New Roman" w:cs="Times New Roman"/>
                <w:sz w:val="26"/>
                <w:szCs w:val="26"/>
                <w:lang w:val="fr-FR"/>
              </w:rPr>
              <w:t>thôn 5, xã Thanh Hà, thành phố Hải Phòng;</w:t>
            </w:r>
          </w:p>
          <w:p w14:paraId="14C92CB0"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4: </w:t>
            </w:r>
            <w:r w:rsidRPr="007E6D11">
              <w:rPr>
                <w:rFonts w:ascii="Times New Roman" w:hAnsi="Times New Roman" w:cs="Times New Roman"/>
                <w:sz w:val="26"/>
                <w:szCs w:val="26"/>
                <w:lang w:val="fr-FR"/>
              </w:rPr>
              <w:t>xã Hà Bắc, thành phố Hải Phòng</w:t>
            </w:r>
          </w:p>
          <w:p w14:paraId="04C415DC"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restart"/>
            <w:vAlign w:val="center"/>
          </w:tcPr>
          <w:p w14:paraId="71875C0E" w14:textId="77777777" w:rsidR="00E671CC" w:rsidRPr="007E6D11" w:rsidRDefault="00E671CC" w:rsidP="00E671CC">
            <w:pPr>
              <w:jc w:val="both"/>
              <w:rPr>
                <w:rFonts w:ascii="Times New Roman" w:eastAsiaTheme="majorEastAsia" w:hAnsi="Times New Roman" w:cs="Times New Roman"/>
                <w:sz w:val="26"/>
                <w:szCs w:val="26"/>
                <w:lang w:val="it-IT"/>
              </w:rPr>
            </w:pPr>
            <w:r w:rsidRPr="007E6D11">
              <w:rPr>
                <w:rFonts w:ascii="Times New Roman" w:hAnsi="Times New Roman" w:cs="Times New Roman"/>
                <w:spacing w:val="-4"/>
                <w:sz w:val="26"/>
                <w:szCs w:val="26"/>
                <w:lang w:val="it-IT"/>
              </w:rPr>
              <w:t xml:space="preserve">- </w:t>
            </w:r>
            <w:r w:rsidRPr="007E6D11">
              <w:rPr>
                <w:rFonts w:ascii="Times New Roman" w:eastAsiaTheme="majorEastAsia" w:hAnsi="Times New Roman" w:cs="Times New Roman"/>
                <w:sz w:val="26"/>
                <w:szCs w:val="26"/>
                <w:lang w:val="it-IT"/>
              </w:rPr>
              <w:t>Số người làm việc: 58 người.</w:t>
            </w:r>
          </w:p>
          <w:p w14:paraId="70E37BB2"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Lãnh đạo:</w:t>
            </w:r>
          </w:p>
          <w:p w14:paraId="620D4A2E"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06 người (01 Giám đốc, 05 Phó Giám đốc)</w:t>
            </w:r>
          </w:p>
          <w:p w14:paraId="32E3C3EB"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Quy mô: 41 lớp với 2047 học sinh, số lượng tuyển sinh hàng năm tương đương 700 học sinh.</w:t>
            </w:r>
          </w:p>
        </w:tc>
        <w:tc>
          <w:tcPr>
            <w:tcW w:w="3119" w:type="dxa"/>
            <w:vMerge w:val="restart"/>
            <w:vAlign w:val="center"/>
          </w:tcPr>
          <w:p w14:paraId="66DFD5DA"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 xml:space="preserve">các xã:  Nam Sách, Thái Tân, Hợp Tiến, Trần Phú, An Phú, Hà Tây, Hà Bắc, Hà Nam, Hà Đông, Thanh Hà. Khu vực này có diện tích tự nhiên 247,750 km², với quy mô dân số khoảng </w:t>
            </w:r>
            <w:r w:rsidRPr="007E6D11">
              <w:rPr>
                <w:rFonts w:ascii="Times New Roman" w:eastAsia="Times New Roman" w:hAnsi="Times New Roman" w:cs="Times New Roman"/>
                <w:sz w:val="26"/>
                <w:szCs w:val="26"/>
                <w:lang w:val="it-IT" w:eastAsia="en-GB"/>
              </w:rPr>
              <w:t xml:space="preserve">316.978 </w:t>
            </w:r>
            <w:r w:rsidRPr="007E6D11">
              <w:rPr>
                <w:rFonts w:ascii="Times New Roman" w:hAnsi="Times New Roman" w:cs="Times New Roman"/>
                <w:sz w:val="26"/>
                <w:szCs w:val="26"/>
                <w:lang w:val="it-IT"/>
              </w:rPr>
              <w:t>người.</w:t>
            </w:r>
          </w:p>
          <w:p w14:paraId="341BF0FA"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32CA1692" w14:textId="77777777" w:rsidTr="00621C60">
        <w:trPr>
          <w:trHeight w:val="385"/>
        </w:trPr>
        <w:tc>
          <w:tcPr>
            <w:tcW w:w="562" w:type="dxa"/>
            <w:vAlign w:val="center"/>
          </w:tcPr>
          <w:p w14:paraId="0A7032FB"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0D607F62"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Thanh Hà</w:t>
            </w:r>
          </w:p>
        </w:tc>
        <w:tc>
          <w:tcPr>
            <w:tcW w:w="2268" w:type="dxa"/>
            <w:vMerge/>
            <w:vAlign w:val="center"/>
          </w:tcPr>
          <w:p w14:paraId="4A038EEB"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058EAFAE"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4DF665AD"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00A771EC"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65996FA8" w14:textId="77777777" w:rsidTr="00621C60">
        <w:trPr>
          <w:trHeight w:val="1525"/>
        </w:trPr>
        <w:tc>
          <w:tcPr>
            <w:tcW w:w="562" w:type="dxa"/>
            <w:vAlign w:val="center"/>
          </w:tcPr>
          <w:p w14:paraId="0DD09C7C"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170FFDEE"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w:t>
            </w:r>
            <w:proofErr w:type="gramStart"/>
            <w:r w:rsidRPr="007E6D11">
              <w:rPr>
                <w:rFonts w:ascii="Times New Roman" w:hAnsi="Times New Roman" w:cs="Times New Roman"/>
                <w:sz w:val="28"/>
                <w:szCs w:val="28"/>
              </w:rPr>
              <w:t>GDTX  Gia</w:t>
            </w:r>
            <w:proofErr w:type="gramEnd"/>
            <w:r w:rsidRPr="007E6D11">
              <w:rPr>
                <w:rFonts w:ascii="Times New Roman" w:hAnsi="Times New Roman" w:cs="Times New Roman"/>
                <w:sz w:val="28"/>
                <w:szCs w:val="28"/>
              </w:rPr>
              <w:t xml:space="preserve"> Lộc</w:t>
            </w:r>
          </w:p>
        </w:tc>
        <w:tc>
          <w:tcPr>
            <w:tcW w:w="2268" w:type="dxa"/>
            <w:vMerge w:val="restart"/>
            <w:vAlign w:val="center"/>
          </w:tcPr>
          <w:p w14:paraId="5B8D4A1F"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4. TT GDNN-GDTX  Gia Lộc</w:t>
            </w:r>
          </w:p>
          <w:p w14:paraId="5661615D"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70E103B3"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s</w:t>
            </w:r>
            <w:r w:rsidRPr="007E6D11">
              <w:rPr>
                <w:rFonts w:ascii="Times New Roman" w:hAnsi="Times New Roman" w:cs="Times New Roman"/>
                <w:sz w:val="26"/>
                <w:szCs w:val="26"/>
                <w:lang w:val="vi-VN"/>
              </w:rPr>
              <w:t>ố 245 đường Lê Thanh Nghị, xã Gia Lộc, thành phố Hải Phòng.</w:t>
            </w:r>
          </w:p>
          <w:p w14:paraId="0357DED8"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5D0CBED6"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2: thôn An Tân, xã Gia Lộc, thành phố Hải Phòng.</w:t>
            </w:r>
          </w:p>
          <w:p w14:paraId="4D0204B0"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3: </w:t>
            </w:r>
            <w:r w:rsidRPr="007E6D11">
              <w:rPr>
                <w:rFonts w:ascii="Times New Roman" w:eastAsia="Times New Roman" w:hAnsi="Times New Roman" w:cs="Times New Roman"/>
                <w:sz w:val="26"/>
                <w:szCs w:val="26"/>
                <w:lang w:val="sv-SE"/>
              </w:rPr>
              <w:t>số 46, đường 18/8, xã Thanh Miện, thành phố Hải Phòng;</w:t>
            </w:r>
          </w:p>
          <w:p w14:paraId="617AB1D2" w14:textId="77777777" w:rsidR="00E671CC" w:rsidRPr="007E6D11" w:rsidRDefault="00E671CC" w:rsidP="00E671CC">
            <w:pPr>
              <w:contextualSpacing/>
              <w:jc w:val="both"/>
              <w:rPr>
                <w:rFonts w:ascii="Times New Roman" w:eastAsia="Calibri" w:hAnsi="Times New Roman" w:cs="Times New Roman"/>
                <w:sz w:val="26"/>
                <w:szCs w:val="26"/>
                <w:lang w:val="sv-SE"/>
              </w:rPr>
            </w:pPr>
            <w:r w:rsidRPr="007E6D11">
              <w:rPr>
                <w:rFonts w:ascii="Times New Roman" w:hAnsi="Times New Roman" w:cs="Times New Roman"/>
                <w:sz w:val="26"/>
                <w:szCs w:val="26"/>
                <w:lang w:val="sv-SE"/>
              </w:rPr>
              <w:t>+ Cơ sở 4: thôn La Ngoại, xã Thanh Miện,thành phố Hải Phòng</w:t>
            </w:r>
          </w:p>
        </w:tc>
        <w:tc>
          <w:tcPr>
            <w:tcW w:w="2693" w:type="dxa"/>
            <w:vMerge w:val="restart"/>
            <w:vAlign w:val="center"/>
          </w:tcPr>
          <w:p w14:paraId="3B04B5FB" w14:textId="77777777" w:rsidR="00E671CC" w:rsidRPr="007E6D11" w:rsidRDefault="00E671CC" w:rsidP="00E671CC">
            <w:pPr>
              <w:jc w:val="both"/>
              <w:rPr>
                <w:rFonts w:ascii="Times New Roman" w:eastAsiaTheme="majorEastAsia" w:hAnsi="Times New Roman" w:cs="Times New Roman"/>
                <w:sz w:val="26"/>
                <w:szCs w:val="26"/>
                <w:lang w:val="it-IT"/>
              </w:rPr>
            </w:pPr>
            <w:r w:rsidRPr="007E6D11">
              <w:rPr>
                <w:rFonts w:ascii="Times New Roman" w:hAnsi="Times New Roman" w:cs="Times New Roman"/>
                <w:spacing w:val="-4"/>
                <w:sz w:val="26"/>
                <w:szCs w:val="26"/>
                <w:lang w:val="it-IT"/>
              </w:rPr>
              <w:t xml:space="preserve">- </w:t>
            </w:r>
            <w:r w:rsidRPr="007E6D11">
              <w:rPr>
                <w:rFonts w:ascii="Times New Roman" w:eastAsiaTheme="majorEastAsia" w:hAnsi="Times New Roman" w:cs="Times New Roman"/>
                <w:sz w:val="26"/>
                <w:szCs w:val="26"/>
                <w:lang w:val="it-IT"/>
              </w:rPr>
              <w:t>Số người làm việc: 55 người.</w:t>
            </w:r>
          </w:p>
          <w:p w14:paraId="3EC63F37"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Lãnh đạo:</w:t>
            </w:r>
          </w:p>
          <w:p w14:paraId="5674036F"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06 người (01 Giám đốc, 05 Phó Giám đốc)</w:t>
            </w:r>
          </w:p>
          <w:p w14:paraId="3BB4AD17"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Quy mô: 48 lớp với 2307 học sinh, số lượng tuyển sinh hàng năm tương đương 800 học sinh.</w:t>
            </w:r>
          </w:p>
          <w:p w14:paraId="1D61172F"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restart"/>
            <w:vAlign w:val="center"/>
          </w:tcPr>
          <w:p w14:paraId="30C33905"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 xml:space="preserve">các xã:  Thanh Miện, Bắc Thanh Miện, Nam Thanh Miện, Gia Lộc, Yết Kiêu, Gia Phúc, Trường Tân, Hải Hưng, Nguyễn Lương Bằng. Khu vực này có diện tích tự nhiên 229,0 km², với quy mô dân số khoảng </w:t>
            </w:r>
            <w:r w:rsidRPr="007E6D11">
              <w:rPr>
                <w:rFonts w:ascii="Times New Roman" w:eastAsia="Times New Roman" w:hAnsi="Times New Roman" w:cs="Times New Roman"/>
                <w:sz w:val="26"/>
                <w:szCs w:val="26"/>
                <w:lang w:val="it-IT" w:eastAsia="en-GB"/>
              </w:rPr>
              <w:t xml:space="preserve">319.649 </w:t>
            </w:r>
            <w:r w:rsidRPr="007E6D11">
              <w:rPr>
                <w:rFonts w:ascii="Times New Roman" w:hAnsi="Times New Roman" w:cs="Times New Roman"/>
                <w:sz w:val="26"/>
                <w:szCs w:val="26"/>
                <w:lang w:val="it-IT"/>
              </w:rPr>
              <w:t>người.</w:t>
            </w:r>
          </w:p>
          <w:p w14:paraId="4C6F5194"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57909E9A" w14:textId="77777777" w:rsidTr="00621C60">
        <w:trPr>
          <w:trHeight w:val="385"/>
        </w:trPr>
        <w:tc>
          <w:tcPr>
            <w:tcW w:w="562" w:type="dxa"/>
            <w:vAlign w:val="center"/>
          </w:tcPr>
          <w:p w14:paraId="4A5D7884"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7EE53CC9"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Thanh Miện</w:t>
            </w:r>
          </w:p>
        </w:tc>
        <w:tc>
          <w:tcPr>
            <w:tcW w:w="2268" w:type="dxa"/>
            <w:vMerge/>
            <w:vAlign w:val="center"/>
          </w:tcPr>
          <w:p w14:paraId="3B59ED3F"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03EF580A"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10113C6C"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0047A4F9"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04EA3679" w14:textId="77777777" w:rsidTr="00621C60">
        <w:trPr>
          <w:trHeight w:val="1756"/>
        </w:trPr>
        <w:tc>
          <w:tcPr>
            <w:tcW w:w="562" w:type="dxa"/>
            <w:vAlign w:val="center"/>
          </w:tcPr>
          <w:p w14:paraId="622151FC"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3353292F"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lang w:val="sv-SE"/>
              </w:rPr>
              <w:t>TT GDNN-GDTX  Tứ Kỳ</w:t>
            </w:r>
          </w:p>
        </w:tc>
        <w:tc>
          <w:tcPr>
            <w:tcW w:w="2268" w:type="dxa"/>
            <w:vMerge w:val="restart"/>
            <w:vAlign w:val="center"/>
          </w:tcPr>
          <w:p w14:paraId="185FB47D"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5. TT GDNN-GDTX  Tứ Kỳ</w:t>
            </w:r>
          </w:p>
          <w:p w14:paraId="2A9BCCAB"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36078ADF"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đường Phan Bội Châu, xã Tứ Kỳ, thành phố Hải Phòng.</w:t>
            </w:r>
          </w:p>
          <w:p w14:paraId="5A67632E"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4B54B134"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xml:space="preserve">+ Cơ sở 2: </w:t>
            </w:r>
            <w:r w:rsidRPr="007E6D11">
              <w:rPr>
                <w:rFonts w:ascii="Times New Roman" w:hAnsi="Times New Roman" w:cs="Times New Roman"/>
                <w:spacing w:val="-6"/>
                <w:sz w:val="26"/>
                <w:szCs w:val="26"/>
                <w:lang w:val="sv-SE"/>
              </w:rPr>
              <w:t>thôn Nghĩa Xá, xã Đại Sơn, thành phố Hải Phòng.</w:t>
            </w:r>
          </w:p>
          <w:p w14:paraId="0B1EFB66"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Cơ sở 3: thôn Giâm Me, xã Ninh Giang, thành phố Hải Phòng.</w:t>
            </w:r>
          </w:p>
          <w:p w14:paraId="3E9F33E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lastRenderedPageBreak/>
              <w:t xml:space="preserve">+ Cơ sở 4: </w:t>
            </w:r>
            <w:r w:rsidRPr="007E6D11">
              <w:rPr>
                <w:rFonts w:ascii="Times New Roman" w:hAnsi="Times New Roman" w:cs="Times New Roman"/>
                <w:spacing w:val="-4"/>
                <w:sz w:val="26"/>
                <w:szCs w:val="26"/>
                <w:lang w:val="it-IT"/>
              </w:rPr>
              <w:t>thôn Động Trạch, xã Khúc Thừa Dụ, thành phố Hải Phòng</w:t>
            </w:r>
          </w:p>
          <w:p w14:paraId="7C97C397" w14:textId="77777777" w:rsidR="00E671CC" w:rsidRPr="007E6D11" w:rsidRDefault="00E671CC" w:rsidP="00E671CC">
            <w:pPr>
              <w:jc w:val="both"/>
              <w:rPr>
                <w:rFonts w:ascii="Times New Roman" w:eastAsia="Calibri" w:hAnsi="Times New Roman" w:cs="Times New Roman"/>
                <w:sz w:val="26"/>
                <w:szCs w:val="26"/>
                <w:lang w:val="sv-SE"/>
              </w:rPr>
            </w:pPr>
            <w:r w:rsidRPr="007E6D11">
              <w:rPr>
                <w:rFonts w:ascii="Times New Roman" w:hAnsi="Times New Roman" w:cs="Times New Roman"/>
                <w:sz w:val="26"/>
                <w:szCs w:val="26"/>
                <w:lang w:val="sv-SE"/>
              </w:rPr>
              <w:t xml:space="preserve">+ Cơ sở 5: </w:t>
            </w:r>
            <w:r w:rsidRPr="007E6D11">
              <w:rPr>
                <w:rFonts w:ascii="Times New Roman" w:hAnsi="Times New Roman" w:cs="Times New Roman"/>
                <w:spacing w:val="-4"/>
                <w:sz w:val="26"/>
                <w:szCs w:val="26"/>
                <w:lang w:val="it-IT"/>
              </w:rPr>
              <w:t>thôn Vĩnh Xuyên xã Ninh Giang, thành phố Hải Phòng</w:t>
            </w:r>
          </w:p>
        </w:tc>
        <w:tc>
          <w:tcPr>
            <w:tcW w:w="2693" w:type="dxa"/>
            <w:vMerge w:val="restart"/>
            <w:vAlign w:val="center"/>
          </w:tcPr>
          <w:p w14:paraId="65377668" w14:textId="77777777" w:rsidR="00E671CC" w:rsidRPr="007E6D11" w:rsidRDefault="00E671CC" w:rsidP="00E671CC">
            <w:pPr>
              <w:jc w:val="both"/>
              <w:rPr>
                <w:rFonts w:ascii="Times New Roman" w:eastAsiaTheme="majorEastAsia" w:hAnsi="Times New Roman" w:cs="Times New Roman"/>
                <w:i/>
                <w:iCs/>
                <w:sz w:val="26"/>
                <w:szCs w:val="26"/>
                <w:lang w:val="it-IT"/>
              </w:rPr>
            </w:pPr>
            <w:r w:rsidRPr="007E6D11">
              <w:rPr>
                <w:rFonts w:ascii="Times New Roman" w:eastAsiaTheme="majorEastAsia" w:hAnsi="Times New Roman" w:cs="Times New Roman"/>
                <w:i/>
                <w:iCs/>
                <w:sz w:val="26"/>
                <w:szCs w:val="26"/>
                <w:lang w:val="it-IT"/>
              </w:rPr>
              <w:lastRenderedPageBreak/>
              <w:t>- Số người làm việc: 74 người.</w:t>
            </w:r>
          </w:p>
          <w:p w14:paraId="1BC66C0B"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Lãnh đạo: 06 người (01 Giám đốc, 05 Phó Giám đốc)</w:t>
            </w:r>
          </w:p>
          <w:p w14:paraId="262BA9EE"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xml:space="preserve">- Quy mô: 57 lớp với 2555 học sinh, số lượng tuyển sinh hàng năm </w:t>
            </w:r>
            <w:r w:rsidRPr="007E6D11">
              <w:rPr>
                <w:rFonts w:ascii="Times New Roman" w:hAnsi="Times New Roman" w:cs="Times New Roman"/>
                <w:sz w:val="26"/>
                <w:szCs w:val="26"/>
                <w:lang w:val="it-IT"/>
              </w:rPr>
              <w:lastRenderedPageBreak/>
              <w:t>tương đương 900 học sinh.</w:t>
            </w:r>
          </w:p>
        </w:tc>
        <w:tc>
          <w:tcPr>
            <w:tcW w:w="3119" w:type="dxa"/>
            <w:vMerge w:val="restart"/>
            <w:vAlign w:val="center"/>
          </w:tcPr>
          <w:p w14:paraId="7422D152"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lastRenderedPageBreak/>
              <w:t xml:space="preserve">Đáp ứng nhu cầu trên địa bàn </w:t>
            </w:r>
            <w:r w:rsidRPr="007E6D11">
              <w:rPr>
                <w:rFonts w:ascii="Times New Roman" w:hAnsi="Times New Roman" w:cs="Times New Roman"/>
                <w:sz w:val="26"/>
                <w:szCs w:val="26"/>
                <w:lang w:val="it-IT"/>
              </w:rPr>
              <w:t xml:space="preserve">các xã:  Tứ Kỳ, Tân Kỳ, Đại Sơn, Chí Minh, Lạc Phượng, Nguyên Giáp, Ninh Giang, Vĩnh Lại, Khúc Thừa Dụ, Tân An, Hồng Châu. Khu vực này có diện tích tự nhiên 303,950 </w:t>
            </w:r>
            <w:r w:rsidRPr="007E6D11">
              <w:rPr>
                <w:rFonts w:ascii="Times New Roman" w:hAnsi="Times New Roman" w:cs="Times New Roman"/>
                <w:sz w:val="26"/>
                <w:szCs w:val="26"/>
                <w:lang w:val="it-IT"/>
              </w:rPr>
              <w:lastRenderedPageBreak/>
              <w:t xml:space="preserve">km², với quy mô dân số khoảng </w:t>
            </w:r>
            <w:r w:rsidRPr="007E6D11">
              <w:rPr>
                <w:rFonts w:ascii="Times New Roman" w:eastAsia="Times New Roman" w:hAnsi="Times New Roman" w:cs="Times New Roman"/>
                <w:sz w:val="26"/>
                <w:szCs w:val="26"/>
                <w:lang w:val="it-IT" w:eastAsia="en-GB"/>
              </w:rPr>
              <w:t xml:space="preserve">368.088 </w:t>
            </w:r>
            <w:r w:rsidRPr="007E6D11">
              <w:rPr>
                <w:rFonts w:ascii="Times New Roman" w:hAnsi="Times New Roman" w:cs="Times New Roman"/>
                <w:sz w:val="26"/>
                <w:szCs w:val="26"/>
                <w:lang w:val="it-IT"/>
              </w:rPr>
              <w:t>người.</w:t>
            </w:r>
          </w:p>
          <w:p w14:paraId="76C52A07"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01337926" w14:textId="77777777" w:rsidTr="00621C60">
        <w:trPr>
          <w:trHeight w:val="385"/>
        </w:trPr>
        <w:tc>
          <w:tcPr>
            <w:tcW w:w="562" w:type="dxa"/>
            <w:vAlign w:val="center"/>
          </w:tcPr>
          <w:p w14:paraId="28387109"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18553F23"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GDNN-GDTX Ninh Giang</w:t>
            </w:r>
          </w:p>
        </w:tc>
        <w:tc>
          <w:tcPr>
            <w:tcW w:w="2268" w:type="dxa"/>
            <w:vMerge/>
            <w:vAlign w:val="center"/>
          </w:tcPr>
          <w:p w14:paraId="1963E587"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28692E48"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66214982"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260DF9C3"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70003B5D" w14:textId="77777777" w:rsidTr="00621C60">
        <w:trPr>
          <w:trHeight w:val="1408"/>
        </w:trPr>
        <w:tc>
          <w:tcPr>
            <w:tcW w:w="562" w:type="dxa"/>
            <w:vAlign w:val="center"/>
          </w:tcPr>
          <w:p w14:paraId="2EBB48F9"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61EB4BB4"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lang w:val="sv-SE"/>
              </w:rPr>
              <w:t>TT GDNN-GDTX Cẩm Giàng</w:t>
            </w:r>
          </w:p>
        </w:tc>
        <w:tc>
          <w:tcPr>
            <w:tcW w:w="2268" w:type="dxa"/>
            <w:vMerge w:val="restart"/>
            <w:vAlign w:val="center"/>
          </w:tcPr>
          <w:p w14:paraId="1AC4162A" w14:textId="77777777" w:rsidR="00E671CC" w:rsidRPr="007E6D11" w:rsidRDefault="00E671CC" w:rsidP="00E671CC">
            <w:pPr>
              <w:contextualSpacing/>
              <w:rPr>
                <w:rFonts w:ascii="Times New Roman" w:hAnsi="Times New Roman" w:cs="Times New Roman"/>
                <w:b/>
                <w:bCs/>
                <w:sz w:val="26"/>
                <w:szCs w:val="26"/>
                <w:lang w:val="sv-SE"/>
              </w:rPr>
            </w:pPr>
            <w:r w:rsidRPr="007E6D11">
              <w:rPr>
                <w:rFonts w:ascii="Times New Roman" w:hAnsi="Times New Roman" w:cs="Times New Roman"/>
                <w:b/>
                <w:bCs/>
                <w:sz w:val="26"/>
                <w:szCs w:val="26"/>
                <w:lang w:val="sv-SE"/>
              </w:rPr>
              <w:t>6. TT GDNN-GDTX Cẩm Giàng</w:t>
            </w:r>
          </w:p>
          <w:p w14:paraId="6F931C47" w14:textId="77777777" w:rsidR="00E671CC" w:rsidRPr="007E6D11" w:rsidRDefault="00E671CC"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(sáp nhập)</w:t>
            </w:r>
          </w:p>
        </w:tc>
        <w:tc>
          <w:tcPr>
            <w:tcW w:w="4110" w:type="dxa"/>
            <w:vMerge w:val="restart"/>
            <w:vAlign w:val="center"/>
          </w:tcPr>
          <w:p w14:paraId="79B0B385"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xã Mao Điền, thành phố Hải Phòng.</w:t>
            </w:r>
          </w:p>
          <w:p w14:paraId="0AE3EC88"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Các điểm trường:</w:t>
            </w:r>
          </w:p>
          <w:p w14:paraId="64F5D095"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it-IT"/>
              </w:rPr>
              <w:t>+</w:t>
            </w:r>
            <w:r w:rsidRPr="007E6D11">
              <w:rPr>
                <w:rFonts w:ascii="Times New Roman" w:hAnsi="Times New Roman" w:cs="Times New Roman"/>
                <w:sz w:val="26"/>
                <w:szCs w:val="26"/>
                <w:lang w:val="sv-SE"/>
              </w:rPr>
              <w:t xml:space="preserve"> Cơ sở 2: xã Đường An, Thành phố Hải Phòng.</w:t>
            </w:r>
          </w:p>
          <w:p w14:paraId="454FC04A"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restart"/>
            <w:vAlign w:val="center"/>
          </w:tcPr>
          <w:p w14:paraId="1F90C0C2" w14:textId="77777777" w:rsidR="00E671CC" w:rsidRPr="007E6D11" w:rsidRDefault="00E671CC" w:rsidP="00E671CC">
            <w:pPr>
              <w:jc w:val="both"/>
              <w:rPr>
                <w:rFonts w:ascii="Times New Roman" w:eastAsiaTheme="majorEastAsia" w:hAnsi="Times New Roman" w:cs="Times New Roman"/>
                <w:sz w:val="26"/>
                <w:szCs w:val="26"/>
                <w:lang w:val="sv-SE"/>
              </w:rPr>
            </w:pPr>
            <w:r w:rsidRPr="007E6D11">
              <w:rPr>
                <w:rFonts w:ascii="Times New Roman" w:hAnsi="Times New Roman" w:cs="Times New Roman"/>
                <w:spacing w:val="-4"/>
                <w:sz w:val="26"/>
                <w:szCs w:val="26"/>
                <w:lang w:val="it-IT"/>
              </w:rPr>
              <w:t xml:space="preserve">- </w:t>
            </w:r>
            <w:r w:rsidRPr="007E6D11">
              <w:rPr>
                <w:rFonts w:ascii="Times New Roman" w:eastAsiaTheme="majorEastAsia" w:hAnsi="Times New Roman" w:cs="Times New Roman"/>
                <w:sz w:val="26"/>
                <w:szCs w:val="26"/>
                <w:lang w:val="it-IT"/>
              </w:rPr>
              <w:t>Số người làm việc: 45 người.</w:t>
            </w:r>
          </w:p>
          <w:p w14:paraId="0F3F9F35"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Lãnh đạo:</w:t>
            </w:r>
          </w:p>
          <w:p w14:paraId="16CB67B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06 người (01 Giám đốc, 05 Phó Giám đốc)</w:t>
            </w:r>
          </w:p>
          <w:p w14:paraId="1457429C" w14:textId="77777777" w:rsidR="00E671CC" w:rsidRPr="007E6D11" w:rsidRDefault="00E671CC" w:rsidP="00E671CC">
            <w:pPr>
              <w:contextualSpacing/>
              <w:jc w:val="both"/>
              <w:rPr>
                <w:rFonts w:ascii="Times New Roman" w:eastAsia="Calibri" w:hAnsi="Times New Roman" w:cs="Times New Roman"/>
                <w:sz w:val="26"/>
                <w:szCs w:val="26"/>
                <w:lang w:val="sv-SE"/>
              </w:rPr>
            </w:pPr>
            <w:r w:rsidRPr="007E6D11">
              <w:rPr>
                <w:rFonts w:ascii="Times New Roman" w:hAnsi="Times New Roman" w:cs="Times New Roman"/>
                <w:sz w:val="26"/>
                <w:szCs w:val="26"/>
                <w:lang w:val="it-IT"/>
              </w:rPr>
              <w:t>- Quy mô: 30 lớp với 1517 học sinh, số lượng tuyển sinh hàng năm tương đương 500 học sinh.</w:t>
            </w:r>
          </w:p>
        </w:tc>
        <w:tc>
          <w:tcPr>
            <w:tcW w:w="3119" w:type="dxa"/>
            <w:vMerge w:val="restart"/>
            <w:vAlign w:val="center"/>
          </w:tcPr>
          <w:p w14:paraId="72A30DB2"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 xml:space="preserve">các xã:  </w:t>
            </w:r>
            <w:r w:rsidRPr="007E6D11">
              <w:rPr>
                <w:rFonts w:ascii="Times New Roman" w:eastAsia="Calibri" w:hAnsi="Times New Roman" w:cs="Times New Roman"/>
                <w:sz w:val="26"/>
                <w:szCs w:val="26"/>
                <w:lang w:val="sv-SE"/>
              </w:rPr>
              <w:t>Mao Điền, Cẩm Giàng, Cẩm Giang, Tuệ Tĩnh, Kẻ Sặt, Bình Giang, Đường An, Thượng Hồng. Khu vực này có diện tích tự nhiên 192.65 km², với quy mô dân số khoảng 304.384 người.</w:t>
            </w:r>
          </w:p>
          <w:p w14:paraId="74515A40"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12990572" w14:textId="77777777" w:rsidTr="00621C60">
        <w:trPr>
          <w:trHeight w:val="385"/>
        </w:trPr>
        <w:tc>
          <w:tcPr>
            <w:tcW w:w="562" w:type="dxa"/>
            <w:vAlign w:val="center"/>
          </w:tcPr>
          <w:p w14:paraId="53F25133"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1221F975"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w:t>
            </w:r>
            <w:proofErr w:type="gramStart"/>
            <w:r w:rsidRPr="007E6D11">
              <w:rPr>
                <w:rFonts w:ascii="Times New Roman" w:hAnsi="Times New Roman" w:cs="Times New Roman"/>
                <w:sz w:val="28"/>
                <w:szCs w:val="28"/>
              </w:rPr>
              <w:t>GDTX  Bình</w:t>
            </w:r>
            <w:proofErr w:type="gramEnd"/>
            <w:r w:rsidRPr="007E6D11">
              <w:rPr>
                <w:rFonts w:ascii="Times New Roman" w:hAnsi="Times New Roman" w:cs="Times New Roman"/>
                <w:sz w:val="28"/>
                <w:szCs w:val="28"/>
              </w:rPr>
              <w:t xml:space="preserve"> Giang</w:t>
            </w:r>
          </w:p>
        </w:tc>
        <w:tc>
          <w:tcPr>
            <w:tcW w:w="2268" w:type="dxa"/>
            <w:vMerge/>
            <w:vAlign w:val="center"/>
          </w:tcPr>
          <w:p w14:paraId="3C6BAE82" w14:textId="77777777" w:rsidR="00E671CC" w:rsidRPr="007E6D11" w:rsidRDefault="00E671CC" w:rsidP="00E671CC">
            <w:pPr>
              <w:contextualSpacing/>
              <w:rPr>
                <w:rFonts w:ascii="Times New Roman" w:eastAsia="Calibri" w:hAnsi="Times New Roman" w:cs="Times New Roman"/>
                <w:sz w:val="28"/>
                <w:szCs w:val="28"/>
                <w:lang w:val="sv-SE"/>
              </w:rPr>
            </w:pPr>
          </w:p>
        </w:tc>
        <w:tc>
          <w:tcPr>
            <w:tcW w:w="4110" w:type="dxa"/>
            <w:vMerge/>
            <w:vAlign w:val="center"/>
          </w:tcPr>
          <w:p w14:paraId="0A128320"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Merge/>
            <w:vAlign w:val="center"/>
          </w:tcPr>
          <w:p w14:paraId="033D2A8F"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Merge/>
            <w:vAlign w:val="center"/>
          </w:tcPr>
          <w:p w14:paraId="5C9671CF"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1AEEF447" w14:textId="77777777" w:rsidTr="00621C60">
        <w:trPr>
          <w:trHeight w:val="385"/>
        </w:trPr>
        <w:tc>
          <w:tcPr>
            <w:tcW w:w="562" w:type="dxa"/>
            <w:vAlign w:val="center"/>
          </w:tcPr>
          <w:p w14:paraId="13729878"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Align w:val="center"/>
          </w:tcPr>
          <w:p w14:paraId="2E4FF3F5"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hAnsi="Times New Roman" w:cs="Times New Roman"/>
                <w:sz w:val="28"/>
                <w:szCs w:val="28"/>
              </w:rPr>
              <w:t>TT GDNN-</w:t>
            </w:r>
            <w:proofErr w:type="gramStart"/>
            <w:r w:rsidRPr="007E6D11">
              <w:rPr>
                <w:rFonts w:ascii="Times New Roman" w:hAnsi="Times New Roman" w:cs="Times New Roman"/>
                <w:sz w:val="28"/>
                <w:szCs w:val="28"/>
              </w:rPr>
              <w:t>GDTX  Chí</w:t>
            </w:r>
            <w:proofErr w:type="gramEnd"/>
            <w:r w:rsidRPr="007E6D11">
              <w:rPr>
                <w:rFonts w:ascii="Times New Roman" w:hAnsi="Times New Roman" w:cs="Times New Roman"/>
                <w:sz w:val="28"/>
                <w:szCs w:val="28"/>
              </w:rPr>
              <w:t xml:space="preserve"> Linh</w:t>
            </w:r>
          </w:p>
        </w:tc>
        <w:tc>
          <w:tcPr>
            <w:tcW w:w="2268" w:type="dxa"/>
            <w:vAlign w:val="center"/>
          </w:tcPr>
          <w:p w14:paraId="4C4ED8F7" w14:textId="77777777" w:rsidR="00E671CC" w:rsidRPr="007E6D11" w:rsidRDefault="00E671CC" w:rsidP="00E671CC">
            <w:pPr>
              <w:contextualSpacing/>
              <w:rPr>
                <w:rFonts w:ascii="Times New Roman" w:hAnsi="Times New Roman" w:cs="Times New Roman"/>
                <w:b/>
                <w:bCs/>
                <w:spacing w:val="-8"/>
                <w:sz w:val="28"/>
                <w:szCs w:val="28"/>
                <w:lang w:val="sv-SE"/>
              </w:rPr>
            </w:pPr>
            <w:r w:rsidRPr="007E6D11">
              <w:rPr>
                <w:rFonts w:ascii="Times New Roman" w:hAnsi="Times New Roman" w:cs="Times New Roman"/>
                <w:b/>
                <w:bCs/>
                <w:spacing w:val="-8"/>
                <w:sz w:val="28"/>
                <w:szCs w:val="28"/>
                <w:lang w:val="sv-SE"/>
              </w:rPr>
              <w:t>7. TT GDNN-GDTX  Chí Linh</w:t>
            </w:r>
          </w:p>
          <w:p w14:paraId="07E66934" w14:textId="77777777" w:rsidR="00E671CC" w:rsidRPr="007E6D11" w:rsidRDefault="00E671CC" w:rsidP="00E671CC">
            <w:pPr>
              <w:contextualSpacing/>
              <w:rPr>
                <w:rFonts w:ascii="Times New Roman" w:eastAsia="Calibri" w:hAnsi="Times New Roman" w:cs="Times New Roman"/>
                <w:spacing w:val="-8"/>
                <w:sz w:val="28"/>
                <w:szCs w:val="28"/>
                <w:lang w:val="sv-SE"/>
              </w:rPr>
            </w:pPr>
          </w:p>
        </w:tc>
        <w:tc>
          <w:tcPr>
            <w:tcW w:w="4110" w:type="dxa"/>
            <w:vAlign w:val="center"/>
          </w:tcPr>
          <w:p w14:paraId="2D5EB1D4"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Địa chỉ trụ sở chính: số 94 Yết Kiêu, phường Chu Văn An, thành phố Hải Phòng.</w:t>
            </w:r>
          </w:p>
          <w:p w14:paraId="24D8E5DD"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2693" w:type="dxa"/>
            <w:vAlign w:val="center"/>
          </w:tcPr>
          <w:p w14:paraId="2FF70C94" w14:textId="77777777" w:rsidR="00E671CC" w:rsidRPr="007E6D11" w:rsidRDefault="00E671CC" w:rsidP="00E671CC">
            <w:pPr>
              <w:jc w:val="both"/>
              <w:rPr>
                <w:rFonts w:ascii="Times New Roman" w:eastAsiaTheme="majorEastAsia" w:hAnsi="Times New Roman" w:cs="Times New Roman"/>
                <w:sz w:val="26"/>
                <w:szCs w:val="26"/>
                <w:lang w:val="it-IT"/>
              </w:rPr>
            </w:pPr>
            <w:r w:rsidRPr="007E6D11">
              <w:rPr>
                <w:rFonts w:ascii="Times New Roman" w:hAnsi="Times New Roman" w:cs="Times New Roman"/>
                <w:spacing w:val="-4"/>
                <w:sz w:val="26"/>
                <w:szCs w:val="26"/>
                <w:lang w:val="it-IT"/>
              </w:rPr>
              <w:t xml:space="preserve">- </w:t>
            </w:r>
            <w:r w:rsidRPr="007E6D11">
              <w:rPr>
                <w:rFonts w:ascii="Times New Roman" w:eastAsiaTheme="majorEastAsia" w:hAnsi="Times New Roman" w:cs="Times New Roman"/>
                <w:sz w:val="26"/>
                <w:szCs w:val="26"/>
                <w:lang w:val="it-IT"/>
              </w:rPr>
              <w:t>Số người làm việc: 28 người.</w:t>
            </w:r>
          </w:p>
          <w:p w14:paraId="33AA5392"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Lãnh đạo: 03 người (01 Giám đốc, 02 Phó Giám đốc).</w:t>
            </w:r>
          </w:p>
          <w:p w14:paraId="2854DEA8"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Quy mô: 27 lớp với 1209 học sinh, số lượng tuyển sinh hàng năm tương đương 400 học sinh.</w:t>
            </w:r>
          </w:p>
        </w:tc>
        <w:tc>
          <w:tcPr>
            <w:tcW w:w="3119" w:type="dxa"/>
            <w:vAlign w:val="center"/>
          </w:tcPr>
          <w:p w14:paraId="5AEEABF8"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t xml:space="preserve">Đáp ứng nhu cầu trên địa bàn </w:t>
            </w:r>
            <w:r w:rsidRPr="007E6D11">
              <w:rPr>
                <w:rFonts w:ascii="Times New Roman" w:hAnsi="Times New Roman" w:cs="Times New Roman"/>
                <w:sz w:val="26"/>
                <w:szCs w:val="26"/>
                <w:lang w:val="it-IT"/>
              </w:rPr>
              <w:t xml:space="preserve">các xã, phường:  Chu Văn An, Chí Linh, Trần Hưng Đạo, Nguyễn Trãi, Trần Nhân Tông. Khu vực này có diện tích tự nhiên 250,790 km², với quy mô dân số khoảng </w:t>
            </w:r>
            <w:r w:rsidRPr="007E6D11">
              <w:rPr>
                <w:rFonts w:ascii="Times New Roman" w:eastAsia="Times New Roman" w:hAnsi="Times New Roman" w:cs="Times New Roman"/>
                <w:sz w:val="26"/>
                <w:szCs w:val="26"/>
                <w:lang w:val="it-IT" w:eastAsia="en-GB"/>
              </w:rPr>
              <w:t xml:space="preserve">167.317 </w:t>
            </w:r>
            <w:r w:rsidRPr="007E6D11">
              <w:rPr>
                <w:rFonts w:ascii="Times New Roman" w:hAnsi="Times New Roman" w:cs="Times New Roman"/>
                <w:sz w:val="26"/>
                <w:szCs w:val="26"/>
                <w:lang w:val="it-IT"/>
              </w:rPr>
              <w:t>người.</w:t>
            </w:r>
          </w:p>
          <w:p w14:paraId="11483A3D"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5F777489" w14:textId="77777777" w:rsidTr="00621C60">
        <w:trPr>
          <w:trHeight w:val="382"/>
        </w:trPr>
        <w:tc>
          <w:tcPr>
            <w:tcW w:w="562" w:type="dxa"/>
            <w:vMerge w:val="restart"/>
            <w:vAlign w:val="center"/>
          </w:tcPr>
          <w:p w14:paraId="5C1E1185" w14:textId="77777777" w:rsidR="00E671CC" w:rsidRPr="007E6D11" w:rsidRDefault="00E671CC" w:rsidP="00E671CC">
            <w:pPr>
              <w:numPr>
                <w:ilvl w:val="0"/>
                <w:numId w:val="38"/>
              </w:numPr>
              <w:ind w:left="172" w:hanging="142"/>
              <w:contextualSpacing/>
              <w:jc w:val="both"/>
              <w:rPr>
                <w:rFonts w:ascii="Times New Roman" w:eastAsia="Calibri" w:hAnsi="Times New Roman" w:cs="Times New Roman"/>
                <w:sz w:val="28"/>
                <w:szCs w:val="28"/>
                <w:lang w:val="sv-SE"/>
              </w:rPr>
            </w:pPr>
          </w:p>
        </w:tc>
        <w:tc>
          <w:tcPr>
            <w:tcW w:w="2127" w:type="dxa"/>
            <w:vMerge w:val="restart"/>
            <w:vAlign w:val="center"/>
          </w:tcPr>
          <w:p w14:paraId="08931155" w14:textId="77777777" w:rsidR="00E671CC" w:rsidRPr="007E6D11" w:rsidRDefault="00E671CC" w:rsidP="00E671CC">
            <w:pPr>
              <w:contextualSpacing/>
              <w:jc w:val="both"/>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TT GDTX Hải Phòng</w:t>
            </w:r>
          </w:p>
        </w:tc>
        <w:tc>
          <w:tcPr>
            <w:tcW w:w="2268" w:type="dxa"/>
            <w:vAlign w:val="center"/>
          </w:tcPr>
          <w:p w14:paraId="0D0CA094"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eastAsia="Calibri" w:hAnsi="Times New Roman" w:cs="Times New Roman"/>
                <w:b/>
                <w:bCs/>
                <w:sz w:val="28"/>
                <w:szCs w:val="28"/>
                <w:lang w:val="sv-SE"/>
              </w:rPr>
              <w:t>8. TT GDNN-GDTX Hải Phòng</w:t>
            </w:r>
          </w:p>
          <w:p w14:paraId="3879182C" w14:textId="4E4C355E" w:rsidR="00E671CC" w:rsidRPr="007E6D11" w:rsidRDefault="00E671CC" w:rsidP="00EC07B5">
            <w:pPr>
              <w:pStyle w:val="BodyText"/>
              <w:spacing w:after="100" w:line="240" w:lineRule="auto"/>
              <w:ind w:firstLine="0"/>
              <w:jc w:val="both"/>
              <w:rPr>
                <w:rFonts w:eastAsia="Calibri"/>
                <w:sz w:val="28"/>
                <w:szCs w:val="28"/>
                <w:lang w:val="sv-SE"/>
              </w:rPr>
            </w:pPr>
            <w:r w:rsidRPr="007E6D11">
              <w:rPr>
                <w:rFonts w:eastAsia="Calibri"/>
                <w:sz w:val="28"/>
                <w:szCs w:val="28"/>
                <w:lang w:val="sv-SE"/>
              </w:rPr>
              <w:t>(</w:t>
            </w:r>
            <w:r w:rsidR="00EC07B5" w:rsidRPr="007E6D11">
              <w:rPr>
                <w:sz w:val="28"/>
                <w:szCs w:val="28"/>
                <w:lang w:val="vi-VN" w:eastAsia="vi-VN" w:bidi="vi-VN"/>
              </w:rPr>
              <w:t xml:space="preserve">trên cơ sở chia tách một phần tổ chức bộ máy, chức năng, nhiệm </w:t>
            </w:r>
            <w:r w:rsidR="00EC07B5" w:rsidRPr="007E6D11">
              <w:rPr>
                <w:sz w:val="28"/>
                <w:szCs w:val="28"/>
                <w:lang w:val="vi-VN" w:eastAsia="vi-VN" w:bidi="vi-VN"/>
              </w:rPr>
              <w:lastRenderedPageBreak/>
              <w:t>vụ của Trung tâm Giáo dục thường xuyên Hải Phòng (cũ)</w:t>
            </w:r>
            <w:r w:rsidR="00EC07B5" w:rsidRPr="007E6D11">
              <w:rPr>
                <w:sz w:val="28"/>
                <w:szCs w:val="28"/>
                <w:lang w:val="sv-SE" w:eastAsia="vi-VN" w:bidi="vi-VN"/>
              </w:rPr>
              <w:t>)</w:t>
            </w:r>
          </w:p>
        </w:tc>
        <w:tc>
          <w:tcPr>
            <w:tcW w:w="4110" w:type="dxa"/>
            <w:vAlign w:val="center"/>
          </w:tcPr>
          <w:p w14:paraId="18A111A0"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lastRenderedPageBreak/>
              <w:t>- Địa chỉ trụ sở chính: số 33 Nguyễn Đức Cảnh, phường Lê Chân, thành phố Hải Phòng.</w:t>
            </w:r>
          </w:p>
          <w:p w14:paraId="762DDF18"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58D48FDB"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2: số </w:t>
            </w:r>
            <w:r w:rsidRPr="007E6D11">
              <w:rPr>
                <w:rFonts w:ascii="Times New Roman" w:eastAsia="Times New Roman" w:hAnsi="Times New Roman" w:cs="Times New Roman"/>
                <w:sz w:val="26"/>
                <w:szCs w:val="26"/>
                <w:lang w:val="sv-SE"/>
              </w:rPr>
              <w:t>83/89 Hàng Kênh, phường Lê Chân, , thành phố Hải Phòng.</w:t>
            </w:r>
          </w:p>
          <w:p w14:paraId="6D9FB360"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lastRenderedPageBreak/>
              <w:t xml:space="preserve">+ Cơ sở 3: số </w:t>
            </w:r>
            <w:r w:rsidRPr="007E6D11">
              <w:rPr>
                <w:rFonts w:ascii="Times New Roman" w:eastAsia="Times New Roman" w:hAnsi="Times New Roman" w:cs="Times New Roman"/>
                <w:sz w:val="26"/>
                <w:szCs w:val="26"/>
                <w:lang w:val="sv-SE"/>
              </w:rPr>
              <w:t>15 Khúc Thừa Dụ, phường An Biên, thành phố Hải Phòng.</w:t>
            </w:r>
          </w:p>
          <w:p w14:paraId="22B15C84"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4: </w:t>
            </w:r>
            <w:r w:rsidRPr="007E6D11">
              <w:rPr>
                <w:rFonts w:ascii="Times New Roman" w:eastAsia="Times New Roman" w:hAnsi="Times New Roman" w:cs="Times New Roman"/>
                <w:sz w:val="26"/>
                <w:szCs w:val="26"/>
                <w:lang w:val="sv-SE"/>
              </w:rPr>
              <w:t>số 147 Nguyễn Hữu Tuệ - phường Gia Viên, thành phố Hải Phòng.</w:t>
            </w:r>
          </w:p>
          <w:p w14:paraId="09370A80"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5: </w:t>
            </w:r>
            <w:r w:rsidRPr="007E6D11">
              <w:rPr>
                <w:rFonts w:ascii="Times New Roman" w:eastAsia="Times New Roman" w:hAnsi="Times New Roman" w:cs="Times New Roman"/>
                <w:sz w:val="26"/>
                <w:szCs w:val="26"/>
                <w:lang w:val="sv-SE"/>
              </w:rPr>
              <w:t>k</w:t>
            </w:r>
            <w:r w:rsidRPr="007E6D11">
              <w:rPr>
                <w:rFonts w:ascii="Times New Roman" w:eastAsia="Times New Roman" w:hAnsi="Times New Roman" w:cs="Times New Roman"/>
                <w:sz w:val="26"/>
                <w:szCs w:val="26"/>
                <w:lang w:val="vi-VN"/>
              </w:rPr>
              <w:t>hu 4 Đông khê, phường Gia Viên, thành phố Hải Phòng</w:t>
            </w:r>
            <w:r w:rsidRPr="007E6D11">
              <w:rPr>
                <w:rFonts w:ascii="Times New Roman" w:eastAsia="Times New Roman" w:hAnsi="Times New Roman" w:cs="Times New Roman"/>
                <w:sz w:val="26"/>
                <w:szCs w:val="26"/>
                <w:lang w:val="sv-SE"/>
              </w:rPr>
              <w:t>.</w:t>
            </w:r>
          </w:p>
          <w:p w14:paraId="1F9A7C1C"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6: </w:t>
            </w:r>
            <w:r w:rsidRPr="007E6D11">
              <w:rPr>
                <w:rFonts w:ascii="Times New Roman" w:eastAsia="Times New Roman" w:hAnsi="Times New Roman" w:cs="Times New Roman"/>
                <w:sz w:val="26"/>
                <w:szCs w:val="26"/>
                <w:lang w:val="sv-SE"/>
              </w:rPr>
              <w:t>k</w:t>
            </w:r>
            <w:r w:rsidRPr="007E6D11">
              <w:rPr>
                <w:rFonts w:ascii="Times New Roman" w:eastAsia="Times New Roman" w:hAnsi="Times New Roman" w:cs="Times New Roman"/>
                <w:sz w:val="26"/>
                <w:szCs w:val="26"/>
                <w:lang w:val="vi-VN"/>
              </w:rPr>
              <w:t>hu 4 Đông khê, phường Gia Viên, thành phố Hải Phòng</w:t>
            </w:r>
            <w:r w:rsidRPr="007E6D11">
              <w:rPr>
                <w:rFonts w:ascii="Times New Roman" w:eastAsia="Times New Roman" w:hAnsi="Times New Roman" w:cs="Times New Roman"/>
                <w:sz w:val="26"/>
                <w:szCs w:val="26"/>
                <w:lang w:val="sv-SE"/>
              </w:rPr>
              <w:t>.</w:t>
            </w:r>
          </w:p>
          <w:p w14:paraId="04980D13"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7: </w:t>
            </w:r>
            <w:r w:rsidRPr="007E6D11">
              <w:rPr>
                <w:rFonts w:ascii="Times New Roman" w:eastAsia="Times New Roman" w:hAnsi="Times New Roman" w:cs="Times New Roman"/>
                <w:sz w:val="26"/>
                <w:szCs w:val="26"/>
                <w:lang w:val="sv-SE"/>
              </w:rPr>
              <w:t>Số 10A Hồ Sen, phường Lê Chân, thành phố Hải Phòng.</w:t>
            </w:r>
          </w:p>
          <w:p w14:paraId="583A4FA4"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8: </w:t>
            </w:r>
            <w:r w:rsidRPr="007E6D11">
              <w:rPr>
                <w:rFonts w:ascii="Times New Roman" w:eastAsia="Times New Roman" w:hAnsi="Times New Roman" w:cs="Times New Roman"/>
                <w:sz w:val="26"/>
                <w:szCs w:val="26"/>
                <w:lang w:val="sv-SE"/>
              </w:rPr>
              <w:t>số 8/170 Hai Bà Trưng, phường Lê Chân, thành phố Hải Phòng.</w:t>
            </w:r>
          </w:p>
          <w:p w14:paraId="500E3A31"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9: </w:t>
            </w:r>
            <w:r w:rsidRPr="007E6D11">
              <w:rPr>
                <w:rFonts w:ascii="Times New Roman" w:eastAsia="Times New Roman" w:hAnsi="Times New Roman" w:cs="Times New Roman"/>
                <w:sz w:val="26"/>
                <w:szCs w:val="26"/>
                <w:lang w:val="sv-SE"/>
              </w:rPr>
              <w:t>Số 70 phố Nam Trung Hành, phường Hải An, thành phố Hải Phòng.</w:t>
            </w:r>
          </w:p>
          <w:p w14:paraId="4CDB4E0E"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10: </w:t>
            </w:r>
            <w:r w:rsidRPr="007E6D11">
              <w:rPr>
                <w:rFonts w:ascii="Times New Roman" w:eastAsia="Times New Roman" w:hAnsi="Times New Roman" w:cs="Times New Roman"/>
                <w:sz w:val="26"/>
                <w:szCs w:val="26"/>
                <w:lang w:val="sv-SE"/>
              </w:rPr>
              <w:t>số 4 ngõ 2, đường Hà Sen, Thôn 6, đặc khu Cát Hải, thành phố Hải Phòng.</w:t>
            </w:r>
          </w:p>
          <w:p w14:paraId="144E4A47"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11: </w:t>
            </w:r>
            <w:r w:rsidRPr="007E6D11">
              <w:rPr>
                <w:rFonts w:ascii="Times New Roman" w:eastAsia="Times New Roman" w:hAnsi="Times New Roman" w:cs="Times New Roman"/>
                <w:sz w:val="26"/>
                <w:szCs w:val="26"/>
                <w:lang w:val="sv-SE"/>
              </w:rPr>
              <w:t>Thôn Lục Độ, đặc khu Cát Hải, thành phố Hải Phòng.</w:t>
            </w:r>
          </w:p>
        </w:tc>
        <w:tc>
          <w:tcPr>
            <w:tcW w:w="2693" w:type="dxa"/>
            <w:vAlign w:val="center"/>
          </w:tcPr>
          <w:p w14:paraId="1A843B72" w14:textId="77777777" w:rsidR="00E671CC" w:rsidRPr="007E6D11" w:rsidRDefault="00E671CC" w:rsidP="00E671CC">
            <w:pPr>
              <w:jc w:val="both"/>
              <w:rPr>
                <w:rFonts w:ascii="Times New Roman" w:eastAsiaTheme="majorEastAsia" w:hAnsi="Times New Roman" w:cs="Times New Roman"/>
                <w:sz w:val="26"/>
                <w:szCs w:val="26"/>
                <w:lang w:val="it-IT"/>
              </w:rPr>
            </w:pPr>
            <w:r w:rsidRPr="007E6D11">
              <w:rPr>
                <w:rFonts w:ascii="Times New Roman" w:hAnsi="Times New Roman" w:cs="Times New Roman"/>
                <w:spacing w:val="-4"/>
                <w:sz w:val="26"/>
                <w:szCs w:val="26"/>
                <w:lang w:val="it-IT"/>
              </w:rPr>
              <w:lastRenderedPageBreak/>
              <w:t xml:space="preserve">- </w:t>
            </w:r>
            <w:r w:rsidRPr="007E6D11">
              <w:rPr>
                <w:rFonts w:ascii="Times New Roman" w:eastAsiaTheme="majorEastAsia" w:hAnsi="Times New Roman" w:cs="Times New Roman"/>
                <w:sz w:val="26"/>
                <w:szCs w:val="26"/>
                <w:lang w:val="it-IT"/>
              </w:rPr>
              <w:t>Số người làm việc: 85 người</w:t>
            </w:r>
          </w:p>
          <w:p w14:paraId="5DE939FC"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 Lãnh đạo: 09 người (01 Giám đốc, 08 Phó Giám đốc)</w:t>
            </w:r>
          </w:p>
          <w:p w14:paraId="576273E1"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xml:space="preserve">- Quy mô: 63 lớp với 2547 học sinh, số lượng </w:t>
            </w:r>
            <w:r w:rsidRPr="007E6D11">
              <w:rPr>
                <w:rFonts w:ascii="Times New Roman" w:hAnsi="Times New Roman" w:cs="Times New Roman"/>
                <w:sz w:val="26"/>
                <w:szCs w:val="26"/>
                <w:lang w:val="it-IT"/>
              </w:rPr>
              <w:lastRenderedPageBreak/>
              <w:t>tuyển sinh hàng năm tương đương 800 học sinh.</w:t>
            </w:r>
          </w:p>
          <w:p w14:paraId="770457D3"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Align w:val="center"/>
          </w:tcPr>
          <w:p w14:paraId="7CAA38BA"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sv-SE"/>
              </w:rPr>
              <w:lastRenderedPageBreak/>
              <w:t xml:space="preserve">Đáp ứng nhu cầu trên địa bàn </w:t>
            </w:r>
            <w:r w:rsidRPr="007E6D11">
              <w:rPr>
                <w:rFonts w:ascii="Times New Roman" w:hAnsi="Times New Roman" w:cs="Times New Roman"/>
                <w:sz w:val="26"/>
                <w:szCs w:val="26"/>
                <w:lang w:val="it-IT"/>
              </w:rPr>
              <w:t xml:space="preserve">các xã, phường, đặc khu:  </w:t>
            </w:r>
            <w:bookmarkStart w:id="3" w:name="_Hlk211337948"/>
            <w:r w:rsidRPr="007E6D11">
              <w:rPr>
                <w:rFonts w:ascii="Times New Roman" w:hAnsi="Times New Roman" w:cs="Times New Roman"/>
                <w:sz w:val="26"/>
                <w:szCs w:val="26"/>
                <w:lang w:val="it-IT"/>
              </w:rPr>
              <w:t xml:space="preserve">Ngô Quyền, Gia Viên, Lê Chân, An Biên, Hải An, Đông Hải, Cát Hải, Hồng Bàng. Khu vực này có diện tích tự nhiên 419,760 km², </w:t>
            </w:r>
            <w:r w:rsidRPr="007E6D11">
              <w:rPr>
                <w:rFonts w:ascii="Times New Roman" w:hAnsi="Times New Roman" w:cs="Times New Roman"/>
                <w:sz w:val="26"/>
                <w:szCs w:val="26"/>
                <w:lang w:val="it-IT"/>
              </w:rPr>
              <w:lastRenderedPageBreak/>
              <w:t xml:space="preserve">với quy mô dân số khoảng </w:t>
            </w:r>
            <w:r w:rsidRPr="007E6D11">
              <w:rPr>
                <w:rFonts w:ascii="Times New Roman" w:eastAsia="Times New Roman" w:hAnsi="Times New Roman" w:cs="Times New Roman"/>
                <w:sz w:val="26"/>
                <w:szCs w:val="26"/>
                <w:lang w:val="it-IT" w:eastAsia="en-GB"/>
              </w:rPr>
              <w:t xml:space="preserve">805.790 </w:t>
            </w:r>
            <w:r w:rsidRPr="007E6D11">
              <w:rPr>
                <w:rFonts w:ascii="Times New Roman" w:hAnsi="Times New Roman" w:cs="Times New Roman"/>
                <w:sz w:val="26"/>
                <w:szCs w:val="26"/>
                <w:lang w:val="it-IT"/>
              </w:rPr>
              <w:t>người.</w:t>
            </w:r>
            <w:bookmarkEnd w:id="3"/>
          </w:p>
          <w:p w14:paraId="294F3A2C" w14:textId="77777777" w:rsidR="00E671CC" w:rsidRPr="007E6D11" w:rsidRDefault="00E671CC" w:rsidP="00E671CC">
            <w:pPr>
              <w:contextualSpacing/>
              <w:jc w:val="both"/>
              <w:rPr>
                <w:rFonts w:ascii="Times New Roman" w:eastAsia="Calibri" w:hAnsi="Times New Roman" w:cs="Times New Roman"/>
                <w:sz w:val="26"/>
                <w:szCs w:val="26"/>
                <w:lang w:val="sv-SE"/>
              </w:rPr>
            </w:pPr>
          </w:p>
        </w:tc>
      </w:tr>
      <w:tr w:rsidR="00CA77F8" w:rsidRPr="007E6D11" w14:paraId="7461CC1E" w14:textId="77777777" w:rsidTr="00621C60">
        <w:trPr>
          <w:trHeight w:val="382"/>
        </w:trPr>
        <w:tc>
          <w:tcPr>
            <w:tcW w:w="562" w:type="dxa"/>
            <w:vMerge/>
            <w:vAlign w:val="center"/>
          </w:tcPr>
          <w:p w14:paraId="04BEA1B6"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127" w:type="dxa"/>
            <w:vMerge/>
            <w:vAlign w:val="center"/>
          </w:tcPr>
          <w:p w14:paraId="204E72D9"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268" w:type="dxa"/>
            <w:vAlign w:val="center"/>
          </w:tcPr>
          <w:p w14:paraId="7C98BD5A"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hAnsi="Times New Roman" w:cs="Times New Roman"/>
                <w:b/>
                <w:bCs/>
                <w:sz w:val="28"/>
                <w:szCs w:val="28"/>
                <w:lang w:val="sv-SE"/>
              </w:rPr>
              <w:t xml:space="preserve">9. TT GDNN-GDTX </w:t>
            </w:r>
            <w:r w:rsidRPr="007E6D11">
              <w:rPr>
                <w:rFonts w:ascii="Times New Roman" w:eastAsia="Calibri" w:hAnsi="Times New Roman" w:cs="Times New Roman"/>
                <w:b/>
                <w:bCs/>
                <w:sz w:val="28"/>
                <w:szCs w:val="28"/>
                <w:lang w:val="sv-SE"/>
              </w:rPr>
              <w:t>Vĩnh Bảo</w:t>
            </w:r>
          </w:p>
          <w:p w14:paraId="0AA533B0" w14:textId="7C64C623" w:rsidR="00E671CC" w:rsidRPr="007E6D11" w:rsidRDefault="00EC07B5" w:rsidP="00E671CC">
            <w:pPr>
              <w:contextualSpacing/>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w:t>
            </w:r>
            <w:r w:rsidRPr="007E6D11">
              <w:rPr>
                <w:rFonts w:ascii="Times New Roman" w:hAnsi="Times New Roman" w:cs="Times New Roman"/>
                <w:sz w:val="28"/>
                <w:szCs w:val="28"/>
                <w:lang w:val="vi-VN" w:eastAsia="vi-VN" w:bidi="vi-VN"/>
              </w:rPr>
              <w:t xml:space="preserve">trên cơ sở chia tách một phần tổ chức bộ máy, chức năng, nhiệm vụ của Trung tâm Giáo dục thường </w:t>
            </w:r>
            <w:r w:rsidRPr="007E6D11">
              <w:rPr>
                <w:rFonts w:ascii="Times New Roman" w:hAnsi="Times New Roman" w:cs="Times New Roman"/>
                <w:sz w:val="28"/>
                <w:szCs w:val="28"/>
                <w:lang w:val="vi-VN" w:eastAsia="vi-VN" w:bidi="vi-VN"/>
              </w:rPr>
              <w:lastRenderedPageBreak/>
              <w:t>xuyên Hải Phòng (cũ)</w:t>
            </w:r>
            <w:r w:rsidRPr="007E6D11">
              <w:rPr>
                <w:rFonts w:ascii="Times New Roman" w:hAnsi="Times New Roman" w:cs="Times New Roman"/>
                <w:sz w:val="28"/>
                <w:szCs w:val="28"/>
                <w:lang w:val="sv-SE" w:eastAsia="vi-VN" w:bidi="vi-VN"/>
              </w:rPr>
              <w:t>)</w:t>
            </w:r>
          </w:p>
        </w:tc>
        <w:tc>
          <w:tcPr>
            <w:tcW w:w="4110" w:type="dxa"/>
            <w:vAlign w:val="center"/>
          </w:tcPr>
          <w:p w14:paraId="7EBCA281"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lastRenderedPageBreak/>
              <w:t>- Địa chỉ trụ sở chính: thôn Bắc Hải xã Vĩnh Bảo.</w:t>
            </w:r>
          </w:p>
          <w:p w14:paraId="25B31837"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t>Các điểm trường:</w:t>
            </w:r>
          </w:p>
          <w:p w14:paraId="62B4B871"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2: </w:t>
            </w:r>
            <w:r w:rsidRPr="007E6D11">
              <w:rPr>
                <w:rFonts w:ascii="Times New Roman" w:eastAsia="Times New Roman" w:hAnsi="Times New Roman" w:cs="Times New Roman"/>
                <w:sz w:val="26"/>
                <w:szCs w:val="26"/>
                <w:lang w:val="sv-SE"/>
              </w:rPr>
              <w:t>thôn Nam Am xã Vĩnh Am, thành phố Hải Phòng.</w:t>
            </w:r>
          </w:p>
          <w:p w14:paraId="4A14A54F"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3: </w:t>
            </w:r>
            <w:r w:rsidRPr="007E6D11">
              <w:rPr>
                <w:rFonts w:ascii="Times New Roman" w:eastAsia="Times New Roman" w:hAnsi="Times New Roman" w:cs="Times New Roman"/>
                <w:sz w:val="26"/>
                <w:szCs w:val="26"/>
                <w:lang w:val="sv-SE"/>
              </w:rPr>
              <w:t>thôn Bắc Hải xã Vĩnh Bảo, thành phố Hải Phòng.</w:t>
            </w:r>
          </w:p>
          <w:p w14:paraId="1516B4DF"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lastRenderedPageBreak/>
              <w:t xml:space="preserve">+ Cơ sở 4: </w:t>
            </w:r>
            <w:r w:rsidRPr="007E6D11">
              <w:rPr>
                <w:rFonts w:ascii="Times New Roman" w:eastAsia="Times New Roman" w:hAnsi="Times New Roman" w:cs="Times New Roman"/>
                <w:sz w:val="26"/>
                <w:szCs w:val="26"/>
                <w:lang w:val="sv-SE"/>
              </w:rPr>
              <w:t>số 8, đường Cựu Đôi, thôn Cựu Đôi, xã Tiên Lãng, thành phố Hải Phòng.</w:t>
            </w:r>
          </w:p>
          <w:p w14:paraId="23259B71"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5: </w:t>
            </w:r>
            <w:r w:rsidRPr="007E6D11">
              <w:rPr>
                <w:rFonts w:ascii="Times New Roman" w:eastAsia="Times New Roman" w:hAnsi="Times New Roman" w:cs="Times New Roman"/>
                <w:sz w:val="26"/>
                <w:szCs w:val="26"/>
                <w:lang w:val="sv-SE"/>
              </w:rPr>
              <w:t>s</w:t>
            </w:r>
            <w:r w:rsidRPr="007E6D11">
              <w:rPr>
                <w:rFonts w:ascii="Times New Roman" w:eastAsia="Times New Roman" w:hAnsi="Times New Roman" w:cs="Times New Roman"/>
                <w:sz w:val="26"/>
                <w:szCs w:val="26"/>
                <w:lang w:val="vi-VN"/>
              </w:rPr>
              <w:t>ố 26, đường 212, thôn Triều Đông, xã Tiên Lãng</w:t>
            </w:r>
            <w:r w:rsidRPr="007E6D11">
              <w:rPr>
                <w:rFonts w:ascii="Times New Roman" w:eastAsia="Times New Roman" w:hAnsi="Times New Roman" w:cs="Times New Roman"/>
                <w:sz w:val="26"/>
                <w:szCs w:val="26"/>
                <w:lang w:val="sv-SE"/>
              </w:rPr>
              <w:t>, thành phố Hải Phòng.</w:t>
            </w:r>
          </w:p>
          <w:p w14:paraId="74C8FC03"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6: </w:t>
            </w:r>
            <w:r w:rsidRPr="007E6D11">
              <w:rPr>
                <w:rFonts w:ascii="Times New Roman" w:eastAsia="Times New Roman" w:hAnsi="Times New Roman" w:cs="Times New Roman"/>
                <w:sz w:val="26"/>
                <w:szCs w:val="26"/>
                <w:lang w:val="sv-SE"/>
              </w:rPr>
              <w:t>thôn 7 Lộc Trù, xã Tiên Minh</w:t>
            </w:r>
            <w:r w:rsidRPr="007E6D11">
              <w:rPr>
                <w:rFonts w:ascii="Times New Roman" w:eastAsia="Times New Roman" w:hAnsi="Times New Roman" w:cs="Times New Roman"/>
                <w:sz w:val="26"/>
                <w:szCs w:val="26"/>
                <w:lang w:val="vi-VN"/>
              </w:rPr>
              <w:t>, thành phố Hải Phòng</w:t>
            </w:r>
            <w:r w:rsidRPr="007E6D11">
              <w:rPr>
                <w:rFonts w:ascii="Times New Roman" w:eastAsia="Times New Roman" w:hAnsi="Times New Roman" w:cs="Times New Roman"/>
                <w:sz w:val="26"/>
                <w:szCs w:val="26"/>
                <w:lang w:val="sv-SE"/>
              </w:rPr>
              <w:t>.</w:t>
            </w:r>
          </w:p>
          <w:p w14:paraId="5D79079C"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7: </w:t>
            </w:r>
            <w:r w:rsidRPr="007E6D11">
              <w:rPr>
                <w:rFonts w:ascii="Times New Roman" w:eastAsia="Times New Roman" w:hAnsi="Times New Roman" w:cs="Times New Roman"/>
                <w:sz w:val="26"/>
                <w:szCs w:val="26"/>
                <w:lang w:val="sv-SE"/>
              </w:rPr>
              <w:t>số 118, đường 212, thôn Triều Đông, xã Tiên Lãng, thành phố Hải Phòng.</w:t>
            </w:r>
          </w:p>
          <w:p w14:paraId="0725C3B7"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8: </w:t>
            </w:r>
            <w:r w:rsidRPr="007E6D11">
              <w:rPr>
                <w:rFonts w:ascii="Times New Roman" w:eastAsia="Times New Roman" w:hAnsi="Times New Roman" w:cs="Times New Roman"/>
                <w:sz w:val="26"/>
                <w:szCs w:val="26"/>
                <w:lang w:val="sv-SE"/>
              </w:rPr>
              <w:t>ngõ 94, đường Nguyễn Văn Trỗi, xã An Lão, thành phố Hải Phòng, thành phố Hải Phòng.</w:t>
            </w:r>
          </w:p>
          <w:p w14:paraId="4ED2075D" w14:textId="77777777" w:rsidR="00E671CC" w:rsidRPr="007E6D11" w:rsidRDefault="00E671CC" w:rsidP="00E671CC">
            <w:pPr>
              <w:jc w:val="both"/>
              <w:rPr>
                <w:rFonts w:ascii="Times New Roman" w:eastAsia="Times New Roman" w:hAnsi="Times New Roman" w:cs="Times New Roman"/>
                <w:sz w:val="26"/>
                <w:szCs w:val="26"/>
                <w:lang w:val="sv-SE"/>
              </w:rPr>
            </w:pPr>
            <w:r w:rsidRPr="007E6D11">
              <w:rPr>
                <w:rFonts w:ascii="Times New Roman" w:hAnsi="Times New Roman" w:cs="Times New Roman"/>
                <w:sz w:val="26"/>
                <w:szCs w:val="26"/>
                <w:lang w:val="sv-SE"/>
              </w:rPr>
              <w:t xml:space="preserve">+ Cơ sở 9: </w:t>
            </w:r>
            <w:r w:rsidRPr="007E6D11">
              <w:rPr>
                <w:rFonts w:ascii="Times New Roman" w:eastAsia="Times New Roman" w:hAnsi="Times New Roman" w:cs="Times New Roman"/>
                <w:sz w:val="26"/>
                <w:szCs w:val="26"/>
                <w:lang w:val="sv-SE"/>
              </w:rPr>
              <w:t>thôn Xuân Sơn, xã An Lão, thành phố Hải Phòng, thành phố Hải Phòng.</w:t>
            </w:r>
          </w:p>
        </w:tc>
        <w:tc>
          <w:tcPr>
            <w:tcW w:w="2693" w:type="dxa"/>
            <w:vAlign w:val="center"/>
          </w:tcPr>
          <w:p w14:paraId="6A716A5A"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pacing w:val="-4"/>
                <w:sz w:val="26"/>
                <w:szCs w:val="26"/>
                <w:lang w:val="it-IT"/>
              </w:rPr>
              <w:lastRenderedPageBreak/>
              <w:t xml:space="preserve">- </w:t>
            </w:r>
            <w:r w:rsidRPr="007E6D11">
              <w:rPr>
                <w:rFonts w:ascii="Times New Roman" w:eastAsiaTheme="majorEastAsia" w:hAnsi="Times New Roman" w:cs="Times New Roman"/>
                <w:sz w:val="26"/>
                <w:szCs w:val="26"/>
                <w:lang w:val="it-IT"/>
              </w:rPr>
              <w:t>Số người làm việc: 81 người .</w:t>
            </w:r>
          </w:p>
          <w:p w14:paraId="1C09EA4B"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Lãnh đạo:</w:t>
            </w:r>
          </w:p>
          <w:p w14:paraId="436E12CB"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08 người (01 Giám đốc, 07 Phó Giám đốc)</w:t>
            </w:r>
          </w:p>
          <w:p w14:paraId="70D3BD86" w14:textId="77777777" w:rsidR="00E671CC" w:rsidRPr="007E6D11" w:rsidRDefault="00E671CC" w:rsidP="00E671CC">
            <w:pPr>
              <w:jc w:val="both"/>
              <w:rPr>
                <w:rFonts w:ascii="Times New Roman" w:hAnsi="Times New Roman" w:cs="Times New Roman"/>
                <w:sz w:val="26"/>
                <w:szCs w:val="26"/>
                <w:lang w:val="it-IT"/>
              </w:rPr>
            </w:pPr>
            <w:r w:rsidRPr="007E6D11">
              <w:rPr>
                <w:rFonts w:ascii="Times New Roman" w:hAnsi="Times New Roman" w:cs="Times New Roman"/>
                <w:sz w:val="26"/>
                <w:szCs w:val="26"/>
                <w:lang w:val="it-IT"/>
              </w:rPr>
              <w:t xml:space="preserve">- Quy mô: 48 lớp với 2310 học sinh, số lượng tuyển sinh hàng năm </w:t>
            </w:r>
            <w:r w:rsidRPr="007E6D11">
              <w:rPr>
                <w:rFonts w:ascii="Times New Roman" w:hAnsi="Times New Roman" w:cs="Times New Roman"/>
                <w:sz w:val="26"/>
                <w:szCs w:val="26"/>
                <w:lang w:val="it-IT"/>
              </w:rPr>
              <w:lastRenderedPageBreak/>
              <w:t>tương đương 900 học sinh.</w:t>
            </w:r>
          </w:p>
          <w:p w14:paraId="061ABE56" w14:textId="77777777" w:rsidR="00E671CC" w:rsidRPr="007E6D11" w:rsidRDefault="00E671CC" w:rsidP="00E671CC">
            <w:pPr>
              <w:contextualSpacing/>
              <w:jc w:val="both"/>
              <w:rPr>
                <w:rFonts w:ascii="Times New Roman" w:eastAsia="Calibri" w:hAnsi="Times New Roman" w:cs="Times New Roman"/>
                <w:sz w:val="26"/>
                <w:szCs w:val="26"/>
                <w:lang w:val="sv-SE"/>
              </w:rPr>
            </w:pPr>
          </w:p>
        </w:tc>
        <w:tc>
          <w:tcPr>
            <w:tcW w:w="3119" w:type="dxa"/>
            <w:vAlign w:val="center"/>
          </w:tcPr>
          <w:p w14:paraId="4B049812" w14:textId="77777777" w:rsidR="00E671CC" w:rsidRPr="007E6D11" w:rsidRDefault="00E671CC" w:rsidP="00E671CC">
            <w:pPr>
              <w:jc w:val="both"/>
              <w:rPr>
                <w:rFonts w:ascii="Times New Roman" w:hAnsi="Times New Roman" w:cs="Times New Roman"/>
                <w:sz w:val="26"/>
                <w:szCs w:val="26"/>
                <w:lang w:val="sv-SE"/>
              </w:rPr>
            </w:pPr>
            <w:r w:rsidRPr="007E6D11">
              <w:rPr>
                <w:rFonts w:ascii="Times New Roman" w:hAnsi="Times New Roman" w:cs="Times New Roman"/>
                <w:sz w:val="26"/>
                <w:szCs w:val="26"/>
                <w:lang w:val="sv-SE"/>
              </w:rPr>
              <w:lastRenderedPageBreak/>
              <w:t xml:space="preserve">Đáp ứng nhu cầu trên địa bàn </w:t>
            </w:r>
            <w:r w:rsidRPr="007E6D11">
              <w:rPr>
                <w:rFonts w:ascii="Times New Roman" w:hAnsi="Times New Roman" w:cs="Times New Roman"/>
                <w:sz w:val="26"/>
                <w:szCs w:val="26"/>
                <w:lang w:val="it-IT"/>
              </w:rPr>
              <w:t xml:space="preserve">các xã:  </w:t>
            </w:r>
            <w:bookmarkStart w:id="4" w:name="_Hlk211337933"/>
            <w:r w:rsidRPr="007E6D11">
              <w:rPr>
                <w:rFonts w:ascii="Times New Roman" w:hAnsi="Times New Roman" w:cs="Times New Roman"/>
                <w:sz w:val="26"/>
                <w:szCs w:val="26"/>
                <w:lang w:val="sv-SE"/>
              </w:rPr>
              <w:t xml:space="preserve">An Hưng, An Khánh, An Quang, An Trường, An Lão, Vĩnh Bảo, Nguyễn Bỉnh Khiêm, Vĩnh Am, Vĩnh Hải, Vĩnh Hòa, Vĩnh Thịnh, Vĩnh Thuận, Quyết Thắng, Tiên Lãng, </w:t>
            </w:r>
            <w:r w:rsidRPr="007E6D11">
              <w:rPr>
                <w:rFonts w:ascii="Times New Roman" w:hAnsi="Times New Roman" w:cs="Times New Roman"/>
                <w:sz w:val="26"/>
                <w:szCs w:val="26"/>
                <w:lang w:val="sv-SE"/>
              </w:rPr>
              <w:lastRenderedPageBreak/>
              <w:t>Tân Minh, Tiên Minh, Chấn Hưng, Hùng Thắng. Khu vực này có diện tích tự nhiên 496,120 km², với quy mô dân số khoảng 580.296 người.</w:t>
            </w:r>
            <w:bookmarkEnd w:id="4"/>
          </w:p>
          <w:p w14:paraId="0A4AD88A" w14:textId="77777777" w:rsidR="00E671CC" w:rsidRPr="007E6D11" w:rsidRDefault="00E671CC" w:rsidP="00E671CC">
            <w:pPr>
              <w:jc w:val="both"/>
              <w:rPr>
                <w:rFonts w:ascii="Times New Roman" w:eastAsia="Calibri" w:hAnsi="Times New Roman" w:cs="Times New Roman"/>
                <w:sz w:val="26"/>
                <w:szCs w:val="26"/>
                <w:lang w:val="sv-SE"/>
              </w:rPr>
            </w:pPr>
          </w:p>
        </w:tc>
      </w:tr>
      <w:tr w:rsidR="00CA77F8" w:rsidRPr="007E6D11" w14:paraId="15279837" w14:textId="77777777" w:rsidTr="00621C60">
        <w:trPr>
          <w:trHeight w:val="382"/>
        </w:trPr>
        <w:tc>
          <w:tcPr>
            <w:tcW w:w="562" w:type="dxa"/>
            <w:vMerge/>
            <w:vAlign w:val="center"/>
          </w:tcPr>
          <w:p w14:paraId="66E09E9F"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127" w:type="dxa"/>
            <w:vMerge/>
            <w:vAlign w:val="center"/>
          </w:tcPr>
          <w:p w14:paraId="52322030"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268" w:type="dxa"/>
            <w:vAlign w:val="center"/>
          </w:tcPr>
          <w:p w14:paraId="6809B6E3" w14:textId="77777777" w:rsidR="00E671CC" w:rsidRPr="007E6D11" w:rsidRDefault="00E671CC" w:rsidP="00E671CC">
            <w:pPr>
              <w:contextualSpacing/>
              <w:rPr>
                <w:rFonts w:ascii="Times New Roman" w:eastAsia="Calibri" w:hAnsi="Times New Roman" w:cs="Times New Roman"/>
                <w:b/>
                <w:bCs/>
                <w:spacing w:val="-12"/>
                <w:sz w:val="28"/>
                <w:szCs w:val="28"/>
                <w:lang w:val="sv-SE"/>
              </w:rPr>
            </w:pPr>
            <w:r w:rsidRPr="007E6D11">
              <w:rPr>
                <w:rFonts w:ascii="Times New Roman" w:hAnsi="Times New Roman" w:cs="Times New Roman"/>
                <w:b/>
                <w:bCs/>
                <w:spacing w:val="-12"/>
                <w:sz w:val="28"/>
                <w:szCs w:val="28"/>
                <w:lang w:val="sv-SE"/>
              </w:rPr>
              <w:t xml:space="preserve">10. TT GDNN-GDTX </w:t>
            </w:r>
            <w:r w:rsidRPr="007E6D11">
              <w:rPr>
                <w:rFonts w:ascii="Times New Roman" w:eastAsia="Calibri" w:hAnsi="Times New Roman" w:cs="Times New Roman"/>
                <w:b/>
                <w:bCs/>
                <w:spacing w:val="-12"/>
                <w:sz w:val="28"/>
                <w:szCs w:val="28"/>
                <w:lang w:val="sv-SE"/>
              </w:rPr>
              <w:t>Thuỷ Nguyên</w:t>
            </w:r>
          </w:p>
          <w:p w14:paraId="57BA206B" w14:textId="3290C7B9" w:rsidR="00E671CC" w:rsidRPr="007E6D11" w:rsidRDefault="0044557D" w:rsidP="00E671CC">
            <w:pPr>
              <w:contextualSpacing/>
              <w:rPr>
                <w:rFonts w:ascii="Times New Roman" w:eastAsia="Calibri" w:hAnsi="Times New Roman" w:cs="Times New Roman"/>
                <w:spacing w:val="-12"/>
                <w:sz w:val="28"/>
                <w:szCs w:val="28"/>
                <w:lang w:val="sv-SE"/>
              </w:rPr>
            </w:pPr>
            <w:r w:rsidRPr="007E6D11">
              <w:rPr>
                <w:rFonts w:ascii="Times New Roman" w:eastAsia="Calibri" w:hAnsi="Times New Roman" w:cs="Times New Roman"/>
                <w:sz w:val="28"/>
                <w:szCs w:val="28"/>
                <w:lang w:val="sv-SE"/>
              </w:rPr>
              <w:t>(</w:t>
            </w:r>
            <w:r w:rsidRPr="007E6D11">
              <w:rPr>
                <w:rFonts w:ascii="Times New Roman" w:hAnsi="Times New Roman" w:cs="Times New Roman"/>
                <w:sz w:val="28"/>
                <w:szCs w:val="28"/>
                <w:lang w:val="vi-VN" w:eastAsia="vi-VN" w:bidi="vi-VN"/>
              </w:rPr>
              <w:t>trên cơ sở chia tách một phần tổ chức bộ máy, chức năng, nhiệm vụ của Trung tâm Giáo dục thường xuyên Hải Phòng (cũ)</w:t>
            </w:r>
            <w:r w:rsidRPr="007E6D11">
              <w:rPr>
                <w:rFonts w:ascii="Times New Roman" w:hAnsi="Times New Roman" w:cs="Times New Roman"/>
                <w:sz w:val="28"/>
                <w:szCs w:val="28"/>
                <w:lang w:val="sv-SE" w:eastAsia="vi-VN" w:bidi="vi-VN"/>
              </w:rPr>
              <w:t>)</w:t>
            </w:r>
          </w:p>
        </w:tc>
        <w:tc>
          <w:tcPr>
            <w:tcW w:w="4110" w:type="dxa"/>
            <w:vAlign w:val="center"/>
          </w:tcPr>
          <w:p w14:paraId="1A7A8FAD"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Địa chỉ trụ sở chính: tổ dân phố Thuỷ Sơn 7, phường Thuỷ Nguyên, thành phố Hải Phòng.</w:t>
            </w:r>
          </w:p>
          <w:p w14:paraId="6AE69B6A"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Các điểm trường:</w:t>
            </w:r>
          </w:p>
          <w:p w14:paraId="2BE51ADC"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2: tổ dân phố 7 Phạm Ngũ Lão, phường Bạch Đằng, thành phố Hải Phòng.</w:t>
            </w:r>
          </w:p>
          <w:p w14:paraId="0F442C63"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3: tổ dân phố Chợ Tổng, phường Lưu Kiếm, thành phố Hải Phòng.</w:t>
            </w:r>
          </w:p>
          <w:p w14:paraId="456789DD"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4: phố Quán Toan 1, phường Hồng An, thành phố Hải Phòng.</w:t>
            </w:r>
          </w:p>
          <w:p w14:paraId="3020AA18"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5: số 77, TDP 4, phường An Dương, thành phố Hải Phòng.</w:t>
            </w:r>
          </w:p>
          <w:p w14:paraId="702A2725"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6: tổ dân phố 1, phường An Dương, thành phố Hải Phòng.</w:t>
            </w:r>
          </w:p>
        </w:tc>
        <w:tc>
          <w:tcPr>
            <w:tcW w:w="2693" w:type="dxa"/>
            <w:vAlign w:val="center"/>
          </w:tcPr>
          <w:p w14:paraId="1C2C9AC6"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pacing w:val="-4"/>
                <w:sz w:val="24"/>
                <w:szCs w:val="24"/>
                <w:lang w:val="it-IT"/>
              </w:rPr>
              <w:t xml:space="preserve">- </w:t>
            </w:r>
            <w:r w:rsidRPr="007E6D11">
              <w:rPr>
                <w:rFonts w:ascii="Times New Roman" w:eastAsiaTheme="majorEastAsia" w:hAnsi="Times New Roman" w:cs="Times New Roman"/>
                <w:sz w:val="24"/>
                <w:szCs w:val="24"/>
                <w:lang w:val="it-IT"/>
              </w:rPr>
              <w:t>Số người làm việc: 82 người</w:t>
            </w:r>
          </w:p>
          <w:p w14:paraId="763A59CB"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Lãnh đạo: 09 người (01 Giám đốc, 08 Phó Giám đốc)</w:t>
            </w:r>
          </w:p>
          <w:p w14:paraId="3793C5F8" w14:textId="77777777" w:rsidR="00E671CC" w:rsidRPr="007E6D11" w:rsidRDefault="00E671CC" w:rsidP="00E671CC">
            <w:pPr>
              <w:jc w:val="both"/>
              <w:rPr>
                <w:rFonts w:ascii="Times New Roman" w:hAnsi="Times New Roman" w:cs="Times New Roman"/>
                <w:sz w:val="24"/>
                <w:szCs w:val="24"/>
                <w:lang w:val="it-IT"/>
              </w:rPr>
            </w:pPr>
            <w:r w:rsidRPr="007E6D11">
              <w:rPr>
                <w:rFonts w:ascii="Times New Roman" w:hAnsi="Times New Roman" w:cs="Times New Roman"/>
                <w:sz w:val="24"/>
                <w:szCs w:val="24"/>
                <w:lang w:val="it-IT"/>
              </w:rPr>
              <w:t>- Quy mô: 60 lớp với 2770 học sinh, số lượng tuyển sinh hàng năm tương đương 1000 học sinh.</w:t>
            </w:r>
          </w:p>
          <w:p w14:paraId="3B1E936F" w14:textId="77777777" w:rsidR="00E671CC" w:rsidRPr="007E6D11" w:rsidRDefault="00E671CC" w:rsidP="00E671CC">
            <w:pPr>
              <w:contextualSpacing/>
              <w:jc w:val="both"/>
              <w:rPr>
                <w:rFonts w:ascii="Times New Roman" w:eastAsia="Calibri" w:hAnsi="Times New Roman" w:cs="Times New Roman"/>
                <w:sz w:val="24"/>
                <w:szCs w:val="24"/>
                <w:lang w:val="sv-SE"/>
              </w:rPr>
            </w:pPr>
          </w:p>
        </w:tc>
        <w:tc>
          <w:tcPr>
            <w:tcW w:w="3119" w:type="dxa"/>
            <w:vAlign w:val="center"/>
          </w:tcPr>
          <w:p w14:paraId="1F0AE916" w14:textId="77777777" w:rsidR="00E671CC" w:rsidRPr="007E6D11" w:rsidRDefault="00E671CC" w:rsidP="00E671CC">
            <w:pPr>
              <w:jc w:val="both"/>
              <w:rPr>
                <w:rFonts w:ascii="Times New Roman" w:hAnsi="Times New Roman" w:cs="Times New Roman"/>
                <w:sz w:val="24"/>
                <w:szCs w:val="24"/>
                <w:lang w:val="it-IT"/>
              </w:rPr>
            </w:pPr>
            <w:r w:rsidRPr="007E6D11">
              <w:rPr>
                <w:rFonts w:ascii="Times New Roman" w:hAnsi="Times New Roman" w:cs="Times New Roman"/>
                <w:sz w:val="24"/>
                <w:szCs w:val="24"/>
                <w:lang w:val="sv-SE"/>
              </w:rPr>
              <w:t xml:space="preserve">Đáp ứng nhu cầu trên địa bàn </w:t>
            </w:r>
            <w:r w:rsidRPr="007E6D11">
              <w:rPr>
                <w:rFonts w:ascii="Times New Roman" w:hAnsi="Times New Roman" w:cs="Times New Roman"/>
                <w:sz w:val="24"/>
                <w:szCs w:val="24"/>
                <w:lang w:val="it-IT"/>
              </w:rPr>
              <w:t xml:space="preserve">các xã, phường:  An Dương, An Hải, An Phong, Thủy Nguyên, Thiên Hương, Hòa Bình, Nam Triệu, Bạch Đằng, Lưu Kiếm, Lê Ích Mộc, Việt Khê, Hồng An. Khu vực này có diện tích tự nhiên 375,850 km², với quy mô dân số khoảng </w:t>
            </w:r>
            <w:r w:rsidRPr="007E6D11">
              <w:rPr>
                <w:rFonts w:ascii="Times New Roman" w:eastAsia="Times New Roman" w:hAnsi="Times New Roman" w:cs="Times New Roman"/>
                <w:sz w:val="24"/>
                <w:szCs w:val="24"/>
                <w:lang w:val="it-IT" w:eastAsia="en-GB"/>
              </w:rPr>
              <w:t xml:space="preserve">658.457 </w:t>
            </w:r>
            <w:r w:rsidRPr="007E6D11">
              <w:rPr>
                <w:rFonts w:ascii="Times New Roman" w:hAnsi="Times New Roman" w:cs="Times New Roman"/>
                <w:sz w:val="24"/>
                <w:szCs w:val="24"/>
                <w:lang w:val="it-IT"/>
              </w:rPr>
              <w:t>người.</w:t>
            </w:r>
          </w:p>
          <w:p w14:paraId="009CA9B8" w14:textId="77777777" w:rsidR="00E671CC" w:rsidRPr="007E6D11" w:rsidRDefault="00E671CC" w:rsidP="00E671CC">
            <w:pPr>
              <w:contextualSpacing/>
              <w:jc w:val="both"/>
              <w:rPr>
                <w:rFonts w:ascii="Times New Roman" w:eastAsia="Calibri" w:hAnsi="Times New Roman" w:cs="Times New Roman"/>
                <w:sz w:val="24"/>
                <w:szCs w:val="24"/>
                <w:lang w:val="sv-SE"/>
              </w:rPr>
            </w:pPr>
          </w:p>
        </w:tc>
      </w:tr>
      <w:tr w:rsidR="00CA77F8" w:rsidRPr="007E6D11" w14:paraId="46763C0B" w14:textId="77777777" w:rsidTr="00621C60">
        <w:trPr>
          <w:trHeight w:val="382"/>
        </w:trPr>
        <w:tc>
          <w:tcPr>
            <w:tcW w:w="562" w:type="dxa"/>
            <w:vMerge/>
            <w:vAlign w:val="center"/>
          </w:tcPr>
          <w:p w14:paraId="2B073B71"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127" w:type="dxa"/>
            <w:vMerge/>
            <w:vAlign w:val="center"/>
          </w:tcPr>
          <w:p w14:paraId="4F802BA3" w14:textId="77777777" w:rsidR="00E671CC" w:rsidRPr="007E6D11" w:rsidRDefault="00E671CC" w:rsidP="00E671CC">
            <w:pPr>
              <w:contextualSpacing/>
              <w:jc w:val="both"/>
              <w:rPr>
                <w:rFonts w:ascii="Times New Roman" w:eastAsia="Calibri" w:hAnsi="Times New Roman" w:cs="Times New Roman"/>
                <w:sz w:val="28"/>
                <w:szCs w:val="28"/>
                <w:lang w:val="sv-SE"/>
              </w:rPr>
            </w:pPr>
          </w:p>
        </w:tc>
        <w:tc>
          <w:tcPr>
            <w:tcW w:w="2268" w:type="dxa"/>
            <w:vAlign w:val="center"/>
          </w:tcPr>
          <w:p w14:paraId="0316FCA6" w14:textId="77777777" w:rsidR="00E671CC" w:rsidRPr="007E6D11" w:rsidRDefault="00E671CC" w:rsidP="00E671CC">
            <w:pPr>
              <w:contextualSpacing/>
              <w:rPr>
                <w:rFonts w:ascii="Times New Roman" w:eastAsia="Calibri" w:hAnsi="Times New Roman" w:cs="Times New Roman"/>
                <w:b/>
                <w:bCs/>
                <w:sz w:val="28"/>
                <w:szCs w:val="28"/>
                <w:lang w:val="sv-SE"/>
              </w:rPr>
            </w:pPr>
            <w:r w:rsidRPr="007E6D11">
              <w:rPr>
                <w:rFonts w:ascii="Times New Roman" w:hAnsi="Times New Roman" w:cs="Times New Roman"/>
                <w:b/>
                <w:bCs/>
                <w:sz w:val="28"/>
                <w:szCs w:val="28"/>
                <w:lang w:val="sv-SE"/>
              </w:rPr>
              <w:t xml:space="preserve">11. TT GDNN-GDTX </w:t>
            </w:r>
            <w:r w:rsidRPr="007E6D11">
              <w:rPr>
                <w:rFonts w:ascii="Times New Roman" w:eastAsia="Calibri" w:hAnsi="Times New Roman" w:cs="Times New Roman"/>
                <w:b/>
                <w:bCs/>
                <w:sz w:val="28"/>
                <w:szCs w:val="28"/>
                <w:lang w:val="sv-SE"/>
              </w:rPr>
              <w:t>Kiến Thụy</w:t>
            </w:r>
          </w:p>
          <w:p w14:paraId="23E721CE" w14:textId="0EA83EDD" w:rsidR="00E671CC" w:rsidRPr="007E6D11" w:rsidRDefault="0044557D" w:rsidP="00E671CC">
            <w:pPr>
              <w:contextualSpacing/>
              <w:jc w:val="both"/>
              <w:rPr>
                <w:rFonts w:ascii="Times New Roman" w:eastAsia="Calibri" w:hAnsi="Times New Roman" w:cs="Times New Roman"/>
                <w:sz w:val="28"/>
                <w:szCs w:val="28"/>
                <w:lang w:val="sv-SE"/>
              </w:rPr>
            </w:pPr>
            <w:r w:rsidRPr="007E6D11">
              <w:rPr>
                <w:rFonts w:ascii="Times New Roman" w:eastAsia="Calibri" w:hAnsi="Times New Roman" w:cs="Times New Roman"/>
                <w:sz w:val="28"/>
                <w:szCs w:val="28"/>
                <w:lang w:val="sv-SE"/>
              </w:rPr>
              <w:t>(</w:t>
            </w:r>
            <w:r w:rsidRPr="007E6D11">
              <w:rPr>
                <w:rFonts w:ascii="Times New Roman" w:hAnsi="Times New Roman" w:cs="Times New Roman"/>
                <w:sz w:val="28"/>
                <w:szCs w:val="28"/>
                <w:lang w:val="vi-VN" w:eastAsia="vi-VN" w:bidi="vi-VN"/>
              </w:rPr>
              <w:t>trên cơ sở chia tách một phần tổ chức bộ máy, chức năng, nhiệm vụ của Trung tâm Giáo dục thường xuyên Hải Phòng (cũ)</w:t>
            </w:r>
            <w:r w:rsidRPr="007E6D11">
              <w:rPr>
                <w:rFonts w:ascii="Times New Roman" w:hAnsi="Times New Roman" w:cs="Times New Roman"/>
                <w:sz w:val="28"/>
                <w:szCs w:val="28"/>
                <w:lang w:val="sv-SE" w:eastAsia="vi-VN" w:bidi="vi-VN"/>
              </w:rPr>
              <w:t>)</w:t>
            </w:r>
          </w:p>
        </w:tc>
        <w:tc>
          <w:tcPr>
            <w:tcW w:w="4110" w:type="dxa"/>
            <w:vAlign w:val="center"/>
          </w:tcPr>
          <w:p w14:paraId="7508A9D6"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Địa chỉ trụ sở chính: số 5 tiểu khu Hồ Sen xã Kiến Thụy.</w:t>
            </w:r>
          </w:p>
          <w:p w14:paraId="68686AF4"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Các điểm trường:</w:t>
            </w:r>
          </w:p>
          <w:p w14:paraId="08DC085B"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xml:space="preserve">+ Cơ sở 2: </w:t>
            </w:r>
            <w:r w:rsidRPr="007E6D11">
              <w:rPr>
                <w:rFonts w:ascii="Times New Roman" w:eastAsia="Times New Roman" w:hAnsi="Times New Roman" w:cs="Times New Roman"/>
                <w:sz w:val="24"/>
                <w:szCs w:val="24"/>
                <w:lang w:val="sv-SE"/>
              </w:rPr>
              <w:t>số 201 Lý Thánh Tông, phường Đồ Sơn, thành phố Hải Phòng.</w:t>
            </w:r>
          </w:p>
          <w:p w14:paraId="7C394C3E"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Cơ sở 3: số 01 Đường Đình Đoài, Phường Đồ Sơn, thành phố Hải Phòng.</w:t>
            </w:r>
          </w:p>
          <w:p w14:paraId="3D2EE7C6"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xml:space="preserve">+ Cơ sở 4: </w:t>
            </w:r>
            <w:r w:rsidRPr="007E6D11">
              <w:rPr>
                <w:rFonts w:ascii="Times New Roman" w:eastAsia="Times New Roman" w:hAnsi="Times New Roman" w:cs="Times New Roman"/>
                <w:sz w:val="24"/>
                <w:szCs w:val="24"/>
                <w:lang w:val="sv-SE"/>
              </w:rPr>
              <w:t>số 87, đường Nguyễn Lương Bằng, phường Phù Liễn, thành phố Hải Phòng.</w:t>
            </w:r>
          </w:p>
          <w:p w14:paraId="4B7E7D82"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xml:space="preserve">+ Cơ sở 5: </w:t>
            </w:r>
            <w:r w:rsidRPr="007E6D11">
              <w:rPr>
                <w:rFonts w:ascii="Times New Roman" w:eastAsia="Times New Roman" w:hAnsi="Times New Roman" w:cs="Times New Roman"/>
                <w:sz w:val="24"/>
                <w:szCs w:val="24"/>
                <w:lang w:val="sv-SE"/>
              </w:rPr>
              <w:t>khu dân cư số 3, phường Dương Kinh, thành phố Hải Phòng (là trụ sở đang mượn, sử dụng hết năm 2027 sau đó được trả lại).</w:t>
            </w:r>
          </w:p>
        </w:tc>
        <w:tc>
          <w:tcPr>
            <w:tcW w:w="2693" w:type="dxa"/>
            <w:vAlign w:val="center"/>
          </w:tcPr>
          <w:p w14:paraId="4EA1B141"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pacing w:val="-4"/>
                <w:sz w:val="24"/>
                <w:szCs w:val="24"/>
                <w:lang w:val="it-IT"/>
              </w:rPr>
              <w:t xml:space="preserve">- </w:t>
            </w:r>
            <w:r w:rsidRPr="007E6D11">
              <w:rPr>
                <w:rFonts w:ascii="Times New Roman" w:eastAsiaTheme="majorEastAsia" w:hAnsi="Times New Roman" w:cs="Times New Roman"/>
                <w:sz w:val="24"/>
                <w:szCs w:val="24"/>
                <w:lang w:val="it-IT"/>
              </w:rPr>
              <w:t>Số người làm việc: 82 người</w:t>
            </w:r>
          </w:p>
          <w:p w14:paraId="2C19D9F7"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Lãnh đạo:</w:t>
            </w:r>
          </w:p>
          <w:p w14:paraId="76CB99EA"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09 người (01 Giám đốc, 08 Phó Giám đốc)</w:t>
            </w:r>
          </w:p>
          <w:p w14:paraId="7BDCA741"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Quy mô: 52 lớp với 2300 học sinh, số lượng tuyển sinh hàng năm tương 900 học sinh.</w:t>
            </w:r>
          </w:p>
          <w:p w14:paraId="5B09758D" w14:textId="77777777" w:rsidR="00E671CC" w:rsidRPr="007E6D11" w:rsidRDefault="00E671CC" w:rsidP="00E671CC">
            <w:pPr>
              <w:contextualSpacing/>
              <w:jc w:val="both"/>
              <w:rPr>
                <w:rFonts w:ascii="Times New Roman" w:eastAsia="Calibri" w:hAnsi="Times New Roman" w:cs="Times New Roman"/>
                <w:sz w:val="24"/>
                <w:szCs w:val="24"/>
                <w:lang w:val="sv-SE"/>
              </w:rPr>
            </w:pPr>
          </w:p>
        </w:tc>
        <w:tc>
          <w:tcPr>
            <w:tcW w:w="3119" w:type="dxa"/>
            <w:vAlign w:val="center"/>
          </w:tcPr>
          <w:p w14:paraId="14EF95B1" w14:textId="77777777" w:rsidR="00E671CC" w:rsidRPr="007E6D11" w:rsidRDefault="00E671CC" w:rsidP="00E671CC">
            <w:pPr>
              <w:jc w:val="both"/>
              <w:rPr>
                <w:rFonts w:ascii="Times New Roman" w:hAnsi="Times New Roman" w:cs="Times New Roman"/>
                <w:sz w:val="24"/>
                <w:szCs w:val="24"/>
                <w:lang w:val="sv-SE"/>
              </w:rPr>
            </w:pPr>
            <w:r w:rsidRPr="007E6D11">
              <w:rPr>
                <w:rFonts w:ascii="Times New Roman" w:hAnsi="Times New Roman" w:cs="Times New Roman"/>
                <w:sz w:val="24"/>
                <w:szCs w:val="24"/>
                <w:lang w:val="sv-SE"/>
              </w:rPr>
              <w:t xml:space="preserve">Đáp ứng nhu cầu trên địa bàn </w:t>
            </w:r>
            <w:r w:rsidRPr="007E6D11">
              <w:rPr>
                <w:rFonts w:ascii="Times New Roman" w:hAnsi="Times New Roman" w:cs="Times New Roman"/>
                <w:sz w:val="24"/>
                <w:szCs w:val="24"/>
                <w:lang w:val="it-IT"/>
              </w:rPr>
              <w:t xml:space="preserve">các xã, phường:  </w:t>
            </w:r>
            <w:bookmarkStart w:id="5" w:name="_Hlk211337909"/>
            <w:r w:rsidRPr="007E6D11">
              <w:rPr>
                <w:rFonts w:ascii="Times New Roman" w:hAnsi="Times New Roman" w:cs="Times New Roman"/>
                <w:sz w:val="24"/>
                <w:szCs w:val="24"/>
                <w:lang w:val="sv-SE"/>
              </w:rPr>
              <w:t>Kiến An, Phù Liễn, Hưng Đạo, Dương Kinh, Đồ Sơn, Nam Đồ Sơn, Kiến Thụy, Kiến Minh, Kiến Hải, Kiến Hưng, Nghi Dương. Khu vực này có diện tích tự nhiên 231,640 km², với quy mô dân số khoảng 421.800 người.</w:t>
            </w:r>
            <w:bookmarkEnd w:id="5"/>
          </w:p>
          <w:p w14:paraId="464E5741" w14:textId="77777777" w:rsidR="00E671CC" w:rsidRPr="007E6D11" w:rsidRDefault="00E671CC" w:rsidP="00E671CC">
            <w:pPr>
              <w:contextualSpacing/>
              <w:jc w:val="both"/>
              <w:rPr>
                <w:rFonts w:ascii="Times New Roman" w:eastAsia="Calibri" w:hAnsi="Times New Roman" w:cs="Times New Roman"/>
                <w:sz w:val="24"/>
                <w:szCs w:val="24"/>
                <w:lang w:val="sv-SE"/>
              </w:rPr>
            </w:pPr>
          </w:p>
        </w:tc>
      </w:tr>
    </w:tbl>
    <w:p w14:paraId="0009F6C6" w14:textId="5C908493" w:rsidR="00D53E5B" w:rsidRPr="007E6D11" w:rsidRDefault="00E671CC" w:rsidP="00C4393F">
      <w:pPr>
        <w:spacing w:before="120" w:after="0"/>
        <w:rPr>
          <w:rFonts w:ascii="Times New Roman" w:hAnsi="Times New Roman" w:cs="Times New Roman"/>
          <w:sz w:val="28"/>
          <w:szCs w:val="28"/>
          <w:lang w:val="sv-SE"/>
        </w:rPr>
      </w:pPr>
      <w:r w:rsidRPr="007E6D11">
        <w:rPr>
          <w:rFonts w:ascii="Times New Roman" w:hAnsi="Times New Roman" w:cs="Times New Roman"/>
          <w:szCs w:val="28"/>
          <w:lang w:val="sv-SE"/>
        </w:rPr>
        <w:t xml:space="preserve"> * </w:t>
      </w:r>
      <w:r w:rsidRPr="007E6D11">
        <w:rPr>
          <w:rFonts w:ascii="Times New Roman" w:hAnsi="Times New Roman" w:cs="Times New Roman"/>
          <w:i/>
          <w:iCs/>
          <w:szCs w:val="28"/>
          <w:lang w:val="sv-SE"/>
        </w:rPr>
        <w:t>Ghi chú: TT: Trung tâm, GDTX: Giáo dục thường xuyên, GDNN: Giáo dục nghề nghiệp; NN: Ngoại ngữ, TH: Tin học</w:t>
      </w:r>
      <w:bookmarkEnd w:id="0"/>
    </w:p>
    <w:sectPr w:rsidR="00D53E5B" w:rsidRPr="007E6D11" w:rsidSect="00BA25A8">
      <w:pgSz w:w="16838" w:h="11906" w:orient="landscape" w:code="9"/>
      <w:pgMar w:top="1440" w:right="1134" w:bottom="90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9AB6" w14:textId="77777777" w:rsidR="00BE185A" w:rsidRDefault="00BE185A" w:rsidP="00C31FE3">
      <w:pPr>
        <w:spacing w:after="0" w:line="240" w:lineRule="auto"/>
      </w:pPr>
      <w:r>
        <w:separator/>
      </w:r>
    </w:p>
  </w:endnote>
  <w:endnote w:type="continuationSeparator" w:id="0">
    <w:p w14:paraId="28D947E5" w14:textId="77777777" w:rsidR="00BE185A" w:rsidRDefault="00BE185A" w:rsidP="00C31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28514" w14:textId="77777777" w:rsidR="00BE185A" w:rsidRDefault="00BE185A" w:rsidP="00C31FE3">
      <w:pPr>
        <w:spacing w:after="0" w:line="240" w:lineRule="auto"/>
      </w:pPr>
      <w:r>
        <w:separator/>
      </w:r>
    </w:p>
  </w:footnote>
  <w:footnote w:type="continuationSeparator" w:id="0">
    <w:p w14:paraId="40B6163C" w14:textId="77777777" w:rsidR="00BE185A" w:rsidRDefault="00BE185A" w:rsidP="00C31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457491"/>
      <w:docPartObj>
        <w:docPartGallery w:val="Page Numbers (Top of Page)"/>
        <w:docPartUnique/>
      </w:docPartObj>
    </w:sdtPr>
    <w:sdtEndPr>
      <w:rPr>
        <w:rFonts w:ascii="Times New Roman" w:hAnsi="Times New Roman" w:cs="Times New Roman"/>
        <w:noProof/>
        <w:sz w:val="28"/>
        <w:szCs w:val="28"/>
      </w:rPr>
    </w:sdtEndPr>
    <w:sdtContent>
      <w:p w14:paraId="486C7FF7" w14:textId="539BDF2D" w:rsidR="00BC0733" w:rsidRDefault="00BC0733" w:rsidP="00307BFD">
        <w:pPr>
          <w:pStyle w:val="Header"/>
          <w:jc w:val="center"/>
          <w:rPr>
            <w:rFonts w:ascii="Times New Roman" w:hAnsi="Times New Roman" w:cs="Times New Roman"/>
            <w:noProof/>
            <w:sz w:val="28"/>
            <w:szCs w:val="28"/>
          </w:rPr>
        </w:pPr>
        <w:r w:rsidRPr="00AA43AD">
          <w:rPr>
            <w:rFonts w:ascii="Times New Roman" w:hAnsi="Times New Roman" w:cs="Times New Roman"/>
            <w:sz w:val="28"/>
            <w:szCs w:val="28"/>
          </w:rPr>
          <w:fldChar w:fldCharType="begin"/>
        </w:r>
        <w:r w:rsidRPr="00AA43AD">
          <w:rPr>
            <w:rFonts w:ascii="Times New Roman" w:hAnsi="Times New Roman" w:cs="Times New Roman"/>
            <w:sz w:val="28"/>
            <w:szCs w:val="28"/>
          </w:rPr>
          <w:instrText xml:space="preserve"> PAGE   \* MERGEFORMAT </w:instrText>
        </w:r>
        <w:r w:rsidRPr="00AA43AD">
          <w:rPr>
            <w:rFonts w:ascii="Times New Roman" w:hAnsi="Times New Roman" w:cs="Times New Roman"/>
            <w:sz w:val="28"/>
            <w:szCs w:val="28"/>
          </w:rPr>
          <w:fldChar w:fldCharType="separate"/>
        </w:r>
        <w:r w:rsidR="007E6D11">
          <w:rPr>
            <w:rFonts w:ascii="Times New Roman" w:hAnsi="Times New Roman" w:cs="Times New Roman"/>
            <w:noProof/>
            <w:sz w:val="28"/>
            <w:szCs w:val="28"/>
          </w:rPr>
          <w:t>4</w:t>
        </w:r>
        <w:r w:rsidRPr="00AA43AD">
          <w:rPr>
            <w:rFonts w:ascii="Times New Roman" w:hAnsi="Times New Roman" w:cs="Times New Roman"/>
            <w:noProof/>
            <w:sz w:val="28"/>
            <w:szCs w:val="28"/>
          </w:rPr>
          <w:fldChar w:fldCharType="end"/>
        </w:r>
      </w:p>
      <w:p w14:paraId="6A561D0B" w14:textId="39929BB7" w:rsidR="00BC0733" w:rsidRPr="00307BFD" w:rsidRDefault="00BC0733" w:rsidP="00307BFD">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971"/>
    <w:multiLevelType w:val="hybridMultilevel"/>
    <w:tmpl w:val="E8A49CA2"/>
    <w:lvl w:ilvl="0" w:tplc="7B5A8CD2">
      <w:start w:val="5"/>
      <w:numFmt w:val="decimal"/>
      <w:lvlText w:val="%1."/>
      <w:lvlJc w:val="left"/>
      <w:pPr>
        <w:ind w:left="1080" w:hanging="360"/>
      </w:pPr>
      <w:rPr>
        <w:rFonts w:hint="default"/>
        <w:i/>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B0871"/>
    <w:multiLevelType w:val="multilevel"/>
    <w:tmpl w:val="18A83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9A73E4"/>
    <w:multiLevelType w:val="multilevel"/>
    <w:tmpl w:val="867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7FA2"/>
    <w:multiLevelType w:val="multilevel"/>
    <w:tmpl w:val="9F7A9E4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3D1FC0"/>
    <w:multiLevelType w:val="hybridMultilevel"/>
    <w:tmpl w:val="F0126842"/>
    <w:lvl w:ilvl="0" w:tplc="62EED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541F13"/>
    <w:multiLevelType w:val="multilevel"/>
    <w:tmpl w:val="894474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7B6C4B"/>
    <w:multiLevelType w:val="multilevel"/>
    <w:tmpl w:val="73C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F75A9D"/>
    <w:multiLevelType w:val="multilevel"/>
    <w:tmpl w:val="01B61D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F43601"/>
    <w:multiLevelType w:val="multilevel"/>
    <w:tmpl w:val="F2CE5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6861C89"/>
    <w:multiLevelType w:val="multilevel"/>
    <w:tmpl w:val="F25EA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740FF6"/>
    <w:multiLevelType w:val="multilevel"/>
    <w:tmpl w:val="EAE86C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D65B5"/>
    <w:multiLevelType w:val="multilevel"/>
    <w:tmpl w:val="327C4CC2"/>
    <w:lvl w:ilvl="0">
      <w:start w:val="1"/>
      <w:numFmt w:val="decimal"/>
      <w:lvlText w:val="%1"/>
      <w:lvlJc w:val="left"/>
      <w:pPr>
        <w:ind w:left="375" w:hanging="375"/>
      </w:pPr>
      <w:rPr>
        <w:rFonts w:hint="default"/>
      </w:rPr>
    </w:lvl>
    <w:lvl w:ilvl="1">
      <w:start w:val="8"/>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2D6E1CA8"/>
    <w:multiLevelType w:val="hybridMultilevel"/>
    <w:tmpl w:val="8CFC1718"/>
    <w:lvl w:ilvl="0" w:tplc="52E6A16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BE7740"/>
    <w:multiLevelType w:val="multilevel"/>
    <w:tmpl w:val="2856C60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FC54D23"/>
    <w:multiLevelType w:val="multilevel"/>
    <w:tmpl w:val="FBDCBC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310085"/>
    <w:multiLevelType w:val="multilevel"/>
    <w:tmpl w:val="38D015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5C06A3"/>
    <w:multiLevelType w:val="multilevel"/>
    <w:tmpl w:val="741A6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DB04EA"/>
    <w:multiLevelType w:val="hybridMultilevel"/>
    <w:tmpl w:val="45E0FF64"/>
    <w:lvl w:ilvl="0" w:tplc="FFAAB38A">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D951C3"/>
    <w:multiLevelType w:val="multilevel"/>
    <w:tmpl w:val="EA94BE1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F4473"/>
    <w:multiLevelType w:val="hybridMultilevel"/>
    <w:tmpl w:val="80D4D02E"/>
    <w:lvl w:ilvl="0" w:tplc="B3126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B24F13"/>
    <w:multiLevelType w:val="hybridMultilevel"/>
    <w:tmpl w:val="B5BEF2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453206"/>
    <w:multiLevelType w:val="hybridMultilevel"/>
    <w:tmpl w:val="EC1EEFDA"/>
    <w:lvl w:ilvl="0" w:tplc="73A27F3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2" w15:restartNumberingAfterBreak="0">
    <w:nsid w:val="47154381"/>
    <w:multiLevelType w:val="multilevel"/>
    <w:tmpl w:val="FC165F4A"/>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BAE0E4C"/>
    <w:multiLevelType w:val="hybridMultilevel"/>
    <w:tmpl w:val="596280D6"/>
    <w:lvl w:ilvl="0" w:tplc="3F680BC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D32195"/>
    <w:multiLevelType w:val="hybridMultilevel"/>
    <w:tmpl w:val="21F4E6B8"/>
    <w:lvl w:ilvl="0" w:tplc="A2AC2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F1486B"/>
    <w:multiLevelType w:val="hybridMultilevel"/>
    <w:tmpl w:val="2A1E47A6"/>
    <w:lvl w:ilvl="0" w:tplc="75384FC2">
      <w:start w:val="2"/>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AD582A"/>
    <w:multiLevelType w:val="multilevel"/>
    <w:tmpl w:val="FB465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E4F07"/>
    <w:multiLevelType w:val="hybridMultilevel"/>
    <w:tmpl w:val="B1C2CC9A"/>
    <w:lvl w:ilvl="0" w:tplc="7FEC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FF4093"/>
    <w:multiLevelType w:val="hybridMultilevel"/>
    <w:tmpl w:val="87AE98FC"/>
    <w:lvl w:ilvl="0" w:tplc="ADE823BE">
      <w:start w:val="1"/>
      <w:numFmt w:val="lowerLetter"/>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5E292728"/>
    <w:multiLevelType w:val="multilevel"/>
    <w:tmpl w:val="C1C2B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67A29"/>
    <w:multiLevelType w:val="multilevel"/>
    <w:tmpl w:val="ABEA9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12AB7"/>
    <w:multiLevelType w:val="multilevel"/>
    <w:tmpl w:val="BF88777C"/>
    <w:lvl w:ilvl="0">
      <w:start w:val="1"/>
      <w:numFmt w:val="decimal"/>
      <w:lvlText w:val="%1"/>
      <w:lvlJc w:val="left"/>
      <w:pPr>
        <w:ind w:left="375" w:hanging="375"/>
      </w:pPr>
      <w:rPr>
        <w:rFonts w:hint="default"/>
        <w:i/>
        <w:color w:val="000000"/>
      </w:rPr>
    </w:lvl>
    <w:lvl w:ilvl="1">
      <w:start w:val="7"/>
      <w:numFmt w:val="decimal"/>
      <w:lvlText w:val="%1.%2"/>
      <w:lvlJc w:val="left"/>
      <w:pPr>
        <w:ind w:left="375" w:hanging="375"/>
      </w:pPr>
      <w:rPr>
        <w:rFonts w:hint="default"/>
        <w:i/>
        <w:color w:val="000000"/>
      </w:rPr>
    </w:lvl>
    <w:lvl w:ilvl="2">
      <w:start w:val="1"/>
      <w:numFmt w:val="decimal"/>
      <w:lvlText w:val="%1.%2.%3"/>
      <w:lvlJc w:val="left"/>
      <w:pPr>
        <w:ind w:left="720" w:hanging="720"/>
      </w:pPr>
      <w:rPr>
        <w:rFonts w:hint="default"/>
        <w:i/>
        <w:color w:val="000000"/>
      </w:rPr>
    </w:lvl>
    <w:lvl w:ilvl="3">
      <w:start w:val="1"/>
      <w:numFmt w:val="decimal"/>
      <w:lvlText w:val="%1.%2.%3.%4"/>
      <w:lvlJc w:val="left"/>
      <w:pPr>
        <w:ind w:left="1080" w:hanging="1080"/>
      </w:pPr>
      <w:rPr>
        <w:rFonts w:hint="default"/>
        <w:i/>
        <w:color w:val="000000"/>
      </w:rPr>
    </w:lvl>
    <w:lvl w:ilvl="4">
      <w:start w:val="1"/>
      <w:numFmt w:val="decimal"/>
      <w:lvlText w:val="%1.%2.%3.%4.%5"/>
      <w:lvlJc w:val="left"/>
      <w:pPr>
        <w:ind w:left="1080" w:hanging="1080"/>
      </w:pPr>
      <w:rPr>
        <w:rFonts w:hint="default"/>
        <w:i/>
        <w:color w:val="000000"/>
      </w:rPr>
    </w:lvl>
    <w:lvl w:ilvl="5">
      <w:start w:val="1"/>
      <w:numFmt w:val="decimal"/>
      <w:lvlText w:val="%1.%2.%3.%4.%5.%6"/>
      <w:lvlJc w:val="left"/>
      <w:pPr>
        <w:ind w:left="1440" w:hanging="1440"/>
      </w:pPr>
      <w:rPr>
        <w:rFonts w:hint="default"/>
        <w:i/>
        <w:color w:val="000000"/>
      </w:rPr>
    </w:lvl>
    <w:lvl w:ilvl="6">
      <w:start w:val="1"/>
      <w:numFmt w:val="decimal"/>
      <w:lvlText w:val="%1.%2.%3.%4.%5.%6.%7"/>
      <w:lvlJc w:val="left"/>
      <w:pPr>
        <w:ind w:left="1440" w:hanging="1440"/>
      </w:pPr>
      <w:rPr>
        <w:rFonts w:hint="default"/>
        <w:i/>
        <w:color w:val="000000"/>
      </w:rPr>
    </w:lvl>
    <w:lvl w:ilvl="7">
      <w:start w:val="1"/>
      <w:numFmt w:val="decimal"/>
      <w:lvlText w:val="%1.%2.%3.%4.%5.%6.%7.%8"/>
      <w:lvlJc w:val="left"/>
      <w:pPr>
        <w:ind w:left="1800" w:hanging="1800"/>
      </w:pPr>
      <w:rPr>
        <w:rFonts w:hint="default"/>
        <w:i/>
        <w:color w:val="000000"/>
      </w:rPr>
    </w:lvl>
    <w:lvl w:ilvl="8">
      <w:start w:val="1"/>
      <w:numFmt w:val="decimal"/>
      <w:lvlText w:val="%1.%2.%3.%4.%5.%6.%7.%8.%9"/>
      <w:lvlJc w:val="left"/>
      <w:pPr>
        <w:ind w:left="2160" w:hanging="2160"/>
      </w:pPr>
      <w:rPr>
        <w:rFonts w:hint="default"/>
        <w:i/>
        <w:color w:val="000000"/>
      </w:rPr>
    </w:lvl>
  </w:abstractNum>
  <w:abstractNum w:abstractNumId="32" w15:restartNumberingAfterBreak="0">
    <w:nsid w:val="63946ED9"/>
    <w:multiLevelType w:val="multilevel"/>
    <w:tmpl w:val="761A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B4464"/>
    <w:multiLevelType w:val="multilevel"/>
    <w:tmpl w:val="CF78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927890"/>
    <w:multiLevelType w:val="multilevel"/>
    <w:tmpl w:val="DF626F34"/>
    <w:lvl w:ilvl="0">
      <w:start w:val="1"/>
      <w:numFmt w:val="decimal"/>
      <w:lvlText w:val="%1"/>
      <w:lvlJc w:val="left"/>
      <w:pPr>
        <w:ind w:left="375" w:hanging="375"/>
      </w:pPr>
      <w:rPr>
        <w:rFonts w:hint="default"/>
      </w:rPr>
    </w:lvl>
    <w:lvl w:ilvl="1">
      <w:start w:val="3"/>
      <w:numFmt w:val="decimal"/>
      <w:lvlText w:val="%1.%2"/>
      <w:lvlJc w:val="left"/>
      <w:pPr>
        <w:ind w:left="1320" w:hanging="375"/>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35" w15:restartNumberingAfterBreak="0">
    <w:nsid w:val="6A063C7B"/>
    <w:multiLevelType w:val="hybridMultilevel"/>
    <w:tmpl w:val="97425E10"/>
    <w:lvl w:ilvl="0" w:tplc="0F76A80E">
      <w:start w:val="4"/>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46B72"/>
    <w:multiLevelType w:val="multilevel"/>
    <w:tmpl w:val="6F860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D3152CE"/>
    <w:multiLevelType w:val="multilevel"/>
    <w:tmpl w:val="E50205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613C9A"/>
    <w:multiLevelType w:val="hybridMultilevel"/>
    <w:tmpl w:val="BC70CAF4"/>
    <w:lvl w:ilvl="0" w:tplc="41D85A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6A53E0"/>
    <w:multiLevelType w:val="hybridMultilevel"/>
    <w:tmpl w:val="1752276E"/>
    <w:lvl w:ilvl="0" w:tplc="8F7C0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597230"/>
    <w:multiLevelType w:val="multilevel"/>
    <w:tmpl w:val="FBDCD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3"/>
  </w:num>
  <w:num w:numId="3">
    <w:abstractNumId w:val="13"/>
  </w:num>
  <w:num w:numId="4">
    <w:abstractNumId w:val="32"/>
  </w:num>
  <w:num w:numId="5">
    <w:abstractNumId w:val="25"/>
  </w:num>
  <w:num w:numId="6">
    <w:abstractNumId w:val="12"/>
  </w:num>
  <w:num w:numId="7">
    <w:abstractNumId w:val="23"/>
  </w:num>
  <w:num w:numId="8">
    <w:abstractNumId w:val="17"/>
  </w:num>
  <w:num w:numId="9">
    <w:abstractNumId w:val="40"/>
  </w:num>
  <w:num w:numId="10">
    <w:abstractNumId w:val="5"/>
  </w:num>
  <w:num w:numId="11">
    <w:abstractNumId w:val="36"/>
  </w:num>
  <w:num w:numId="12">
    <w:abstractNumId w:val="18"/>
  </w:num>
  <w:num w:numId="13">
    <w:abstractNumId w:val="14"/>
  </w:num>
  <w:num w:numId="14">
    <w:abstractNumId w:val="8"/>
  </w:num>
  <w:num w:numId="15">
    <w:abstractNumId w:val="37"/>
  </w:num>
  <w:num w:numId="16">
    <w:abstractNumId w:val="9"/>
  </w:num>
  <w:num w:numId="17">
    <w:abstractNumId w:val="27"/>
  </w:num>
  <w:num w:numId="18">
    <w:abstractNumId w:val="24"/>
  </w:num>
  <w:num w:numId="19">
    <w:abstractNumId w:val="6"/>
  </w:num>
  <w:num w:numId="20">
    <w:abstractNumId w:val="29"/>
  </w:num>
  <w:num w:numId="21">
    <w:abstractNumId w:val="26"/>
  </w:num>
  <w:num w:numId="22">
    <w:abstractNumId w:val="2"/>
  </w:num>
  <w:num w:numId="23">
    <w:abstractNumId w:val="35"/>
  </w:num>
  <w:num w:numId="24">
    <w:abstractNumId w:val="21"/>
  </w:num>
  <w:num w:numId="25">
    <w:abstractNumId w:val="22"/>
  </w:num>
  <w:num w:numId="26">
    <w:abstractNumId w:val="34"/>
  </w:num>
  <w:num w:numId="27">
    <w:abstractNumId w:val="38"/>
  </w:num>
  <w:num w:numId="28">
    <w:abstractNumId w:val="28"/>
  </w:num>
  <w:num w:numId="29">
    <w:abstractNumId w:val="31"/>
  </w:num>
  <w:num w:numId="30">
    <w:abstractNumId w:val="11"/>
  </w:num>
  <w:num w:numId="31">
    <w:abstractNumId w:val="39"/>
  </w:num>
  <w:num w:numId="32">
    <w:abstractNumId w:val="15"/>
  </w:num>
  <w:num w:numId="33">
    <w:abstractNumId w:val="4"/>
  </w:num>
  <w:num w:numId="34">
    <w:abstractNumId w:val="7"/>
  </w:num>
  <w:num w:numId="35">
    <w:abstractNumId w:val="1"/>
  </w:num>
  <w:num w:numId="36">
    <w:abstractNumId w:val="19"/>
  </w:num>
  <w:num w:numId="37">
    <w:abstractNumId w:val="10"/>
  </w:num>
  <w:num w:numId="38">
    <w:abstractNumId w:val="20"/>
  </w:num>
  <w:num w:numId="39">
    <w:abstractNumId w:val="16"/>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E5B"/>
    <w:rsid w:val="00000F83"/>
    <w:rsid w:val="00001230"/>
    <w:rsid w:val="000032B3"/>
    <w:rsid w:val="00003B09"/>
    <w:rsid w:val="00005CF9"/>
    <w:rsid w:val="00005E8D"/>
    <w:rsid w:val="00006ECD"/>
    <w:rsid w:val="00007A5B"/>
    <w:rsid w:val="000103F9"/>
    <w:rsid w:val="00011A9F"/>
    <w:rsid w:val="00011B61"/>
    <w:rsid w:val="00015ECF"/>
    <w:rsid w:val="00016B89"/>
    <w:rsid w:val="00017EBD"/>
    <w:rsid w:val="0002035E"/>
    <w:rsid w:val="00020FE5"/>
    <w:rsid w:val="00021CED"/>
    <w:rsid w:val="00022679"/>
    <w:rsid w:val="0002615C"/>
    <w:rsid w:val="00026D8C"/>
    <w:rsid w:val="000270EC"/>
    <w:rsid w:val="00027392"/>
    <w:rsid w:val="00027B95"/>
    <w:rsid w:val="0003471E"/>
    <w:rsid w:val="00034817"/>
    <w:rsid w:val="00035813"/>
    <w:rsid w:val="000369F1"/>
    <w:rsid w:val="00036DF7"/>
    <w:rsid w:val="000371D9"/>
    <w:rsid w:val="00037360"/>
    <w:rsid w:val="0003783A"/>
    <w:rsid w:val="00037BE7"/>
    <w:rsid w:val="00037F3E"/>
    <w:rsid w:val="00040386"/>
    <w:rsid w:val="00040A88"/>
    <w:rsid w:val="00041232"/>
    <w:rsid w:val="0004158E"/>
    <w:rsid w:val="00041C35"/>
    <w:rsid w:val="0004409D"/>
    <w:rsid w:val="000442CC"/>
    <w:rsid w:val="000454EB"/>
    <w:rsid w:val="00045B01"/>
    <w:rsid w:val="00046593"/>
    <w:rsid w:val="000508B9"/>
    <w:rsid w:val="0005191E"/>
    <w:rsid w:val="000534FA"/>
    <w:rsid w:val="00053693"/>
    <w:rsid w:val="0005443A"/>
    <w:rsid w:val="00054C4F"/>
    <w:rsid w:val="00056C78"/>
    <w:rsid w:val="00057EAF"/>
    <w:rsid w:val="0006040E"/>
    <w:rsid w:val="000614C5"/>
    <w:rsid w:val="0006185E"/>
    <w:rsid w:val="000635DA"/>
    <w:rsid w:val="00063B74"/>
    <w:rsid w:val="00064030"/>
    <w:rsid w:val="0006674C"/>
    <w:rsid w:val="000669D6"/>
    <w:rsid w:val="0006757C"/>
    <w:rsid w:val="000702D4"/>
    <w:rsid w:val="000704E5"/>
    <w:rsid w:val="00071326"/>
    <w:rsid w:val="0007234B"/>
    <w:rsid w:val="00072D3B"/>
    <w:rsid w:val="0007402A"/>
    <w:rsid w:val="00074712"/>
    <w:rsid w:val="00074871"/>
    <w:rsid w:val="0007665C"/>
    <w:rsid w:val="000766C9"/>
    <w:rsid w:val="00076ADE"/>
    <w:rsid w:val="00076BC8"/>
    <w:rsid w:val="00077578"/>
    <w:rsid w:val="00077CFA"/>
    <w:rsid w:val="00080CF5"/>
    <w:rsid w:val="00081620"/>
    <w:rsid w:val="00081FB8"/>
    <w:rsid w:val="0008390D"/>
    <w:rsid w:val="00084381"/>
    <w:rsid w:val="000852BE"/>
    <w:rsid w:val="000856F9"/>
    <w:rsid w:val="00087099"/>
    <w:rsid w:val="00091807"/>
    <w:rsid w:val="00092E20"/>
    <w:rsid w:val="0009653E"/>
    <w:rsid w:val="000A1D91"/>
    <w:rsid w:val="000A1F19"/>
    <w:rsid w:val="000A2E9B"/>
    <w:rsid w:val="000A59E2"/>
    <w:rsid w:val="000A68B5"/>
    <w:rsid w:val="000A6D43"/>
    <w:rsid w:val="000B057B"/>
    <w:rsid w:val="000B1B7F"/>
    <w:rsid w:val="000B39EC"/>
    <w:rsid w:val="000B42AE"/>
    <w:rsid w:val="000B4583"/>
    <w:rsid w:val="000B48EB"/>
    <w:rsid w:val="000B4ADE"/>
    <w:rsid w:val="000B50B7"/>
    <w:rsid w:val="000B521E"/>
    <w:rsid w:val="000B5362"/>
    <w:rsid w:val="000B68E3"/>
    <w:rsid w:val="000B7F4E"/>
    <w:rsid w:val="000C3340"/>
    <w:rsid w:val="000C3419"/>
    <w:rsid w:val="000C542B"/>
    <w:rsid w:val="000C59F0"/>
    <w:rsid w:val="000C67AF"/>
    <w:rsid w:val="000C6832"/>
    <w:rsid w:val="000D0906"/>
    <w:rsid w:val="000D09CF"/>
    <w:rsid w:val="000D2CEB"/>
    <w:rsid w:val="000D43C0"/>
    <w:rsid w:val="000D4612"/>
    <w:rsid w:val="000D48EE"/>
    <w:rsid w:val="000E10F2"/>
    <w:rsid w:val="000E3D52"/>
    <w:rsid w:val="000E53E0"/>
    <w:rsid w:val="000E555A"/>
    <w:rsid w:val="000E675B"/>
    <w:rsid w:val="000E78E5"/>
    <w:rsid w:val="000F1930"/>
    <w:rsid w:val="000F23E6"/>
    <w:rsid w:val="000F2821"/>
    <w:rsid w:val="000F2E91"/>
    <w:rsid w:val="000F48C9"/>
    <w:rsid w:val="000F4EFB"/>
    <w:rsid w:val="000F4F16"/>
    <w:rsid w:val="000F607D"/>
    <w:rsid w:val="000F6196"/>
    <w:rsid w:val="000F7B52"/>
    <w:rsid w:val="0010157A"/>
    <w:rsid w:val="00105772"/>
    <w:rsid w:val="001079AD"/>
    <w:rsid w:val="00110251"/>
    <w:rsid w:val="00110B67"/>
    <w:rsid w:val="0011159D"/>
    <w:rsid w:val="001116FB"/>
    <w:rsid w:val="00112580"/>
    <w:rsid w:val="001139A8"/>
    <w:rsid w:val="0011413F"/>
    <w:rsid w:val="00117408"/>
    <w:rsid w:val="001209DA"/>
    <w:rsid w:val="00120C3A"/>
    <w:rsid w:val="001215D7"/>
    <w:rsid w:val="0012171B"/>
    <w:rsid w:val="00121F44"/>
    <w:rsid w:val="001232D2"/>
    <w:rsid w:val="001237FB"/>
    <w:rsid w:val="001262C1"/>
    <w:rsid w:val="00126D62"/>
    <w:rsid w:val="0012730C"/>
    <w:rsid w:val="00131523"/>
    <w:rsid w:val="001317F9"/>
    <w:rsid w:val="00131F5D"/>
    <w:rsid w:val="0013313C"/>
    <w:rsid w:val="00135CA2"/>
    <w:rsid w:val="00136D2D"/>
    <w:rsid w:val="00140E91"/>
    <w:rsid w:val="00144CFC"/>
    <w:rsid w:val="00145CCB"/>
    <w:rsid w:val="00145D5D"/>
    <w:rsid w:val="00146F90"/>
    <w:rsid w:val="0014740F"/>
    <w:rsid w:val="00151848"/>
    <w:rsid w:val="00151ABA"/>
    <w:rsid w:val="001524A7"/>
    <w:rsid w:val="001538D1"/>
    <w:rsid w:val="0015494D"/>
    <w:rsid w:val="001558DB"/>
    <w:rsid w:val="00156B8B"/>
    <w:rsid w:val="00161293"/>
    <w:rsid w:val="001612BA"/>
    <w:rsid w:val="0016138D"/>
    <w:rsid w:val="00161AC4"/>
    <w:rsid w:val="0016256D"/>
    <w:rsid w:val="00162BE1"/>
    <w:rsid w:val="00163CD2"/>
    <w:rsid w:val="00165203"/>
    <w:rsid w:val="001658DD"/>
    <w:rsid w:val="00167B58"/>
    <w:rsid w:val="00171388"/>
    <w:rsid w:val="00172834"/>
    <w:rsid w:val="001752CA"/>
    <w:rsid w:val="00175A3D"/>
    <w:rsid w:val="001777F5"/>
    <w:rsid w:val="00177B72"/>
    <w:rsid w:val="001829FE"/>
    <w:rsid w:val="00182BE8"/>
    <w:rsid w:val="0018446C"/>
    <w:rsid w:val="00184A2B"/>
    <w:rsid w:val="00185283"/>
    <w:rsid w:val="00186E18"/>
    <w:rsid w:val="00193015"/>
    <w:rsid w:val="00196945"/>
    <w:rsid w:val="00197D5A"/>
    <w:rsid w:val="001A20C9"/>
    <w:rsid w:val="001A2611"/>
    <w:rsid w:val="001A2728"/>
    <w:rsid w:val="001A2BA4"/>
    <w:rsid w:val="001A35B6"/>
    <w:rsid w:val="001A3C86"/>
    <w:rsid w:val="001A3E51"/>
    <w:rsid w:val="001B0671"/>
    <w:rsid w:val="001B07AA"/>
    <w:rsid w:val="001B07DB"/>
    <w:rsid w:val="001B07E0"/>
    <w:rsid w:val="001B0817"/>
    <w:rsid w:val="001B0F96"/>
    <w:rsid w:val="001B1586"/>
    <w:rsid w:val="001B3E1E"/>
    <w:rsid w:val="001B4C6E"/>
    <w:rsid w:val="001B4CCC"/>
    <w:rsid w:val="001B4E4B"/>
    <w:rsid w:val="001B58FE"/>
    <w:rsid w:val="001B6AE6"/>
    <w:rsid w:val="001C0087"/>
    <w:rsid w:val="001C0E43"/>
    <w:rsid w:val="001C17F0"/>
    <w:rsid w:val="001D0E0C"/>
    <w:rsid w:val="001D1699"/>
    <w:rsid w:val="001D275F"/>
    <w:rsid w:val="001D293A"/>
    <w:rsid w:val="001D37B8"/>
    <w:rsid w:val="001D37E8"/>
    <w:rsid w:val="001D6A73"/>
    <w:rsid w:val="001D7608"/>
    <w:rsid w:val="001D7C95"/>
    <w:rsid w:val="001E1064"/>
    <w:rsid w:val="001E17E6"/>
    <w:rsid w:val="001E2063"/>
    <w:rsid w:val="001E6EB8"/>
    <w:rsid w:val="001E7416"/>
    <w:rsid w:val="001E7D8F"/>
    <w:rsid w:val="001F3700"/>
    <w:rsid w:val="001F5B33"/>
    <w:rsid w:val="001F683E"/>
    <w:rsid w:val="001F7EB1"/>
    <w:rsid w:val="0020040C"/>
    <w:rsid w:val="00201565"/>
    <w:rsid w:val="00202E02"/>
    <w:rsid w:val="00203BB8"/>
    <w:rsid w:val="00206128"/>
    <w:rsid w:val="002069F8"/>
    <w:rsid w:val="002070D1"/>
    <w:rsid w:val="002077BF"/>
    <w:rsid w:val="002079C0"/>
    <w:rsid w:val="00211021"/>
    <w:rsid w:val="0021212B"/>
    <w:rsid w:val="00213121"/>
    <w:rsid w:val="00213227"/>
    <w:rsid w:val="0021325E"/>
    <w:rsid w:val="00213F5E"/>
    <w:rsid w:val="002140BE"/>
    <w:rsid w:val="0021455D"/>
    <w:rsid w:val="002148F0"/>
    <w:rsid w:val="00214A46"/>
    <w:rsid w:val="002161D8"/>
    <w:rsid w:val="0021759D"/>
    <w:rsid w:val="002212D4"/>
    <w:rsid w:val="00222BE3"/>
    <w:rsid w:val="002230F4"/>
    <w:rsid w:val="002234B6"/>
    <w:rsid w:val="00223CC2"/>
    <w:rsid w:val="0022412F"/>
    <w:rsid w:val="00224515"/>
    <w:rsid w:val="002249B0"/>
    <w:rsid w:val="00226644"/>
    <w:rsid w:val="00226F2D"/>
    <w:rsid w:val="00227D7E"/>
    <w:rsid w:val="002307D2"/>
    <w:rsid w:val="00231198"/>
    <w:rsid w:val="0023156B"/>
    <w:rsid w:val="00233263"/>
    <w:rsid w:val="002332C4"/>
    <w:rsid w:val="00233ACA"/>
    <w:rsid w:val="00233B20"/>
    <w:rsid w:val="00233D5E"/>
    <w:rsid w:val="00233FA1"/>
    <w:rsid w:val="002348B2"/>
    <w:rsid w:val="0024162B"/>
    <w:rsid w:val="002419FE"/>
    <w:rsid w:val="00241F94"/>
    <w:rsid w:val="00242F84"/>
    <w:rsid w:val="00244AFA"/>
    <w:rsid w:val="00250E81"/>
    <w:rsid w:val="002549FA"/>
    <w:rsid w:val="00255635"/>
    <w:rsid w:val="002632E4"/>
    <w:rsid w:val="00264373"/>
    <w:rsid w:val="00264C97"/>
    <w:rsid w:val="00265AC7"/>
    <w:rsid w:val="002665FC"/>
    <w:rsid w:val="00267C8E"/>
    <w:rsid w:val="0027373C"/>
    <w:rsid w:val="00274C44"/>
    <w:rsid w:val="0027525F"/>
    <w:rsid w:val="00276387"/>
    <w:rsid w:val="00276DE9"/>
    <w:rsid w:val="00277969"/>
    <w:rsid w:val="00281BD0"/>
    <w:rsid w:val="00282690"/>
    <w:rsid w:val="0028293E"/>
    <w:rsid w:val="00282E07"/>
    <w:rsid w:val="0028311D"/>
    <w:rsid w:val="00283939"/>
    <w:rsid w:val="00283A17"/>
    <w:rsid w:val="002859EF"/>
    <w:rsid w:val="00286059"/>
    <w:rsid w:val="00290B48"/>
    <w:rsid w:val="00291F33"/>
    <w:rsid w:val="00292440"/>
    <w:rsid w:val="00292794"/>
    <w:rsid w:val="002976A3"/>
    <w:rsid w:val="002979D1"/>
    <w:rsid w:val="002A0A03"/>
    <w:rsid w:val="002A11E2"/>
    <w:rsid w:val="002A1B09"/>
    <w:rsid w:val="002A440C"/>
    <w:rsid w:val="002A4597"/>
    <w:rsid w:val="002A4E28"/>
    <w:rsid w:val="002A4E49"/>
    <w:rsid w:val="002A618B"/>
    <w:rsid w:val="002A6ED9"/>
    <w:rsid w:val="002A7489"/>
    <w:rsid w:val="002A760A"/>
    <w:rsid w:val="002B04C4"/>
    <w:rsid w:val="002B0778"/>
    <w:rsid w:val="002B26E5"/>
    <w:rsid w:val="002B465D"/>
    <w:rsid w:val="002B5204"/>
    <w:rsid w:val="002B6D94"/>
    <w:rsid w:val="002C18D9"/>
    <w:rsid w:val="002C3B03"/>
    <w:rsid w:val="002C5214"/>
    <w:rsid w:val="002C61DF"/>
    <w:rsid w:val="002C61E4"/>
    <w:rsid w:val="002C688D"/>
    <w:rsid w:val="002D2466"/>
    <w:rsid w:val="002D39A5"/>
    <w:rsid w:val="002D49D4"/>
    <w:rsid w:val="002D55E8"/>
    <w:rsid w:val="002D5652"/>
    <w:rsid w:val="002D56D1"/>
    <w:rsid w:val="002D5D8A"/>
    <w:rsid w:val="002D66CF"/>
    <w:rsid w:val="002D67D3"/>
    <w:rsid w:val="002D6B84"/>
    <w:rsid w:val="002D77B5"/>
    <w:rsid w:val="002D7C2B"/>
    <w:rsid w:val="002E1B80"/>
    <w:rsid w:val="002E1BEB"/>
    <w:rsid w:val="002E226E"/>
    <w:rsid w:val="002E37CC"/>
    <w:rsid w:val="002E3DDB"/>
    <w:rsid w:val="002E478F"/>
    <w:rsid w:val="002F1D9F"/>
    <w:rsid w:val="002F5D41"/>
    <w:rsid w:val="002F7309"/>
    <w:rsid w:val="002F7334"/>
    <w:rsid w:val="002F79D7"/>
    <w:rsid w:val="00304B8E"/>
    <w:rsid w:val="00304EB5"/>
    <w:rsid w:val="003053BD"/>
    <w:rsid w:val="00305D62"/>
    <w:rsid w:val="00307BFD"/>
    <w:rsid w:val="00307D23"/>
    <w:rsid w:val="00310E64"/>
    <w:rsid w:val="00313241"/>
    <w:rsid w:val="00315A94"/>
    <w:rsid w:val="00317F90"/>
    <w:rsid w:val="003202F2"/>
    <w:rsid w:val="003206A9"/>
    <w:rsid w:val="0032092E"/>
    <w:rsid w:val="00321672"/>
    <w:rsid w:val="00321B90"/>
    <w:rsid w:val="00322676"/>
    <w:rsid w:val="00322BBF"/>
    <w:rsid w:val="003231FA"/>
    <w:rsid w:val="003234E3"/>
    <w:rsid w:val="00324F96"/>
    <w:rsid w:val="003276D6"/>
    <w:rsid w:val="00330EFE"/>
    <w:rsid w:val="00332B71"/>
    <w:rsid w:val="003351B7"/>
    <w:rsid w:val="0033597C"/>
    <w:rsid w:val="00336258"/>
    <w:rsid w:val="0033784B"/>
    <w:rsid w:val="00337F99"/>
    <w:rsid w:val="003409C1"/>
    <w:rsid w:val="003410DC"/>
    <w:rsid w:val="00341413"/>
    <w:rsid w:val="00341481"/>
    <w:rsid w:val="00342A8B"/>
    <w:rsid w:val="0034486C"/>
    <w:rsid w:val="00345B87"/>
    <w:rsid w:val="00346475"/>
    <w:rsid w:val="00354AFB"/>
    <w:rsid w:val="00356123"/>
    <w:rsid w:val="00356255"/>
    <w:rsid w:val="00360038"/>
    <w:rsid w:val="00362554"/>
    <w:rsid w:val="003627BE"/>
    <w:rsid w:val="003647E2"/>
    <w:rsid w:val="00366E3D"/>
    <w:rsid w:val="00366E62"/>
    <w:rsid w:val="00370192"/>
    <w:rsid w:val="0037228C"/>
    <w:rsid w:val="0037256A"/>
    <w:rsid w:val="003737DD"/>
    <w:rsid w:val="003740EC"/>
    <w:rsid w:val="00375757"/>
    <w:rsid w:val="003766A6"/>
    <w:rsid w:val="00380200"/>
    <w:rsid w:val="00382229"/>
    <w:rsid w:val="00382520"/>
    <w:rsid w:val="00382B62"/>
    <w:rsid w:val="00384AD3"/>
    <w:rsid w:val="00384BF3"/>
    <w:rsid w:val="003866B6"/>
    <w:rsid w:val="00392A6F"/>
    <w:rsid w:val="00392BA9"/>
    <w:rsid w:val="00392BE2"/>
    <w:rsid w:val="00393289"/>
    <w:rsid w:val="00395506"/>
    <w:rsid w:val="00397C4C"/>
    <w:rsid w:val="003A0784"/>
    <w:rsid w:val="003A0A0B"/>
    <w:rsid w:val="003A132B"/>
    <w:rsid w:val="003A2112"/>
    <w:rsid w:val="003A5512"/>
    <w:rsid w:val="003A5722"/>
    <w:rsid w:val="003A6199"/>
    <w:rsid w:val="003A6D88"/>
    <w:rsid w:val="003B14E6"/>
    <w:rsid w:val="003B19ED"/>
    <w:rsid w:val="003B3B57"/>
    <w:rsid w:val="003B5DFE"/>
    <w:rsid w:val="003B6A4A"/>
    <w:rsid w:val="003C0405"/>
    <w:rsid w:val="003C137F"/>
    <w:rsid w:val="003C1A55"/>
    <w:rsid w:val="003C33D5"/>
    <w:rsid w:val="003C3E86"/>
    <w:rsid w:val="003C4AED"/>
    <w:rsid w:val="003C54C3"/>
    <w:rsid w:val="003C7D5B"/>
    <w:rsid w:val="003D0E0E"/>
    <w:rsid w:val="003D1111"/>
    <w:rsid w:val="003D15EE"/>
    <w:rsid w:val="003D3A11"/>
    <w:rsid w:val="003D48B6"/>
    <w:rsid w:val="003D4E06"/>
    <w:rsid w:val="003D6726"/>
    <w:rsid w:val="003D6F05"/>
    <w:rsid w:val="003D7E9C"/>
    <w:rsid w:val="003D7FB6"/>
    <w:rsid w:val="003E093E"/>
    <w:rsid w:val="003E1BBB"/>
    <w:rsid w:val="003E260D"/>
    <w:rsid w:val="003E2659"/>
    <w:rsid w:val="003E408F"/>
    <w:rsid w:val="003E48AC"/>
    <w:rsid w:val="003E52FE"/>
    <w:rsid w:val="003E66D3"/>
    <w:rsid w:val="003E706A"/>
    <w:rsid w:val="003E7FD5"/>
    <w:rsid w:val="003F1C84"/>
    <w:rsid w:val="003F20F8"/>
    <w:rsid w:val="003F24A4"/>
    <w:rsid w:val="003F66F8"/>
    <w:rsid w:val="003F6A92"/>
    <w:rsid w:val="00400896"/>
    <w:rsid w:val="00400C66"/>
    <w:rsid w:val="00401ACE"/>
    <w:rsid w:val="00402685"/>
    <w:rsid w:val="00402E63"/>
    <w:rsid w:val="004039EE"/>
    <w:rsid w:val="00404D7F"/>
    <w:rsid w:val="004062CA"/>
    <w:rsid w:val="00406354"/>
    <w:rsid w:val="00406504"/>
    <w:rsid w:val="00410DFF"/>
    <w:rsid w:val="00410F54"/>
    <w:rsid w:val="004110E4"/>
    <w:rsid w:val="0041183F"/>
    <w:rsid w:val="00412066"/>
    <w:rsid w:val="00412734"/>
    <w:rsid w:val="00414D49"/>
    <w:rsid w:val="0041659F"/>
    <w:rsid w:val="0041664D"/>
    <w:rsid w:val="00416BBC"/>
    <w:rsid w:val="00417740"/>
    <w:rsid w:val="00420B2D"/>
    <w:rsid w:val="00421B59"/>
    <w:rsid w:val="00422718"/>
    <w:rsid w:val="004243AD"/>
    <w:rsid w:val="004248C5"/>
    <w:rsid w:val="00424DE4"/>
    <w:rsid w:val="00426FA8"/>
    <w:rsid w:val="00431A0C"/>
    <w:rsid w:val="0043482D"/>
    <w:rsid w:val="004355FD"/>
    <w:rsid w:val="00435E11"/>
    <w:rsid w:val="00435F25"/>
    <w:rsid w:val="00436E71"/>
    <w:rsid w:val="004372B1"/>
    <w:rsid w:val="0044018B"/>
    <w:rsid w:val="004408BD"/>
    <w:rsid w:val="004416F9"/>
    <w:rsid w:val="0044174A"/>
    <w:rsid w:val="00443089"/>
    <w:rsid w:val="004431F3"/>
    <w:rsid w:val="0044557D"/>
    <w:rsid w:val="004462F8"/>
    <w:rsid w:val="004471A3"/>
    <w:rsid w:val="004474BA"/>
    <w:rsid w:val="004506FD"/>
    <w:rsid w:val="004507DE"/>
    <w:rsid w:val="00451D33"/>
    <w:rsid w:val="004529E5"/>
    <w:rsid w:val="004530E7"/>
    <w:rsid w:val="00455697"/>
    <w:rsid w:val="00456089"/>
    <w:rsid w:val="004565D1"/>
    <w:rsid w:val="0045730B"/>
    <w:rsid w:val="0045785F"/>
    <w:rsid w:val="00460B70"/>
    <w:rsid w:val="00460C14"/>
    <w:rsid w:val="00460E64"/>
    <w:rsid w:val="004623F3"/>
    <w:rsid w:val="0046292B"/>
    <w:rsid w:val="00464869"/>
    <w:rsid w:val="004655FE"/>
    <w:rsid w:val="00466FE3"/>
    <w:rsid w:val="00467EBF"/>
    <w:rsid w:val="0047120C"/>
    <w:rsid w:val="00472653"/>
    <w:rsid w:val="0047376D"/>
    <w:rsid w:val="004737F2"/>
    <w:rsid w:val="00474C36"/>
    <w:rsid w:val="00475EF0"/>
    <w:rsid w:val="004760BB"/>
    <w:rsid w:val="00477171"/>
    <w:rsid w:val="0048064C"/>
    <w:rsid w:val="004818C1"/>
    <w:rsid w:val="00482436"/>
    <w:rsid w:val="00482D60"/>
    <w:rsid w:val="00483500"/>
    <w:rsid w:val="004863EE"/>
    <w:rsid w:val="00486918"/>
    <w:rsid w:val="00490019"/>
    <w:rsid w:val="00493885"/>
    <w:rsid w:val="00494A6E"/>
    <w:rsid w:val="00494F18"/>
    <w:rsid w:val="0049500A"/>
    <w:rsid w:val="00495AA5"/>
    <w:rsid w:val="004A006B"/>
    <w:rsid w:val="004A0EDB"/>
    <w:rsid w:val="004A1ADF"/>
    <w:rsid w:val="004A36C0"/>
    <w:rsid w:val="004A4672"/>
    <w:rsid w:val="004A5E05"/>
    <w:rsid w:val="004A633C"/>
    <w:rsid w:val="004A63B8"/>
    <w:rsid w:val="004A6739"/>
    <w:rsid w:val="004A6A57"/>
    <w:rsid w:val="004A7A4D"/>
    <w:rsid w:val="004B0246"/>
    <w:rsid w:val="004B1299"/>
    <w:rsid w:val="004B1A78"/>
    <w:rsid w:val="004B2472"/>
    <w:rsid w:val="004B24F0"/>
    <w:rsid w:val="004B4404"/>
    <w:rsid w:val="004B4952"/>
    <w:rsid w:val="004B5627"/>
    <w:rsid w:val="004B7B0F"/>
    <w:rsid w:val="004B7D1E"/>
    <w:rsid w:val="004C0EC1"/>
    <w:rsid w:val="004C12FD"/>
    <w:rsid w:val="004C25D2"/>
    <w:rsid w:val="004C2CD5"/>
    <w:rsid w:val="004C3CB1"/>
    <w:rsid w:val="004C493E"/>
    <w:rsid w:val="004C5321"/>
    <w:rsid w:val="004C579D"/>
    <w:rsid w:val="004C78A3"/>
    <w:rsid w:val="004C7A68"/>
    <w:rsid w:val="004D08F9"/>
    <w:rsid w:val="004D0FBC"/>
    <w:rsid w:val="004D1CEA"/>
    <w:rsid w:val="004D3219"/>
    <w:rsid w:val="004D4DF5"/>
    <w:rsid w:val="004D6B13"/>
    <w:rsid w:val="004D6FE2"/>
    <w:rsid w:val="004E0E0C"/>
    <w:rsid w:val="004E16E5"/>
    <w:rsid w:val="004E210E"/>
    <w:rsid w:val="004E2C68"/>
    <w:rsid w:val="004E3D49"/>
    <w:rsid w:val="004E587A"/>
    <w:rsid w:val="004E66C1"/>
    <w:rsid w:val="004F1170"/>
    <w:rsid w:val="004F1BF8"/>
    <w:rsid w:val="004F1D02"/>
    <w:rsid w:val="004F2E59"/>
    <w:rsid w:val="004F4508"/>
    <w:rsid w:val="004F62DE"/>
    <w:rsid w:val="004F7FAD"/>
    <w:rsid w:val="004F7FC1"/>
    <w:rsid w:val="005004D4"/>
    <w:rsid w:val="0050382F"/>
    <w:rsid w:val="005043BA"/>
    <w:rsid w:val="00505DE0"/>
    <w:rsid w:val="005060D8"/>
    <w:rsid w:val="0050742D"/>
    <w:rsid w:val="005076F6"/>
    <w:rsid w:val="0051206A"/>
    <w:rsid w:val="00512C70"/>
    <w:rsid w:val="0051387B"/>
    <w:rsid w:val="005140F0"/>
    <w:rsid w:val="00514CA5"/>
    <w:rsid w:val="00515077"/>
    <w:rsid w:val="005210B7"/>
    <w:rsid w:val="00522C30"/>
    <w:rsid w:val="00525EF3"/>
    <w:rsid w:val="00527868"/>
    <w:rsid w:val="00541E19"/>
    <w:rsid w:val="00543953"/>
    <w:rsid w:val="005439AA"/>
    <w:rsid w:val="00545307"/>
    <w:rsid w:val="0054778F"/>
    <w:rsid w:val="00550460"/>
    <w:rsid w:val="00553219"/>
    <w:rsid w:val="0055335E"/>
    <w:rsid w:val="0055426E"/>
    <w:rsid w:val="00554B82"/>
    <w:rsid w:val="00555F86"/>
    <w:rsid w:val="00556318"/>
    <w:rsid w:val="00556535"/>
    <w:rsid w:val="0055679E"/>
    <w:rsid w:val="0055785F"/>
    <w:rsid w:val="00560D33"/>
    <w:rsid w:val="00561795"/>
    <w:rsid w:val="00561A1C"/>
    <w:rsid w:val="00562B22"/>
    <w:rsid w:val="005636BA"/>
    <w:rsid w:val="00565724"/>
    <w:rsid w:val="00565842"/>
    <w:rsid w:val="0057003F"/>
    <w:rsid w:val="005705A0"/>
    <w:rsid w:val="005719D0"/>
    <w:rsid w:val="005735DB"/>
    <w:rsid w:val="00576D13"/>
    <w:rsid w:val="00576FFD"/>
    <w:rsid w:val="0057724D"/>
    <w:rsid w:val="00581BA3"/>
    <w:rsid w:val="0058452F"/>
    <w:rsid w:val="00584B94"/>
    <w:rsid w:val="00584EF0"/>
    <w:rsid w:val="005873C3"/>
    <w:rsid w:val="00590F7F"/>
    <w:rsid w:val="0059136C"/>
    <w:rsid w:val="00591B88"/>
    <w:rsid w:val="00593500"/>
    <w:rsid w:val="00594265"/>
    <w:rsid w:val="00595C90"/>
    <w:rsid w:val="005975C8"/>
    <w:rsid w:val="005A18F9"/>
    <w:rsid w:val="005A1EDB"/>
    <w:rsid w:val="005A3232"/>
    <w:rsid w:val="005A33ED"/>
    <w:rsid w:val="005A3848"/>
    <w:rsid w:val="005A7501"/>
    <w:rsid w:val="005B0E64"/>
    <w:rsid w:val="005B2A59"/>
    <w:rsid w:val="005B2F36"/>
    <w:rsid w:val="005B43D3"/>
    <w:rsid w:val="005B4C2A"/>
    <w:rsid w:val="005B61DA"/>
    <w:rsid w:val="005B6C5B"/>
    <w:rsid w:val="005B76C6"/>
    <w:rsid w:val="005C12E7"/>
    <w:rsid w:val="005C19A7"/>
    <w:rsid w:val="005C2018"/>
    <w:rsid w:val="005C3971"/>
    <w:rsid w:val="005C3B51"/>
    <w:rsid w:val="005C4DF8"/>
    <w:rsid w:val="005C56E2"/>
    <w:rsid w:val="005C5E58"/>
    <w:rsid w:val="005C6C8D"/>
    <w:rsid w:val="005D042C"/>
    <w:rsid w:val="005D1A2D"/>
    <w:rsid w:val="005D538E"/>
    <w:rsid w:val="005D5CA5"/>
    <w:rsid w:val="005E0AB6"/>
    <w:rsid w:val="005E0DCC"/>
    <w:rsid w:val="005E1FFA"/>
    <w:rsid w:val="005E3ECE"/>
    <w:rsid w:val="005E50C5"/>
    <w:rsid w:val="005E5AEF"/>
    <w:rsid w:val="005E5E9C"/>
    <w:rsid w:val="005F0438"/>
    <w:rsid w:val="005F0DE9"/>
    <w:rsid w:val="005F0EEB"/>
    <w:rsid w:val="005F2692"/>
    <w:rsid w:val="005F4231"/>
    <w:rsid w:val="005F4C40"/>
    <w:rsid w:val="005F5C20"/>
    <w:rsid w:val="005F699F"/>
    <w:rsid w:val="005F7690"/>
    <w:rsid w:val="005F7C7E"/>
    <w:rsid w:val="005F7F7A"/>
    <w:rsid w:val="00600AA9"/>
    <w:rsid w:val="00600CE3"/>
    <w:rsid w:val="00603F50"/>
    <w:rsid w:val="006057F6"/>
    <w:rsid w:val="00610FE6"/>
    <w:rsid w:val="00611275"/>
    <w:rsid w:val="00612A80"/>
    <w:rsid w:val="00612CCF"/>
    <w:rsid w:val="00614ABC"/>
    <w:rsid w:val="00615EE2"/>
    <w:rsid w:val="00616418"/>
    <w:rsid w:val="00616C9B"/>
    <w:rsid w:val="00617A17"/>
    <w:rsid w:val="006217B9"/>
    <w:rsid w:val="00621C60"/>
    <w:rsid w:val="00626360"/>
    <w:rsid w:val="00627249"/>
    <w:rsid w:val="0063048F"/>
    <w:rsid w:val="00633661"/>
    <w:rsid w:val="00633E47"/>
    <w:rsid w:val="00634614"/>
    <w:rsid w:val="00635284"/>
    <w:rsid w:val="0063626E"/>
    <w:rsid w:val="00637CCC"/>
    <w:rsid w:val="0064144F"/>
    <w:rsid w:val="0064245C"/>
    <w:rsid w:val="00643A98"/>
    <w:rsid w:val="00644052"/>
    <w:rsid w:val="00644D60"/>
    <w:rsid w:val="00645CD9"/>
    <w:rsid w:val="006528AE"/>
    <w:rsid w:val="00652DB6"/>
    <w:rsid w:val="00652EA1"/>
    <w:rsid w:val="00653ECD"/>
    <w:rsid w:val="0065417F"/>
    <w:rsid w:val="006558B9"/>
    <w:rsid w:val="00655F02"/>
    <w:rsid w:val="006562A1"/>
    <w:rsid w:val="00656C69"/>
    <w:rsid w:val="00657195"/>
    <w:rsid w:val="0065724A"/>
    <w:rsid w:val="00657FEA"/>
    <w:rsid w:val="00660929"/>
    <w:rsid w:val="006609CE"/>
    <w:rsid w:val="0066319E"/>
    <w:rsid w:val="00663EFD"/>
    <w:rsid w:val="006657C1"/>
    <w:rsid w:val="00665B9D"/>
    <w:rsid w:val="00665C2B"/>
    <w:rsid w:val="00666EC2"/>
    <w:rsid w:val="006679D2"/>
    <w:rsid w:val="006737B4"/>
    <w:rsid w:val="00673B92"/>
    <w:rsid w:val="006744FB"/>
    <w:rsid w:val="00675CE6"/>
    <w:rsid w:val="00676523"/>
    <w:rsid w:val="00680BB0"/>
    <w:rsid w:val="00681148"/>
    <w:rsid w:val="00683B4C"/>
    <w:rsid w:val="00683EC8"/>
    <w:rsid w:val="00684FC2"/>
    <w:rsid w:val="00686922"/>
    <w:rsid w:val="00687C4B"/>
    <w:rsid w:val="00687F42"/>
    <w:rsid w:val="006905FF"/>
    <w:rsid w:val="00691299"/>
    <w:rsid w:val="006932B5"/>
    <w:rsid w:val="00695D9A"/>
    <w:rsid w:val="00697550"/>
    <w:rsid w:val="006A09AE"/>
    <w:rsid w:val="006A28BB"/>
    <w:rsid w:val="006A3DE0"/>
    <w:rsid w:val="006A421E"/>
    <w:rsid w:val="006A4DBD"/>
    <w:rsid w:val="006A752B"/>
    <w:rsid w:val="006A77B3"/>
    <w:rsid w:val="006A7BB9"/>
    <w:rsid w:val="006B0142"/>
    <w:rsid w:val="006B05FF"/>
    <w:rsid w:val="006B3897"/>
    <w:rsid w:val="006B53D0"/>
    <w:rsid w:val="006B631B"/>
    <w:rsid w:val="006C0A9F"/>
    <w:rsid w:val="006C0E51"/>
    <w:rsid w:val="006C4DBF"/>
    <w:rsid w:val="006C56B1"/>
    <w:rsid w:val="006C778B"/>
    <w:rsid w:val="006D1472"/>
    <w:rsid w:val="006D1DE1"/>
    <w:rsid w:val="006D2227"/>
    <w:rsid w:val="006D37DA"/>
    <w:rsid w:val="006D42F4"/>
    <w:rsid w:val="006D4AC1"/>
    <w:rsid w:val="006D665D"/>
    <w:rsid w:val="006D6ED3"/>
    <w:rsid w:val="006D7D58"/>
    <w:rsid w:val="006E1112"/>
    <w:rsid w:val="006E20E4"/>
    <w:rsid w:val="006E236E"/>
    <w:rsid w:val="006E3D82"/>
    <w:rsid w:val="006E44FC"/>
    <w:rsid w:val="006E4CA2"/>
    <w:rsid w:val="006E4CA9"/>
    <w:rsid w:val="006E52F3"/>
    <w:rsid w:val="006E6DAA"/>
    <w:rsid w:val="006E72B6"/>
    <w:rsid w:val="006E7853"/>
    <w:rsid w:val="006F0BF7"/>
    <w:rsid w:val="006F0C6A"/>
    <w:rsid w:val="006F0E08"/>
    <w:rsid w:val="006F2162"/>
    <w:rsid w:val="006F698F"/>
    <w:rsid w:val="006F6A5B"/>
    <w:rsid w:val="006F7034"/>
    <w:rsid w:val="006F7618"/>
    <w:rsid w:val="007000CC"/>
    <w:rsid w:val="0070594A"/>
    <w:rsid w:val="00705B8F"/>
    <w:rsid w:val="00706BCD"/>
    <w:rsid w:val="0070780F"/>
    <w:rsid w:val="00710946"/>
    <w:rsid w:val="00712DAD"/>
    <w:rsid w:val="00714E79"/>
    <w:rsid w:val="0071592B"/>
    <w:rsid w:val="00717EE6"/>
    <w:rsid w:val="007204AD"/>
    <w:rsid w:val="0072195F"/>
    <w:rsid w:val="00722066"/>
    <w:rsid w:val="0072209E"/>
    <w:rsid w:val="0072395D"/>
    <w:rsid w:val="007248B0"/>
    <w:rsid w:val="00725911"/>
    <w:rsid w:val="00726B22"/>
    <w:rsid w:val="00731F7A"/>
    <w:rsid w:val="0073233C"/>
    <w:rsid w:val="007325CA"/>
    <w:rsid w:val="0073293F"/>
    <w:rsid w:val="00733646"/>
    <w:rsid w:val="00733A3C"/>
    <w:rsid w:val="00734619"/>
    <w:rsid w:val="00734945"/>
    <w:rsid w:val="00735E46"/>
    <w:rsid w:val="00737E46"/>
    <w:rsid w:val="00740B0C"/>
    <w:rsid w:val="00740E7B"/>
    <w:rsid w:val="007440B5"/>
    <w:rsid w:val="00744AFD"/>
    <w:rsid w:val="00751EFF"/>
    <w:rsid w:val="00752282"/>
    <w:rsid w:val="00752288"/>
    <w:rsid w:val="00752431"/>
    <w:rsid w:val="0075266D"/>
    <w:rsid w:val="00754726"/>
    <w:rsid w:val="00754BEC"/>
    <w:rsid w:val="00757590"/>
    <w:rsid w:val="00761626"/>
    <w:rsid w:val="007646BA"/>
    <w:rsid w:val="00764D13"/>
    <w:rsid w:val="007654D0"/>
    <w:rsid w:val="00767CF0"/>
    <w:rsid w:val="00770B37"/>
    <w:rsid w:val="00770C75"/>
    <w:rsid w:val="00772810"/>
    <w:rsid w:val="00773142"/>
    <w:rsid w:val="0077459E"/>
    <w:rsid w:val="00775BE2"/>
    <w:rsid w:val="00777521"/>
    <w:rsid w:val="00777591"/>
    <w:rsid w:val="00780B56"/>
    <w:rsid w:val="0078206A"/>
    <w:rsid w:val="00782AB6"/>
    <w:rsid w:val="007844D4"/>
    <w:rsid w:val="007849C2"/>
    <w:rsid w:val="00786378"/>
    <w:rsid w:val="007907E1"/>
    <w:rsid w:val="0079325E"/>
    <w:rsid w:val="00793F0A"/>
    <w:rsid w:val="007972A5"/>
    <w:rsid w:val="00797AFA"/>
    <w:rsid w:val="007A48DD"/>
    <w:rsid w:val="007A56B2"/>
    <w:rsid w:val="007A6428"/>
    <w:rsid w:val="007A6601"/>
    <w:rsid w:val="007B10A8"/>
    <w:rsid w:val="007B11AD"/>
    <w:rsid w:val="007B27CB"/>
    <w:rsid w:val="007B30DD"/>
    <w:rsid w:val="007B31C6"/>
    <w:rsid w:val="007B45A1"/>
    <w:rsid w:val="007B5905"/>
    <w:rsid w:val="007B5AA3"/>
    <w:rsid w:val="007B7D9A"/>
    <w:rsid w:val="007C00BE"/>
    <w:rsid w:val="007C02A9"/>
    <w:rsid w:val="007C1823"/>
    <w:rsid w:val="007C42A5"/>
    <w:rsid w:val="007C5E38"/>
    <w:rsid w:val="007C764D"/>
    <w:rsid w:val="007C7716"/>
    <w:rsid w:val="007D27BA"/>
    <w:rsid w:val="007D2D5D"/>
    <w:rsid w:val="007D366F"/>
    <w:rsid w:val="007D40F7"/>
    <w:rsid w:val="007D5C9E"/>
    <w:rsid w:val="007D7333"/>
    <w:rsid w:val="007E0CFD"/>
    <w:rsid w:val="007E19B2"/>
    <w:rsid w:val="007E24AC"/>
    <w:rsid w:val="007E2AEA"/>
    <w:rsid w:val="007E3A20"/>
    <w:rsid w:val="007E509A"/>
    <w:rsid w:val="007E596C"/>
    <w:rsid w:val="007E5E87"/>
    <w:rsid w:val="007E628C"/>
    <w:rsid w:val="007E6D11"/>
    <w:rsid w:val="007E6DD2"/>
    <w:rsid w:val="007F02C1"/>
    <w:rsid w:val="007F0843"/>
    <w:rsid w:val="007F18A3"/>
    <w:rsid w:val="007F3E1B"/>
    <w:rsid w:val="007F6554"/>
    <w:rsid w:val="007F724C"/>
    <w:rsid w:val="00801975"/>
    <w:rsid w:val="00801A30"/>
    <w:rsid w:val="008028A3"/>
    <w:rsid w:val="00803466"/>
    <w:rsid w:val="008058E9"/>
    <w:rsid w:val="008059AE"/>
    <w:rsid w:val="0080782F"/>
    <w:rsid w:val="00807F1C"/>
    <w:rsid w:val="0081145A"/>
    <w:rsid w:val="00811682"/>
    <w:rsid w:val="00812275"/>
    <w:rsid w:val="00813589"/>
    <w:rsid w:val="00814FF8"/>
    <w:rsid w:val="00816321"/>
    <w:rsid w:val="008177DF"/>
    <w:rsid w:val="008179DC"/>
    <w:rsid w:val="00817E52"/>
    <w:rsid w:val="00821EC9"/>
    <w:rsid w:val="0082546F"/>
    <w:rsid w:val="00826838"/>
    <w:rsid w:val="00826EDD"/>
    <w:rsid w:val="008276C6"/>
    <w:rsid w:val="00831144"/>
    <w:rsid w:val="008316B7"/>
    <w:rsid w:val="00831C9B"/>
    <w:rsid w:val="008321CA"/>
    <w:rsid w:val="00836661"/>
    <w:rsid w:val="0083674F"/>
    <w:rsid w:val="00836F9C"/>
    <w:rsid w:val="00840AF8"/>
    <w:rsid w:val="0084159F"/>
    <w:rsid w:val="00842220"/>
    <w:rsid w:val="00842442"/>
    <w:rsid w:val="008430DE"/>
    <w:rsid w:val="00843443"/>
    <w:rsid w:val="00843B6F"/>
    <w:rsid w:val="00845468"/>
    <w:rsid w:val="0085045B"/>
    <w:rsid w:val="00850C07"/>
    <w:rsid w:val="00851299"/>
    <w:rsid w:val="00853DC9"/>
    <w:rsid w:val="00854CD9"/>
    <w:rsid w:val="0085635F"/>
    <w:rsid w:val="0085690B"/>
    <w:rsid w:val="00856A7F"/>
    <w:rsid w:val="00857D3C"/>
    <w:rsid w:val="0086050E"/>
    <w:rsid w:val="00860C35"/>
    <w:rsid w:val="00862129"/>
    <w:rsid w:val="008630CA"/>
    <w:rsid w:val="008657B1"/>
    <w:rsid w:val="00865941"/>
    <w:rsid w:val="00866ADE"/>
    <w:rsid w:val="00867A4E"/>
    <w:rsid w:val="00871914"/>
    <w:rsid w:val="00874CE1"/>
    <w:rsid w:val="00876187"/>
    <w:rsid w:val="00877737"/>
    <w:rsid w:val="008836A6"/>
    <w:rsid w:val="00884D7C"/>
    <w:rsid w:val="00884F09"/>
    <w:rsid w:val="00885026"/>
    <w:rsid w:val="00885CCD"/>
    <w:rsid w:val="00886A09"/>
    <w:rsid w:val="00890047"/>
    <w:rsid w:val="008927F1"/>
    <w:rsid w:val="008937DF"/>
    <w:rsid w:val="008943B1"/>
    <w:rsid w:val="00896095"/>
    <w:rsid w:val="00896EE4"/>
    <w:rsid w:val="00896FE3"/>
    <w:rsid w:val="008979E2"/>
    <w:rsid w:val="008A073D"/>
    <w:rsid w:val="008A0C06"/>
    <w:rsid w:val="008A57B2"/>
    <w:rsid w:val="008B00C5"/>
    <w:rsid w:val="008B07DC"/>
    <w:rsid w:val="008B2F91"/>
    <w:rsid w:val="008B3052"/>
    <w:rsid w:val="008B35AC"/>
    <w:rsid w:val="008B39C2"/>
    <w:rsid w:val="008B43F0"/>
    <w:rsid w:val="008B4F1F"/>
    <w:rsid w:val="008B5E77"/>
    <w:rsid w:val="008B65AE"/>
    <w:rsid w:val="008B670F"/>
    <w:rsid w:val="008B7507"/>
    <w:rsid w:val="008B7735"/>
    <w:rsid w:val="008C0461"/>
    <w:rsid w:val="008C05C3"/>
    <w:rsid w:val="008C1E3E"/>
    <w:rsid w:val="008C3D53"/>
    <w:rsid w:val="008C3FE0"/>
    <w:rsid w:val="008C40C1"/>
    <w:rsid w:val="008C4842"/>
    <w:rsid w:val="008C5E7D"/>
    <w:rsid w:val="008C7034"/>
    <w:rsid w:val="008D1712"/>
    <w:rsid w:val="008D265E"/>
    <w:rsid w:val="008D2DEB"/>
    <w:rsid w:val="008D3E1A"/>
    <w:rsid w:val="008D6B8A"/>
    <w:rsid w:val="008D7861"/>
    <w:rsid w:val="008D7EAD"/>
    <w:rsid w:val="008E11B1"/>
    <w:rsid w:val="008E6328"/>
    <w:rsid w:val="008F132F"/>
    <w:rsid w:val="008F14FA"/>
    <w:rsid w:val="008F2618"/>
    <w:rsid w:val="008F4224"/>
    <w:rsid w:val="008F5E11"/>
    <w:rsid w:val="008F7840"/>
    <w:rsid w:val="00901431"/>
    <w:rsid w:val="00905E29"/>
    <w:rsid w:val="00906FDE"/>
    <w:rsid w:val="009076D2"/>
    <w:rsid w:val="009079AE"/>
    <w:rsid w:val="00907E8B"/>
    <w:rsid w:val="00910A69"/>
    <w:rsid w:val="009110C9"/>
    <w:rsid w:val="00913ABA"/>
    <w:rsid w:val="0091474A"/>
    <w:rsid w:val="009150C1"/>
    <w:rsid w:val="00916122"/>
    <w:rsid w:val="009164D6"/>
    <w:rsid w:val="00916FE1"/>
    <w:rsid w:val="009175AA"/>
    <w:rsid w:val="009201E3"/>
    <w:rsid w:val="00920C2E"/>
    <w:rsid w:val="00922171"/>
    <w:rsid w:val="0092277E"/>
    <w:rsid w:val="00922F32"/>
    <w:rsid w:val="009235E3"/>
    <w:rsid w:val="00923A09"/>
    <w:rsid w:val="00925176"/>
    <w:rsid w:val="0092711C"/>
    <w:rsid w:val="009333F5"/>
    <w:rsid w:val="0093376E"/>
    <w:rsid w:val="0093384F"/>
    <w:rsid w:val="00933A97"/>
    <w:rsid w:val="00937759"/>
    <w:rsid w:val="00940992"/>
    <w:rsid w:val="0094179F"/>
    <w:rsid w:val="009418CF"/>
    <w:rsid w:val="00942552"/>
    <w:rsid w:val="0094259B"/>
    <w:rsid w:val="00943692"/>
    <w:rsid w:val="00945016"/>
    <w:rsid w:val="009453C0"/>
    <w:rsid w:val="0094746A"/>
    <w:rsid w:val="00952617"/>
    <w:rsid w:val="00955242"/>
    <w:rsid w:val="00956545"/>
    <w:rsid w:val="009600DC"/>
    <w:rsid w:val="009609F9"/>
    <w:rsid w:val="00962E96"/>
    <w:rsid w:val="0096345C"/>
    <w:rsid w:val="0096466D"/>
    <w:rsid w:val="009651FE"/>
    <w:rsid w:val="0096527B"/>
    <w:rsid w:val="00965DBF"/>
    <w:rsid w:val="00966D21"/>
    <w:rsid w:val="0096762A"/>
    <w:rsid w:val="00967670"/>
    <w:rsid w:val="00967A1C"/>
    <w:rsid w:val="00967AD2"/>
    <w:rsid w:val="00967C19"/>
    <w:rsid w:val="009708CF"/>
    <w:rsid w:val="00971044"/>
    <w:rsid w:val="00971ADB"/>
    <w:rsid w:val="00972C74"/>
    <w:rsid w:val="00976168"/>
    <w:rsid w:val="009767B5"/>
    <w:rsid w:val="00980D39"/>
    <w:rsid w:val="00982158"/>
    <w:rsid w:val="00982926"/>
    <w:rsid w:val="00983B54"/>
    <w:rsid w:val="00985A35"/>
    <w:rsid w:val="00985C97"/>
    <w:rsid w:val="009864A8"/>
    <w:rsid w:val="0098746F"/>
    <w:rsid w:val="00987750"/>
    <w:rsid w:val="00990B9B"/>
    <w:rsid w:val="009939F9"/>
    <w:rsid w:val="0099400B"/>
    <w:rsid w:val="00994410"/>
    <w:rsid w:val="00994D84"/>
    <w:rsid w:val="00995393"/>
    <w:rsid w:val="0099584D"/>
    <w:rsid w:val="00997528"/>
    <w:rsid w:val="009A055A"/>
    <w:rsid w:val="009A3C90"/>
    <w:rsid w:val="009A3F46"/>
    <w:rsid w:val="009A4C60"/>
    <w:rsid w:val="009A6EAB"/>
    <w:rsid w:val="009A7353"/>
    <w:rsid w:val="009B22B7"/>
    <w:rsid w:val="009B2952"/>
    <w:rsid w:val="009B2A06"/>
    <w:rsid w:val="009B33DF"/>
    <w:rsid w:val="009B4BFB"/>
    <w:rsid w:val="009B512E"/>
    <w:rsid w:val="009B5DF0"/>
    <w:rsid w:val="009B6ADD"/>
    <w:rsid w:val="009B7022"/>
    <w:rsid w:val="009B764E"/>
    <w:rsid w:val="009C0331"/>
    <w:rsid w:val="009C05F4"/>
    <w:rsid w:val="009C0A4A"/>
    <w:rsid w:val="009C197E"/>
    <w:rsid w:val="009C22E1"/>
    <w:rsid w:val="009C2CB6"/>
    <w:rsid w:val="009C38F1"/>
    <w:rsid w:val="009C3962"/>
    <w:rsid w:val="009C4269"/>
    <w:rsid w:val="009C49C3"/>
    <w:rsid w:val="009C692A"/>
    <w:rsid w:val="009C6FD0"/>
    <w:rsid w:val="009D0217"/>
    <w:rsid w:val="009D14F0"/>
    <w:rsid w:val="009D2E88"/>
    <w:rsid w:val="009D4504"/>
    <w:rsid w:val="009D4514"/>
    <w:rsid w:val="009D64F2"/>
    <w:rsid w:val="009E2197"/>
    <w:rsid w:val="009E261C"/>
    <w:rsid w:val="009E2B6B"/>
    <w:rsid w:val="009E377E"/>
    <w:rsid w:val="009E4616"/>
    <w:rsid w:val="009E5C8E"/>
    <w:rsid w:val="009E65B5"/>
    <w:rsid w:val="009E798A"/>
    <w:rsid w:val="009F12B7"/>
    <w:rsid w:val="009F180B"/>
    <w:rsid w:val="009F4691"/>
    <w:rsid w:val="009F54EB"/>
    <w:rsid w:val="009F5729"/>
    <w:rsid w:val="009F5CBF"/>
    <w:rsid w:val="009F6198"/>
    <w:rsid w:val="009F67CD"/>
    <w:rsid w:val="009F6A40"/>
    <w:rsid w:val="009F6EEE"/>
    <w:rsid w:val="009F7188"/>
    <w:rsid w:val="00A001E5"/>
    <w:rsid w:val="00A01B6C"/>
    <w:rsid w:val="00A03BEF"/>
    <w:rsid w:val="00A05471"/>
    <w:rsid w:val="00A05767"/>
    <w:rsid w:val="00A05941"/>
    <w:rsid w:val="00A104CA"/>
    <w:rsid w:val="00A1106A"/>
    <w:rsid w:val="00A139DC"/>
    <w:rsid w:val="00A13C6C"/>
    <w:rsid w:val="00A13CDE"/>
    <w:rsid w:val="00A14F8A"/>
    <w:rsid w:val="00A1669F"/>
    <w:rsid w:val="00A17773"/>
    <w:rsid w:val="00A17BE8"/>
    <w:rsid w:val="00A20875"/>
    <w:rsid w:val="00A20DEB"/>
    <w:rsid w:val="00A21B32"/>
    <w:rsid w:val="00A23287"/>
    <w:rsid w:val="00A2351B"/>
    <w:rsid w:val="00A319D8"/>
    <w:rsid w:val="00A3316A"/>
    <w:rsid w:val="00A334C3"/>
    <w:rsid w:val="00A34A34"/>
    <w:rsid w:val="00A364FD"/>
    <w:rsid w:val="00A3671D"/>
    <w:rsid w:val="00A36D05"/>
    <w:rsid w:val="00A37D00"/>
    <w:rsid w:val="00A4086A"/>
    <w:rsid w:val="00A412DB"/>
    <w:rsid w:val="00A42769"/>
    <w:rsid w:val="00A42B1B"/>
    <w:rsid w:val="00A435B1"/>
    <w:rsid w:val="00A51BAF"/>
    <w:rsid w:val="00A52002"/>
    <w:rsid w:val="00A5272F"/>
    <w:rsid w:val="00A52C7A"/>
    <w:rsid w:val="00A53233"/>
    <w:rsid w:val="00A55AC3"/>
    <w:rsid w:val="00A55D71"/>
    <w:rsid w:val="00A564F9"/>
    <w:rsid w:val="00A56E05"/>
    <w:rsid w:val="00A57B2E"/>
    <w:rsid w:val="00A60FDC"/>
    <w:rsid w:val="00A619FD"/>
    <w:rsid w:val="00A633B8"/>
    <w:rsid w:val="00A64D5D"/>
    <w:rsid w:val="00A64E8C"/>
    <w:rsid w:val="00A66F57"/>
    <w:rsid w:val="00A70690"/>
    <w:rsid w:val="00A71068"/>
    <w:rsid w:val="00A71907"/>
    <w:rsid w:val="00A71EFA"/>
    <w:rsid w:val="00A74311"/>
    <w:rsid w:val="00A74C84"/>
    <w:rsid w:val="00A75203"/>
    <w:rsid w:val="00A83DCF"/>
    <w:rsid w:val="00A83ECB"/>
    <w:rsid w:val="00A85135"/>
    <w:rsid w:val="00A85899"/>
    <w:rsid w:val="00A8704C"/>
    <w:rsid w:val="00A9268F"/>
    <w:rsid w:val="00A9319B"/>
    <w:rsid w:val="00A93D96"/>
    <w:rsid w:val="00A94340"/>
    <w:rsid w:val="00A94603"/>
    <w:rsid w:val="00A96239"/>
    <w:rsid w:val="00A967B5"/>
    <w:rsid w:val="00A96F3C"/>
    <w:rsid w:val="00AA178F"/>
    <w:rsid w:val="00AA3ED7"/>
    <w:rsid w:val="00AA43AD"/>
    <w:rsid w:val="00AA4539"/>
    <w:rsid w:val="00AA50F5"/>
    <w:rsid w:val="00AA541D"/>
    <w:rsid w:val="00AA69A6"/>
    <w:rsid w:val="00AA6DD0"/>
    <w:rsid w:val="00AB03EB"/>
    <w:rsid w:val="00AB14B7"/>
    <w:rsid w:val="00AB1BD4"/>
    <w:rsid w:val="00AB1F3D"/>
    <w:rsid w:val="00AB373B"/>
    <w:rsid w:val="00AB6BD0"/>
    <w:rsid w:val="00AC0501"/>
    <w:rsid w:val="00AC1459"/>
    <w:rsid w:val="00AC19E6"/>
    <w:rsid w:val="00AC484E"/>
    <w:rsid w:val="00AC4C4F"/>
    <w:rsid w:val="00AC57F8"/>
    <w:rsid w:val="00AC5B45"/>
    <w:rsid w:val="00AD0420"/>
    <w:rsid w:val="00AD0D9A"/>
    <w:rsid w:val="00AD2B69"/>
    <w:rsid w:val="00AD4BA1"/>
    <w:rsid w:val="00AD6F14"/>
    <w:rsid w:val="00AE001F"/>
    <w:rsid w:val="00AE14D2"/>
    <w:rsid w:val="00AE2989"/>
    <w:rsid w:val="00AE3DDA"/>
    <w:rsid w:val="00AE6270"/>
    <w:rsid w:val="00AF014E"/>
    <w:rsid w:val="00AF0C94"/>
    <w:rsid w:val="00AF0CC6"/>
    <w:rsid w:val="00AF1130"/>
    <w:rsid w:val="00AF24E2"/>
    <w:rsid w:val="00AF272C"/>
    <w:rsid w:val="00AF275E"/>
    <w:rsid w:val="00AF3047"/>
    <w:rsid w:val="00AF3D0B"/>
    <w:rsid w:val="00AF45ED"/>
    <w:rsid w:val="00AF4A7B"/>
    <w:rsid w:val="00AF6ED4"/>
    <w:rsid w:val="00AF6F7A"/>
    <w:rsid w:val="00AF72EB"/>
    <w:rsid w:val="00B00E7B"/>
    <w:rsid w:val="00B0145E"/>
    <w:rsid w:val="00B02564"/>
    <w:rsid w:val="00B034E2"/>
    <w:rsid w:val="00B04CC6"/>
    <w:rsid w:val="00B05EB5"/>
    <w:rsid w:val="00B071A3"/>
    <w:rsid w:val="00B10434"/>
    <w:rsid w:val="00B11662"/>
    <w:rsid w:val="00B11765"/>
    <w:rsid w:val="00B1235D"/>
    <w:rsid w:val="00B13AAA"/>
    <w:rsid w:val="00B15C36"/>
    <w:rsid w:val="00B207CF"/>
    <w:rsid w:val="00B2113D"/>
    <w:rsid w:val="00B233D9"/>
    <w:rsid w:val="00B24FDF"/>
    <w:rsid w:val="00B254E5"/>
    <w:rsid w:val="00B265DA"/>
    <w:rsid w:val="00B30847"/>
    <w:rsid w:val="00B314FF"/>
    <w:rsid w:val="00B3297B"/>
    <w:rsid w:val="00B33854"/>
    <w:rsid w:val="00B343D2"/>
    <w:rsid w:val="00B34780"/>
    <w:rsid w:val="00B37885"/>
    <w:rsid w:val="00B37DE8"/>
    <w:rsid w:val="00B400C9"/>
    <w:rsid w:val="00B417BB"/>
    <w:rsid w:val="00B41B46"/>
    <w:rsid w:val="00B44CCE"/>
    <w:rsid w:val="00B46E93"/>
    <w:rsid w:val="00B46F7F"/>
    <w:rsid w:val="00B51EAC"/>
    <w:rsid w:val="00B5226C"/>
    <w:rsid w:val="00B55B39"/>
    <w:rsid w:val="00B563E3"/>
    <w:rsid w:val="00B56D8C"/>
    <w:rsid w:val="00B60F0B"/>
    <w:rsid w:val="00B62030"/>
    <w:rsid w:val="00B627C9"/>
    <w:rsid w:val="00B628A4"/>
    <w:rsid w:val="00B64CCE"/>
    <w:rsid w:val="00B66A94"/>
    <w:rsid w:val="00B705A7"/>
    <w:rsid w:val="00B70F47"/>
    <w:rsid w:val="00B72BD3"/>
    <w:rsid w:val="00B7460D"/>
    <w:rsid w:val="00B7486E"/>
    <w:rsid w:val="00B7574B"/>
    <w:rsid w:val="00B76B35"/>
    <w:rsid w:val="00B80586"/>
    <w:rsid w:val="00B8138F"/>
    <w:rsid w:val="00B82A5F"/>
    <w:rsid w:val="00B82D18"/>
    <w:rsid w:val="00B84287"/>
    <w:rsid w:val="00B8562B"/>
    <w:rsid w:val="00B8627A"/>
    <w:rsid w:val="00B87BF5"/>
    <w:rsid w:val="00B87D0A"/>
    <w:rsid w:val="00B94318"/>
    <w:rsid w:val="00B94C1A"/>
    <w:rsid w:val="00B94E31"/>
    <w:rsid w:val="00B95E09"/>
    <w:rsid w:val="00B95F5A"/>
    <w:rsid w:val="00B97BE1"/>
    <w:rsid w:val="00BA04EE"/>
    <w:rsid w:val="00BA1D35"/>
    <w:rsid w:val="00BA25A8"/>
    <w:rsid w:val="00BA282A"/>
    <w:rsid w:val="00BA51B6"/>
    <w:rsid w:val="00BA59C1"/>
    <w:rsid w:val="00BA7E0C"/>
    <w:rsid w:val="00BB1585"/>
    <w:rsid w:val="00BB1A92"/>
    <w:rsid w:val="00BB1B57"/>
    <w:rsid w:val="00BB1C4A"/>
    <w:rsid w:val="00BB3B2A"/>
    <w:rsid w:val="00BB42E1"/>
    <w:rsid w:val="00BB467F"/>
    <w:rsid w:val="00BB51DF"/>
    <w:rsid w:val="00BB72B3"/>
    <w:rsid w:val="00BC06D6"/>
    <w:rsid w:val="00BC0733"/>
    <w:rsid w:val="00BC1469"/>
    <w:rsid w:val="00BC295D"/>
    <w:rsid w:val="00BC54F4"/>
    <w:rsid w:val="00BC666A"/>
    <w:rsid w:val="00BC7510"/>
    <w:rsid w:val="00BD00F2"/>
    <w:rsid w:val="00BD169B"/>
    <w:rsid w:val="00BD1A47"/>
    <w:rsid w:val="00BD3E0C"/>
    <w:rsid w:val="00BD4235"/>
    <w:rsid w:val="00BD5D63"/>
    <w:rsid w:val="00BE0860"/>
    <w:rsid w:val="00BE136C"/>
    <w:rsid w:val="00BE185A"/>
    <w:rsid w:val="00BE32C3"/>
    <w:rsid w:val="00BE3BAC"/>
    <w:rsid w:val="00BE4DC1"/>
    <w:rsid w:val="00BE6073"/>
    <w:rsid w:val="00BE6C0A"/>
    <w:rsid w:val="00BF309B"/>
    <w:rsid w:val="00BF373E"/>
    <w:rsid w:val="00BF456A"/>
    <w:rsid w:val="00BF52DE"/>
    <w:rsid w:val="00BF6783"/>
    <w:rsid w:val="00BF6D9D"/>
    <w:rsid w:val="00BF6F81"/>
    <w:rsid w:val="00BF6F95"/>
    <w:rsid w:val="00BF7CF3"/>
    <w:rsid w:val="00BF7E99"/>
    <w:rsid w:val="00BF7F1D"/>
    <w:rsid w:val="00C00105"/>
    <w:rsid w:val="00C013D8"/>
    <w:rsid w:val="00C018AF"/>
    <w:rsid w:val="00C01F10"/>
    <w:rsid w:val="00C02BEF"/>
    <w:rsid w:val="00C04363"/>
    <w:rsid w:val="00C04E89"/>
    <w:rsid w:val="00C04EB4"/>
    <w:rsid w:val="00C0552E"/>
    <w:rsid w:val="00C06AF9"/>
    <w:rsid w:val="00C06EC1"/>
    <w:rsid w:val="00C07441"/>
    <w:rsid w:val="00C1013D"/>
    <w:rsid w:val="00C10DF1"/>
    <w:rsid w:val="00C126A1"/>
    <w:rsid w:val="00C145CD"/>
    <w:rsid w:val="00C15F1F"/>
    <w:rsid w:val="00C1716A"/>
    <w:rsid w:val="00C17782"/>
    <w:rsid w:val="00C204B2"/>
    <w:rsid w:val="00C20560"/>
    <w:rsid w:val="00C20A4B"/>
    <w:rsid w:val="00C20AA9"/>
    <w:rsid w:val="00C21188"/>
    <w:rsid w:val="00C23A61"/>
    <w:rsid w:val="00C25784"/>
    <w:rsid w:val="00C27B0E"/>
    <w:rsid w:val="00C307CE"/>
    <w:rsid w:val="00C3188B"/>
    <w:rsid w:val="00C31FE3"/>
    <w:rsid w:val="00C32E5D"/>
    <w:rsid w:val="00C36203"/>
    <w:rsid w:val="00C40105"/>
    <w:rsid w:val="00C4107C"/>
    <w:rsid w:val="00C43606"/>
    <w:rsid w:val="00C4393F"/>
    <w:rsid w:val="00C44083"/>
    <w:rsid w:val="00C446D6"/>
    <w:rsid w:val="00C456C6"/>
    <w:rsid w:val="00C462B6"/>
    <w:rsid w:val="00C46AB5"/>
    <w:rsid w:val="00C46B13"/>
    <w:rsid w:val="00C47C20"/>
    <w:rsid w:val="00C51A8E"/>
    <w:rsid w:val="00C52D88"/>
    <w:rsid w:val="00C53E04"/>
    <w:rsid w:val="00C54282"/>
    <w:rsid w:val="00C552DA"/>
    <w:rsid w:val="00C5545D"/>
    <w:rsid w:val="00C555F1"/>
    <w:rsid w:val="00C55F31"/>
    <w:rsid w:val="00C563F7"/>
    <w:rsid w:val="00C56E09"/>
    <w:rsid w:val="00C616A9"/>
    <w:rsid w:val="00C625D8"/>
    <w:rsid w:val="00C631E5"/>
    <w:rsid w:val="00C647A5"/>
    <w:rsid w:val="00C65FD1"/>
    <w:rsid w:val="00C662DB"/>
    <w:rsid w:val="00C66A75"/>
    <w:rsid w:val="00C72031"/>
    <w:rsid w:val="00C72FC2"/>
    <w:rsid w:val="00C73777"/>
    <w:rsid w:val="00C73D9C"/>
    <w:rsid w:val="00C73F34"/>
    <w:rsid w:val="00C758BC"/>
    <w:rsid w:val="00C7788D"/>
    <w:rsid w:val="00C77979"/>
    <w:rsid w:val="00C816A5"/>
    <w:rsid w:val="00C82B31"/>
    <w:rsid w:val="00C82DBF"/>
    <w:rsid w:val="00C86EA0"/>
    <w:rsid w:val="00C87803"/>
    <w:rsid w:val="00C87BA5"/>
    <w:rsid w:val="00C90716"/>
    <w:rsid w:val="00C9199F"/>
    <w:rsid w:val="00C92045"/>
    <w:rsid w:val="00C9293F"/>
    <w:rsid w:val="00C9409A"/>
    <w:rsid w:val="00C95DEF"/>
    <w:rsid w:val="00C965B1"/>
    <w:rsid w:val="00C96B79"/>
    <w:rsid w:val="00C97BB2"/>
    <w:rsid w:val="00CA1B42"/>
    <w:rsid w:val="00CA21C9"/>
    <w:rsid w:val="00CA5008"/>
    <w:rsid w:val="00CA64EA"/>
    <w:rsid w:val="00CA7002"/>
    <w:rsid w:val="00CA77F8"/>
    <w:rsid w:val="00CB4107"/>
    <w:rsid w:val="00CB44C3"/>
    <w:rsid w:val="00CB4C56"/>
    <w:rsid w:val="00CB5EA7"/>
    <w:rsid w:val="00CB6980"/>
    <w:rsid w:val="00CB7402"/>
    <w:rsid w:val="00CC025F"/>
    <w:rsid w:val="00CC0E11"/>
    <w:rsid w:val="00CC1041"/>
    <w:rsid w:val="00CC22BB"/>
    <w:rsid w:val="00CC2B33"/>
    <w:rsid w:val="00CC563A"/>
    <w:rsid w:val="00CC774E"/>
    <w:rsid w:val="00CD4045"/>
    <w:rsid w:val="00CD5B39"/>
    <w:rsid w:val="00CD75B3"/>
    <w:rsid w:val="00CE56E3"/>
    <w:rsid w:val="00CE6E99"/>
    <w:rsid w:val="00CE7102"/>
    <w:rsid w:val="00CF12E0"/>
    <w:rsid w:val="00CF2FB9"/>
    <w:rsid w:val="00CF3125"/>
    <w:rsid w:val="00CF349B"/>
    <w:rsid w:val="00CF35D3"/>
    <w:rsid w:val="00CF55C0"/>
    <w:rsid w:val="00CF5AE9"/>
    <w:rsid w:val="00CF72B5"/>
    <w:rsid w:val="00D0199E"/>
    <w:rsid w:val="00D02BFF"/>
    <w:rsid w:val="00D0315C"/>
    <w:rsid w:val="00D050CC"/>
    <w:rsid w:val="00D05229"/>
    <w:rsid w:val="00D0620A"/>
    <w:rsid w:val="00D073B3"/>
    <w:rsid w:val="00D07604"/>
    <w:rsid w:val="00D1089E"/>
    <w:rsid w:val="00D120C8"/>
    <w:rsid w:val="00D122D3"/>
    <w:rsid w:val="00D14409"/>
    <w:rsid w:val="00D14ACF"/>
    <w:rsid w:val="00D14C03"/>
    <w:rsid w:val="00D1554B"/>
    <w:rsid w:val="00D15827"/>
    <w:rsid w:val="00D163FA"/>
    <w:rsid w:val="00D16E29"/>
    <w:rsid w:val="00D17754"/>
    <w:rsid w:val="00D20D5E"/>
    <w:rsid w:val="00D213D3"/>
    <w:rsid w:val="00D21641"/>
    <w:rsid w:val="00D23D42"/>
    <w:rsid w:val="00D240B2"/>
    <w:rsid w:val="00D25B77"/>
    <w:rsid w:val="00D261FD"/>
    <w:rsid w:val="00D26C87"/>
    <w:rsid w:val="00D315F9"/>
    <w:rsid w:val="00D33AA4"/>
    <w:rsid w:val="00D3497D"/>
    <w:rsid w:val="00D349EE"/>
    <w:rsid w:val="00D34FAA"/>
    <w:rsid w:val="00D3528A"/>
    <w:rsid w:val="00D35A97"/>
    <w:rsid w:val="00D405F5"/>
    <w:rsid w:val="00D4109A"/>
    <w:rsid w:val="00D41A92"/>
    <w:rsid w:val="00D42915"/>
    <w:rsid w:val="00D43718"/>
    <w:rsid w:val="00D4418C"/>
    <w:rsid w:val="00D46941"/>
    <w:rsid w:val="00D46973"/>
    <w:rsid w:val="00D46984"/>
    <w:rsid w:val="00D46D20"/>
    <w:rsid w:val="00D474A0"/>
    <w:rsid w:val="00D47FBF"/>
    <w:rsid w:val="00D53E5B"/>
    <w:rsid w:val="00D54BBF"/>
    <w:rsid w:val="00D551F2"/>
    <w:rsid w:val="00D55258"/>
    <w:rsid w:val="00D55BF0"/>
    <w:rsid w:val="00D55EE1"/>
    <w:rsid w:val="00D56536"/>
    <w:rsid w:val="00D605E5"/>
    <w:rsid w:val="00D632B7"/>
    <w:rsid w:val="00D63A77"/>
    <w:rsid w:val="00D64E39"/>
    <w:rsid w:val="00D64FB9"/>
    <w:rsid w:val="00D65276"/>
    <w:rsid w:val="00D662F8"/>
    <w:rsid w:val="00D6630F"/>
    <w:rsid w:val="00D67C3C"/>
    <w:rsid w:val="00D71027"/>
    <w:rsid w:val="00D71085"/>
    <w:rsid w:val="00D73E81"/>
    <w:rsid w:val="00D74435"/>
    <w:rsid w:val="00D74B69"/>
    <w:rsid w:val="00D771FC"/>
    <w:rsid w:val="00D77E13"/>
    <w:rsid w:val="00D77E6E"/>
    <w:rsid w:val="00D80563"/>
    <w:rsid w:val="00D81131"/>
    <w:rsid w:val="00D8122A"/>
    <w:rsid w:val="00D8234C"/>
    <w:rsid w:val="00D82F0F"/>
    <w:rsid w:val="00D84C02"/>
    <w:rsid w:val="00D85F8E"/>
    <w:rsid w:val="00D863E5"/>
    <w:rsid w:val="00D86A96"/>
    <w:rsid w:val="00D91C17"/>
    <w:rsid w:val="00D92A63"/>
    <w:rsid w:val="00D93671"/>
    <w:rsid w:val="00D941C9"/>
    <w:rsid w:val="00D9520C"/>
    <w:rsid w:val="00D9696E"/>
    <w:rsid w:val="00D96A17"/>
    <w:rsid w:val="00DA00BC"/>
    <w:rsid w:val="00DA132F"/>
    <w:rsid w:val="00DA183D"/>
    <w:rsid w:val="00DA19FD"/>
    <w:rsid w:val="00DA2172"/>
    <w:rsid w:val="00DA2DAC"/>
    <w:rsid w:val="00DA2DEE"/>
    <w:rsid w:val="00DA2F3A"/>
    <w:rsid w:val="00DA362B"/>
    <w:rsid w:val="00DA48B9"/>
    <w:rsid w:val="00DA50C4"/>
    <w:rsid w:val="00DA73A2"/>
    <w:rsid w:val="00DA7509"/>
    <w:rsid w:val="00DB4EE0"/>
    <w:rsid w:val="00DB5849"/>
    <w:rsid w:val="00DB5E87"/>
    <w:rsid w:val="00DB6B85"/>
    <w:rsid w:val="00DC0E23"/>
    <w:rsid w:val="00DC0FFC"/>
    <w:rsid w:val="00DC1EA2"/>
    <w:rsid w:val="00DC26AE"/>
    <w:rsid w:val="00DC29A0"/>
    <w:rsid w:val="00DC2B82"/>
    <w:rsid w:val="00DC34FA"/>
    <w:rsid w:val="00DD0EBC"/>
    <w:rsid w:val="00DD263E"/>
    <w:rsid w:val="00DD333C"/>
    <w:rsid w:val="00DD3362"/>
    <w:rsid w:val="00DD3CF4"/>
    <w:rsid w:val="00DD4774"/>
    <w:rsid w:val="00DD4970"/>
    <w:rsid w:val="00DD4C77"/>
    <w:rsid w:val="00DD74CA"/>
    <w:rsid w:val="00DE1DC4"/>
    <w:rsid w:val="00DE2716"/>
    <w:rsid w:val="00DE2B54"/>
    <w:rsid w:val="00DE3FB1"/>
    <w:rsid w:val="00DE44A1"/>
    <w:rsid w:val="00DE45D2"/>
    <w:rsid w:val="00DE48FC"/>
    <w:rsid w:val="00DE51D0"/>
    <w:rsid w:val="00DE5B11"/>
    <w:rsid w:val="00DE5D6C"/>
    <w:rsid w:val="00DE783A"/>
    <w:rsid w:val="00DF11B2"/>
    <w:rsid w:val="00DF1E4D"/>
    <w:rsid w:val="00DF1F07"/>
    <w:rsid w:val="00DF351F"/>
    <w:rsid w:val="00DF4994"/>
    <w:rsid w:val="00DF4B23"/>
    <w:rsid w:val="00DF6BD3"/>
    <w:rsid w:val="00E0303A"/>
    <w:rsid w:val="00E035E8"/>
    <w:rsid w:val="00E044A1"/>
    <w:rsid w:val="00E04B30"/>
    <w:rsid w:val="00E05D51"/>
    <w:rsid w:val="00E05F41"/>
    <w:rsid w:val="00E06D8A"/>
    <w:rsid w:val="00E07117"/>
    <w:rsid w:val="00E07B7B"/>
    <w:rsid w:val="00E110ED"/>
    <w:rsid w:val="00E14CC3"/>
    <w:rsid w:val="00E14CD4"/>
    <w:rsid w:val="00E14DC2"/>
    <w:rsid w:val="00E208DA"/>
    <w:rsid w:val="00E210CE"/>
    <w:rsid w:val="00E21882"/>
    <w:rsid w:val="00E22579"/>
    <w:rsid w:val="00E229BD"/>
    <w:rsid w:val="00E23DFC"/>
    <w:rsid w:val="00E247DE"/>
    <w:rsid w:val="00E250F9"/>
    <w:rsid w:val="00E26B1E"/>
    <w:rsid w:val="00E3141B"/>
    <w:rsid w:val="00E31F20"/>
    <w:rsid w:val="00E31F83"/>
    <w:rsid w:val="00E33F11"/>
    <w:rsid w:val="00E34626"/>
    <w:rsid w:val="00E34A08"/>
    <w:rsid w:val="00E34B3A"/>
    <w:rsid w:val="00E353AF"/>
    <w:rsid w:val="00E35779"/>
    <w:rsid w:val="00E36740"/>
    <w:rsid w:val="00E36D93"/>
    <w:rsid w:val="00E3745D"/>
    <w:rsid w:val="00E379AB"/>
    <w:rsid w:val="00E40892"/>
    <w:rsid w:val="00E4137B"/>
    <w:rsid w:val="00E41762"/>
    <w:rsid w:val="00E429CB"/>
    <w:rsid w:val="00E434DC"/>
    <w:rsid w:val="00E43FEF"/>
    <w:rsid w:val="00E442FC"/>
    <w:rsid w:val="00E451B3"/>
    <w:rsid w:val="00E45D3F"/>
    <w:rsid w:val="00E45ED1"/>
    <w:rsid w:val="00E46756"/>
    <w:rsid w:val="00E468E4"/>
    <w:rsid w:val="00E46CD9"/>
    <w:rsid w:val="00E47684"/>
    <w:rsid w:val="00E51071"/>
    <w:rsid w:val="00E52E98"/>
    <w:rsid w:val="00E53884"/>
    <w:rsid w:val="00E53E34"/>
    <w:rsid w:val="00E5538F"/>
    <w:rsid w:val="00E56C08"/>
    <w:rsid w:val="00E57DCC"/>
    <w:rsid w:val="00E60030"/>
    <w:rsid w:val="00E601DC"/>
    <w:rsid w:val="00E61386"/>
    <w:rsid w:val="00E6164E"/>
    <w:rsid w:val="00E625CF"/>
    <w:rsid w:val="00E62793"/>
    <w:rsid w:val="00E65845"/>
    <w:rsid w:val="00E65C4C"/>
    <w:rsid w:val="00E6668F"/>
    <w:rsid w:val="00E666CF"/>
    <w:rsid w:val="00E671CC"/>
    <w:rsid w:val="00E67D65"/>
    <w:rsid w:val="00E73222"/>
    <w:rsid w:val="00E733D4"/>
    <w:rsid w:val="00E74452"/>
    <w:rsid w:val="00E75BDD"/>
    <w:rsid w:val="00E768F0"/>
    <w:rsid w:val="00E77CC0"/>
    <w:rsid w:val="00E80B46"/>
    <w:rsid w:val="00E80DF3"/>
    <w:rsid w:val="00E81DFE"/>
    <w:rsid w:val="00E84B99"/>
    <w:rsid w:val="00E8539E"/>
    <w:rsid w:val="00E90E6B"/>
    <w:rsid w:val="00E9127E"/>
    <w:rsid w:val="00E91772"/>
    <w:rsid w:val="00E92D97"/>
    <w:rsid w:val="00E93C06"/>
    <w:rsid w:val="00E94B9F"/>
    <w:rsid w:val="00E94BC0"/>
    <w:rsid w:val="00E96F61"/>
    <w:rsid w:val="00EA02D6"/>
    <w:rsid w:val="00EA2D93"/>
    <w:rsid w:val="00EB2D90"/>
    <w:rsid w:val="00EB307A"/>
    <w:rsid w:val="00EB34AC"/>
    <w:rsid w:val="00EB5AA5"/>
    <w:rsid w:val="00EB6F64"/>
    <w:rsid w:val="00EC07B5"/>
    <w:rsid w:val="00EC18BB"/>
    <w:rsid w:val="00EC26C8"/>
    <w:rsid w:val="00EC39C8"/>
    <w:rsid w:val="00EC3BE1"/>
    <w:rsid w:val="00ED4508"/>
    <w:rsid w:val="00ED4B09"/>
    <w:rsid w:val="00ED5A57"/>
    <w:rsid w:val="00ED5DED"/>
    <w:rsid w:val="00ED674D"/>
    <w:rsid w:val="00ED731B"/>
    <w:rsid w:val="00EE0970"/>
    <w:rsid w:val="00EE0A91"/>
    <w:rsid w:val="00EE2C15"/>
    <w:rsid w:val="00EE2DEF"/>
    <w:rsid w:val="00EE5F19"/>
    <w:rsid w:val="00EE68FE"/>
    <w:rsid w:val="00EE6C5E"/>
    <w:rsid w:val="00EE71DA"/>
    <w:rsid w:val="00EF0A89"/>
    <w:rsid w:val="00EF198E"/>
    <w:rsid w:val="00EF1FCB"/>
    <w:rsid w:val="00EF20AD"/>
    <w:rsid w:val="00EF282B"/>
    <w:rsid w:val="00EF39AE"/>
    <w:rsid w:val="00EF4AC1"/>
    <w:rsid w:val="00EF7074"/>
    <w:rsid w:val="00EF77F2"/>
    <w:rsid w:val="00EF7AB9"/>
    <w:rsid w:val="00F000EA"/>
    <w:rsid w:val="00F01080"/>
    <w:rsid w:val="00F0624C"/>
    <w:rsid w:val="00F07F0D"/>
    <w:rsid w:val="00F10687"/>
    <w:rsid w:val="00F11E4C"/>
    <w:rsid w:val="00F12C4B"/>
    <w:rsid w:val="00F131FC"/>
    <w:rsid w:val="00F14603"/>
    <w:rsid w:val="00F15A3A"/>
    <w:rsid w:val="00F1687D"/>
    <w:rsid w:val="00F16919"/>
    <w:rsid w:val="00F174BA"/>
    <w:rsid w:val="00F22349"/>
    <w:rsid w:val="00F23102"/>
    <w:rsid w:val="00F264BE"/>
    <w:rsid w:val="00F26849"/>
    <w:rsid w:val="00F3119A"/>
    <w:rsid w:val="00F31E0E"/>
    <w:rsid w:val="00F3262C"/>
    <w:rsid w:val="00F33D5B"/>
    <w:rsid w:val="00F352B6"/>
    <w:rsid w:val="00F35708"/>
    <w:rsid w:val="00F37B15"/>
    <w:rsid w:val="00F42C78"/>
    <w:rsid w:val="00F432A9"/>
    <w:rsid w:val="00F46157"/>
    <w:rsid w:val="00F47F14"/>
    <w:rsid w:val="00F52B66"/>
    <w:rsid w:val="00F52FD7"/>
    <w:rsid w:val="00F534DD"/>
    <w:rsid w:val="00F56087"/>
    <w:rsid w:val="00F56393"/>
    <w:rsid w:val="00F6092A"/>
    <w:rsid w:val="00F61353"/>
    <w:rsid w:val="00F62099"/>
    <w:rsid w:val="00F65C5B"/>
    <w:rsid w:val="00F65E80"/>
    <w:rsid w:val="00F66727"/>
    <w:rsid w:val="00F66974"/>
    <w:rsid w:val="00F66C6C"/>
    <w:rsid w:val="00F713FF"/>
    <w:rsid w:val="00F71D77"/>
    <w:rsid w:val="00F73899"/>
    <w:rsid w:val="00F76234"/>
    <w:rsid w:val="00F83BA9"/>
    <w:rsid w:val="00F84AF4"/>
    <w:rsid w:val="00F84BA8"/>
    <w:rsid w:val="00F84BAE"/>
    <w:rsid w:val="00F85CD9"/>
    <w:rsid w:val="00F87B0A"/>
    <w:rsid w:val="00F9191B"/>
    <w:rsid w:val="00F919DE"/>
    <w:rsid w:val="00F92E47"/>
    <w:rsid w:val="00F9392A"/>
    <w:rsid w:val="00F959D2"/>
    <w:rsid w:val="00F95F5E"/>
    <w:rsid w:val="00F9663B"/>
    <w:rsid w:val="00F97E11"/>
    <w:rsid w:val="00FA007A"/>
    <w:rsid w:val="00FA06D1"/>
    <w:rsid w:val="00FA161E"/>
    <w:rsid w:val="00FA27BB"/>
    <w:rsid w:val="00FA46E3"/>
    <w:rsid w:val="00FA7417"/>
    <w:rsid w:val="00FA7594"/>
    <w:rsid w:val="00FB4CDD"/>
    <w:rsid w:val="00FB64C1"/>
    <w:rsid w:val="00FB692A"/>
    <w:rsid w:val="00FB6F4B"/>
    <w:rsid w:val="00FC0644"/>
    <w:rsid w:val="00FC0D3F"/>
    <w:rsid w:val="00FC3194"/>
    <w:rsid w:val="00FC43E9"/>
    <w:rsid w:val="00FC4F61"/>
    <w:rsid w:val="00FC605B"/>
    <w:rsid w:val="00FC6BC3"/>
    <w:rsid w:val="00FD0455"/>
    <w:rsid w:val="00FD0A05"/>
    <w:rsid w:val="00FD0BC5"/>
    <w:rsid w:val="00FD2911"/>
    <w:rsid w:val="00FD3BF0"/>
    <w:rsid w:val="00FD3C38"/>
    <w:rsid w:val="00FD5425"/>
    <w:rsid w:val="00FD7999"/>
    <w:rsid w:val="00FE08E5"/>
    <w:rsid w:val="00FE12FB"/>
    <w:rsid w:val="00FE225F"/>
    <w:rsid w:val="00FE4261"/>
    <w:rsid w:val="00FE4454"/>
    <w:rsid w:val="00FE4D00"/>
    <w:rsid w:val="00FE68DB"/>
    <w:rsid w:val="00FE6996"/>
    <w:rsid w:val="00FF2967"/>
    <w:rsid w:val="00FF43D4"/>
    <w:rsid w:val="00FF501E"/>
    <w:rsid w:val="00FF595C"/>
    <w:rsid w:val="00F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E573B"/>
  <w15:chartTrackingRefBased/>
  <w15:docId w15:val="{06486723-2C4D-4354-8B6B-14C8CAEF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5724"/>
  </w:style>
  <w:style w:type="paragraph" w:styleId="Heading1">
    <w:name w:val="heading 1"/>
    <w:basedOn w:val="Normal"/>
    <w:next w:val="Normal"/>
    <w:link w:val="Heading1Char"/>
    <w:uiPriority w:val="9"/>
    <w:qFormat/>
    <w:rsid w:val="00D53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E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5B"/>
    <w:rPr>
      <w:rFonts w:eastAsiaTheme="majorEastAsia" w:cstheme="majorBidi"/>
      <w:color w:val="272727" w:themeColor="text1" w:themeTint="D8"/>
    </w:rPr>
  </w:style>
  <w:style w:type="paragraph" w:styleId="Title">
    <w:name w:val="Title"/>
    <w:basedOn w:val="Normal"/>
    <w:next w:val="Normal"/>
    <w:link w:val="TitleChar"/>
    <w:uiPriority w:val="10"/>
    <w:qFormat/>
    <w:rsid w:val="00D53E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5B"/>
    <w:pPr>
      <w:spacing w:before="160"/>
      <w:jc w:val="center"/>
    </w:pPr>
    <w:rPr>
      <w:i/>
      <w:iCs/>
      <w:color w:val="404040" w:themeColor="text1" w:themeTint="BF"/>
    </w:rPr>
  </w:style>
  <w:style w:type="character" w:customStyle="1" w:styleId="QuoteChar">
    <w:name w:val="Quote Char"/>
    <w:basedOn w:val="DefaultParagraphFont"/>
    <w:link w:val="Quote"/>
    <w:uiPriority w:val="29"/>
    <w:rsid w:val="00D53E5B"/>
    <w:rPr>
      <w:i/>
      <w:iCs/>
      <w:color w:val="404040" w:themeColor="text1" w:themeTint="BF"/>
    </w:rPr>
  </w:style>
  <w:style w:type="paragraph" w:styleId="ListParagraph">
    <w:name w:val="List Paragraph"/>
    <w:basedOn w:val="Normal"/>
    <w:link w:val="ListParagraphChar"/>
    <w:uiPriority w:val="34"/>
    <w:qFormat/>
    <w:rsid w:val="00D53E5B"/>
    <w:pPr>
      <w:ind w:left="720"/>
      <w:contextualSpacing/>
    </w:pPr>
  </w:style>
  <w:style w:type="character" w:styleId="IntenseEmphasis">
    <w:name w:val="Intense Emphasis"/>
    <w:basedOn w:val="DefaultParagraphFont"/>
    <w:uiPriority w:val="21"/>
    <w:qFormat/>
    <w:rsid w:val="00D53E5B"/>
    <w:rPr>
      <w:i/>
      <w:iCs/>
      <w:color w:val="0F4761" w:themeColor="accent1" w:themeShade="BF"/>
    </w:rPr>
  </w:style>
  <w:style w:type="paragraph" w:styleId="IntenseQuote">
    <w:name w:val="Intense Quote"/>
    <w:basedOn w:val="Normal"/>
    <w:next w:val="Normal"/>
    <w:link w:val="IntenseQuoteChar"/>
    <w:uiPriority w:val="30"/>
    <w:qFormat/>
    <w:rsid w:val="00D5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E5B"/>
    <w:rPr>
      <w:i/>
      <w:iCs/>
      <w:color w:val="0F4761" w:themeColor="accent1" w:themeShade="BF"/>
    </w:rPr>
  </w:style>
  <w:style w:type="character" w:styleId="IntenseReference">
    <w:name w:val="Intense Reference"/>
    <w:basedOn w:val="DefaultParagraphFont"/>
    <w:uiPriority w:val="32"/>
    <w:qFormat/>
    <w:rsid w:val="00D53E5B"/>
    <w:rPr>
      <w:b/>
      <w:bCs/>
      <w:smallCaps/>
      <w:color w:val="0F4761" w:themeColor="accent1" w:themeShade="BF"/>
      <w:spacing w:val="5"/>
    </w:rPr>
  </w:style>
  <w:style w:type="paragraph" w:styleId="NormalWeb">
    <w:name w:val="Normal (Web)"/>
    <w:basedOn w:val="Normal"/>
    <w:uiPriority w:val="99"/>
    <w:unhideWhenUsed/>
    <w:rsid w:val="00D53E5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F9191B"/>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0C67AF"/>
    <w:rPr>
      <w:rFonts w:ascii="Times New Roman" w:eastAsia="Times New Roman" w:hAnsi="Times New Roman" w:cs="Times New Roman"/>
      <w:sz w:val="26"/>
      <w:szCs w:val="26"/>
    </w:rPr>
  </w:style>
  <w:style w:type="paragraph" w:styleId="BodyText">
    <w:name w:val="Body Text"/>
    <w:basedOn w:val="Normal"/>
    <w:link w:val="BodyTextChar"/>
    <w:qFormat/>
    <w:rsid w:val="000C67AF"/>
    <w:pPr>
      <w:widowControl w:val="0"/>
      <w:spacing w:after="40" w:line="259"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0C67AF"/>
  </w:style>
  <w:style w:type="paragraph" w:styleId="FootnoteText">
    <w:name w:val="footnote text"/>
    <w:basedOn w:val="Normal"/>
    <w:link w:val="FootnoteTextChar"/>
    <w:uiPriority w:val="99"/>
    <w:semiHidden/>
    <w:unhideWhenUsed/>
    <w:rsid w:val="00C31F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FE3"/>
    <w:rPr>
      <w:sz w:val="20"/>
      <w:szCs w:val="20"/>
    </w:rPr>
  </w:style>
  <w:style w:type="character" w:styleId="FootnoteReference">
    <w:name w:val="footnote reference"/>
    <w:basedOn w:val="DefaultParagraphFont"/>
    <w:uiPriority w:val="99"/>
    <w:semiHidden/>
    <w:unhideWhenUsed/>
    <w:rsid w:val="00C31FE3"/>
    <w:rPr>
      <w:vertAlign w:val="superscript"/>
    </w:rPr>
  </w:style>
  <w:style w:type="character" w:styleId="Hyperlink">
    <w:name w:val="Hyperlink"/>
    <w:basedOn w:val="DefaultParagraphFont"/>
    <w:uiPriority w:val="99"/>
    <w:unhideWhenUsed/>
    <w:rsid w:val="00E5538F"/>
    <w:rPr>
      <w:color w:val="467886" w:themeColor="hyperlink"/>
      <w:u w:val="single"/>
    </w:rPr>
  </w:style>
  <w:style w:type="character" w:customStyle="1" w:styleId="UnresolvedMention1">
    <w:name w:val="Unresolved Mention1"/>
    <w:basedOn w:val="DefaultParagraphFont"/>
    <w:uiPriority w:val="99"/>
    <w:semiHidden/>
    <w:unhideWhenUsed/>
    <w:rsid w:val="00E5538F"/>
    <w:rPr>
      <w:color w:val="605E5C"/>
      <w:shd w:val="clear" w:color="auto" w:fill="E1DFDD"/>
    </w:rPr>
  </w:style>
  <w:style w:type="character" w:customStyle="1" w:styleId="Footnote">
    <w:name w:val="Footnote_"/>
    <w:basedOn w:val="DefaultParagraphFont"/>
    <w:link w:val="Footnote0"/>
    <w:rsid w:val="005E5E9C"/>
    <w:rPr>
      <w:rFonts w:ascii="Times New Roman" w:eastAsia="Times New Roman" w:hAnsi="Times New Roman" w:cs="Times New Roman"/>
      <w:sz w:val="19"/>
      <w:szCs w:val="19"/>
    </w:rPr>
  </w:style>
  <w:style w:type="paragraph" w:customStyle="1" w:styleId="Footnote0">
    <w:name w:val="Footnote"/>
    <w:basedOn w:val="Normal"/>
    <w:link w:val="Footnote"/>
    <w:rsid w:val="005E5E9C"/>
    <w:pPr>
      <w:widowControl w:val="0"/>
      <w:spacing w:after="0" w:line="240" w:lineRule="auto"/>
    </w:pPr>
    <w:rPr>
      <w:rFonts w:ascii="Times New Roman" w:eastAsia="Times New Roman" w:hAnsi="Times New Roman" w:cs="Times New Roman"/>
      <w:sz w:val="19"/>
      <w:szCs w:val="19"/>
    </w:rPr>
  </w:style>
  <w:style w:type="character" w:customStyle="1" w:styleId="citation-815">
    <w:name w:val="citation-815"/>
    <w:basedOn w:val="DefaultParagraphFont"/>
    <w:rsid w:val="00885CCD"/>
  </w:style>
  <w:style w:type="character" w:customStyle="1" w:styleId="citation-814">
    <w:name w:val="citation-814"/>
    <w:basedOn w:val="DefaultParagraphFont"/>
    <w:rsid w:val="00885CCD"/>
  </w:style>
  <w:style w:type="character" w:customStyle="1" w:styleId="Bodytext2">
    <w:name w:val="Body text (2)_"/>
    <w:basedOn w:val="DefaultParagraphFont"/>
    <w:link w:val="Bodytext20"/>
    <w:rsid w:val="0002615C"/>
    <w:rPr>
      <w:rFonts w:ascii="Times New Roman" w:eastAsia="Times New Roman" w:hAnsi="Times New Roman" w:cs="Times New Roman"/>
      <w:sz w:val="22"/>
      <w:szCs w:val="22"/>
    </w:rPr>
  </w:style>
  <w:style w:type="paragraph" w:customStyle="1" w:styleId="Bodytext20">
    <w:name w:val="Body text (2)"/>
    <w:basedOn w:val="Normal"/>
    <w:link w:val="Bodytext2"/>
    <w:rsid w:val="0002615C"/>
    <w:pPr>
      <w:widowControl w:val="0"/>
      <w:spacing w:after="0" w:line="240"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E67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1CC"/>
  </w:style>
  <w:style w:type="paragraph" w:styleId="Footer">
    <w:name w:val="footer"/>
    <w:basedOn w:val="Normal"/>
    <w:link w:val="FooterChar"/>
    <w:uiPriority w:val="99"/>
    <w:unhideWhenUsed/>
    <w:rsid w:val="00E67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1CC"/>
  </w:style>
  <w:style w:type="character" w:styleId="LineNumber">
    <w:name w:val="line number"/>
    <w:basedOn w:val="DefaultParagraphFont"/>
    <w:rsid w:val="00E671CC"/>
  </w:style>
  <w:style w:type="character" w:customStyle="1" w:styleId="ListParagraphChar">
    <w:name w:val="List Paragraph Char"/>
    <w:link w:val="ListParagraph"/>
    <w:uiPriority w:val="34"/>
    <w:rsid w:val="00E671CC"/>
  </w:style>
  <w:style w:type="character" w:customStyle="1" w:styleId="fontstyle01">
    <w:name w:val="fontstyle01"/>
    <w:basedOn w:val="DefaultParagraphFont"/>
    <w:rsid w:val="0005191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F669-603D-48D4-B91C-86FB549D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23</Pages>
  <Words>6479</Words>
  <Characters>36935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Thuy</dc:creator>
  <cp:keywords/>
  <dc:description/>
  <cp:lastModifiedBy>Admin</cp:lastModifiedBy>
  <cp:revision>125</cp:revision>
  <cp:lastPrinted>2026-01-26T02:25:00Z</cp:lastPrinted>
  <dcterms:created xsi:type="dcterms:W3CDTF">2026-01-28T08:05:00Z</dcterms:created>
  <dcterms:modified xsi:type="dcterms:W3CDTF">2026-02-09T09:34:00Z</dcterms:modified>
</cp:coreProperties>
</file>