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42CE" w14:textId="4CAB9F31" w:rsidR="00363BF6" w:rsidRDefault="00363BF6" w:rsidP="00363BF6">
      <w:pPr>
        <w:spacing w:before="100" w:beforeAutospacing="1" w:after="100" w:afterAutospacing="1" w:line="276"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LỄ CHÀO CỜ THÁNG 01 NĂM 2026</w:t>
      </w:r>
    </w:p>
    <w:p w14:paraId="76628271" w14:textId="195E716E" w:rsidR="00363BF6" w:rsidRPr="00363BF6" w:rsidRDefault="00363BF6" w:rsidP="00363BF6">
      <w:pPr>
        <w:spacing w:before="100" w:beforeAutospacing="1" w:after="100" w:afterAutospacing="1" w:line="276" w:lineRule="auto"/>
        <w:jc w:val="center"/>
        <w:rPr>
          <w:rFonts w:ascii="Times New Roman" w:eastAsia="Times New Roman" w:hAnsi="Times New Roman" w:cs="Times New Roman"/>
          <w:kern w:val="0"/>
          <w:sz w:val="28"/>
          <w:szCs w:val="28"/>
          <w14:ligatures w14:val="none"/>
        </w:rPr>
      </w:pPr>
      <w:r w:rsidRPr="00363BF6">
        <w:rPr>
          <w:rFonts w:ascii="Times New Roman" w:eastAsia="Times New Roman" w:hAnsi="Times New Roman" w:cs="Times New Roman"/>
          <w:b/>
          <w:bCs/>
          <w:kern w:val="0"/>
          <w:sz w:val="28"/>
          <w:szCs w:val="28"/>
          <w14:ligatures w14:val="none"/>
        </w:rPr>
        <w:t>Chủ đề: “Em là mầm non của Đảng” – Chào mừng Đại hội đại biểu toàn quốc lần thứ XIV của Đảng</w:t>
      </w:r>
    </w:p>
    <w:p w14:paraId="2E464FB9" w14:textId="5B052CF0" w:rsidR="00D37855" w:rsidRPr="00363BF6" w:rsidRDefault="00363BF6" w:rsidP="00D3785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363BF6">
        <w:rPr>
          <w:rFonts w:ascii="Times New Roman" w:eastAsia="Times New Roman" w:hAnsi="Times New Roman" w:cs="Times New Roman"/>
          <w:kern w:val="0"/>
          <w:sz w:val="28"/>
          <w:szCs w:val="28"/>
          <w14:ligatures w14:val="none"/>
        </w:rPr>
        <w:t xml:space="preserve">Trong không khí hân hoan của những ngày đầu năm mới 2026, khi sắc xuân đang dần lan tỏa trên khắp mọi miền Tổ quốc, </w:t>
      </w:r>
      <w:r w:rsidR="00112F65">
        <w:rPr>
          <w:rFonts w:ascii="Times New Roman" w:eastAsia="Times New Roman" w:hAnsi="Times New Roman" w:cs="Times New Roman"/>
          <w:kern w:val="0"/>
          <w:sz w:val="28"/>
          <w:szCs w:val="28"/>
          <w14:ligatures w14:val="none"/>
        </w:rPr>
        <w:t xml:space="preserve">sáng ngày 05/01/2026, </w:t>
      </w:r>
      <w:r w:rsidRPr="00363BF6">
        <w:rPr>
          <w:rFonts w:ascii="Times New Roman" w:eastAsia="Times New Roman" w:hAnsi="Times New Roman" w:cs="Times New Roman"/>
          <w:kern w:val="0"/>
          <w:sz w:val="28"/>
          <w:szCs w:val="28"/>
          <w14:ligatures w14:val="none"/>
        </w:rPr>
        <w:t xml:space="preserve">thầy và trò Trường THCS Lâm Động </w:t>
      </w:r>
      <w:r w:rsidR="00112F65">
        <w:rPr>
          <w:rFonts w:ascii="Times New Roman" w:eastAsia="Times New Roman" w:hAnsi="Times New Roman" w:cs="Times New Roman"/>
          <w:kern w:val="0"/>
          <w:sz w:val="28"/>
          <w:szCs w:val="28"/>
          <w14:ligatures w14:val="none"/>
        </w:rPr>
        <w:t xml:space="preserve">đã </w:t>
      </w:r>
      <w:r w:rsidRPr="00363BF6">
        <w:rPr>
          <w:rFonts w:ascii="Times New Roman" w:eastAsia="Times New Roman" w:hAnsi="Times New Roman" w:cs="Times New Roman"/>
          <w:kern w:val="0"/>
          <w:sz w:val="28"/>
          <w:szCs w:val="28"/>
          <w14:ligatures w14:val="none"/>
        </w:rPr>
        <w:t>tề tựu dưới lá cờ đỏ sao vàng để thực hiện nghi lễ chào cờ trang nghiêm của tháng</w:t>
      </w:r>
      <w:r w:rsidR="00181E76">
        <w:rPr>
          <w:rFonts w:ascii="Times New Roman" w:eastAsia="Times New Roman" w:hAnsi="Times New Roman" w:cs="Times New Roman"/>
          <w:kern w:val="0"/>
          <w:sz w:val="28"/>
          <w:szCs w:val="28"/>
          <w14:ligatures w14:val="none"/>
        </w:rPr>
        <w:t xml:space="preserve"> 0</w:t>
      </w:r>
      <w:r w:rsidRPr="00363BF6">
        <w:rPr>
          <w:rFonts w:ascii="Times New Roman" w:eastAsia="Times New Roman" w:hAnsi="Times New Roman" w:cs="Times New Roman"/>
          <w:kern w:val="0"/>
          <w:sz w:val="28"/>
          <w:szCs w:val="28"/>
          <w14:ligatures w14:val="none"/>
        </w:rPr>
        <w:t>1.</w:t>
      </w:r>
    </w:p>
    <w:p w14:paraId="6A8C5E24" w14:textId="37664F79" w:rsidR="00363BF6" w:rsidRPr="00363BF6" w:rsidRDefault="00363BF6" w:rsidP="00181E76">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363BF6">
        <w:rPr>
          <w:rFonts w:ascii="Times New Roman" w:eastAsia="Times New Roman" w:hAnsi="Times New Roman" w:cs="Times New Roman"/>
          <w:kern w:val="0"/>
          <w:sz w:val="28"/>
          <w:szCs w:val="28"/>
          <w14:ligatures w14:val="none"/>
        </w:rPr>
        <w:t xml:space="preserve">Buổi lễ hôm nay mang một ý nghĩa vô cùng đặc biệt với chủ đề: </w:t>
      </w:r>
      <w:r w:rsidRPr="00363BF6">
        <w:rPr>
          <w:rFonts w:ascii="Times New Roman" w:eastAsia="Times New Roman" w:hAnsi="Times New Roman" w:cs="Times New Roman"/>
          <w:b/>
          <w:bCs/>
          <w:kern w:val="0"/>
          <w:sz w:val="28"/>
          <w:szCs w:val="28"/>
          <w14:ligatures w14:val="none"/>
        </w:rPr>
        <w:t>“Em là mầm non của Đảng”</w:t>
      </w:r>
      <w:r w:rsidRPr="00363BF6">
        <w:rPr>
          <w:rFonts w:ascii="Times New Roman" w:eastAsia="Times New Roman" w:hAnsi="Times New Roman" w:cs="Times New Roman"/>
          <w:kern w:val="0"/>
          <w:sz w:val="28"/>
          <w:szCs w:val="28"/>
          <w14:ligatures w14:val="none"/>
        </w:rPr>
        <w:t xml:space="preserve">. Đây là hoạt động thiết thực nhằm hướng tới sự kiện chính trị trọng đại của đất nước: </w:t>
      </w:r>
      <w:r w:rsidRPr="00363BF6">
        <w:rPr>
          <w:rFonts w:ascii="Times New Roman" w:eastAsia="Times New Roman" w:hAnsi="Times New Roman" w:cs="Times New Roman"/>
          <w:b/>
          <w:bCs/>
          <w:kern w:val="0"/>
          <w:sz w:val="28"/>
          <w:szCs w:val="28"/>
          <w14:ligatures w14:val="none"/>
        </w:rPr>
        <w:t>Đại hội đại biểu toàn quốc lần thứ XIV của Đảng Cộng sản Việt Nam.</w:t>
      </w:r>
    </w:p>
    <w:p w14:paraId="26047FBE" w14:textId="50932103" w:rsidR="00363BF6" w:rsidRPr="00363BF6" w:rsidRDefault="00363BF6" w:rsidP="00181E76">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r w:rsidRPr="00363BF6">
        <w:rPr>
          <w:rFonts w:ascii="Times New Roman" w:eastAsia="Times New Roman" w:hAnsi="Times New Roman" w:cs="Times New Roman"/>
          <w:b/>
          <w:bCs/>
          <w:kern w:val="0"/>
          <w:sz w:val="28"/>
          <w:szCs w:val="28"/>
          <w14:ligatures w14:val="none"/>
        </w:rPr>
        <w:t>1. Sức sống mới từ những "Mầm non của Đảng"</w:t>
      </w:r>
    </w:p>
    <w:p w14:paraId="15A56EBF" w14:textId="1BE450FF" w:rsidR="00363BF6" w:rsidRDefault="006F56BD" w:rsidP="00181E76">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mc:AlternateContent>
          <mc:Choice Requires="wps">
            <w:drawing>
              <wp:anchor distT="0" distB="0" distL="114300" distR="114300" simplePos="0" relativeHeight="251659264" behindDoc="0" locked="0" layoutInCell="1" allowOverlap="1" wp14:anchorId="2104067A" wp14:editId="5EED61F1">
                <wp:simplePos x="0" y="0"/>
                <wp:positionH relativeFrom="column">
                  <wp:posOffset>3291840</wp:posOffset>
                </wp:positionH>
                <wp:positionV relativeFrom="paragraph">
                  <wp:posOffset>533376</wp:posOffset>
                </wp:positionV>
                <wp:extent cx="2991587" cy="2245690"/>
                <wp:effectExtent l="0" t="0" r="0" b="2540"/>
                <wp:wrapNone/>
                <wp:docPr id="1455233401" name="Text Box 1"/>
                <wp:cNvGraphicFramePr/>
                <a:graphic xmlns:a="http://schemas.openxmlformats.org/drawingml/2006/main">
                  <a:graphicData uri="http://schemas.microsoft.com/office/word/2010/wordprocessingShape">
                    <wps:wsp>
                      <wps:cNvSpPr txBox="1"/>
                      <wps:spPr>
                        <a:xfrm>
                          <a:off x="0" y="0"/>
                          <a:ext cx="2991587" cy="2245690"/>
                        </a:xfrm>
                        <a:prstGeom prst="rect">
                          <a:avLst/>
                        </a:prstGeom>
                        <a:solidFill>
                          <a:schemeClr val="lt1"/>
                        </a:solidFill>
                        <a:ln w="6350">
                          <a:noFill/>
                        </a:ln>
                      </wps:spPr>
                      <wps:txbx>
                        <w:txbxContent>
                          <w:p w14:paraId="71A0969A" w14:textId="0B809833" w:rsidR="006F56BD" w:rsidRPr="00391F8E" w:rsidRDefault="00453A0F">
                            <w:pPr>
                              <w:rPr>
                                <w:color w:val="FFFFFF" w:themeColor="background1"/>
                                <w14:textFill>
                                  <w14:noFill/>
                                </w14:textFill>
                              </w:rPr>
                            </w:pPr>
                            <w:r w:rsidRPr="00391F8E">
                              <w:rPr>
                                <w:rFonts w:ascii="Times New Roman" w:eastAsia="Times New Roman" w:hAnsi="Times New Roman" w:cs="Times New Roman"/>
                                <w:noProof/>
                                <w:color w:val="FFFFFF" w:themeColor="background1"/>
                                <w:kern w:val="0"/>
                                <w:sz w:val="28"/>
                                <w:szCs w:val="28"/>
                                <w14:textFill>
                                  <w14:noFill/>
                                </w14:textFill>
                              </w:rPr>
                              <w:drawing>
                                <wp:inline distT="0" distB="0" distL="0" distR="0" wp14:anchorId="5F5B8450" wp14:editId="277CAF70">
                                  <wp:extent cx="2638248" cy="1978846"/>
                                  <wp:effectExtent l="133350" t="114300" r="143510" b="173990"/>
                                  <wp:docPr id="12020750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75072" name="Picture 12020750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3617" cy="1997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4067A" id="_x0000_t202" coordsize="21600,21600" o:spt="202" path="m,l,21600r21600,l21600,xe">
                <v:stroke joinstyle="miter"/>
                <v:path gradientshapeok="t" o:connecttype="rect"/>
              </v:shapetype>
              <v:shape id="Text Box 1" o:spid="_x0000_s1026" type="#_x0000_t202" style="position:absolute;left:0;text-align:left;margin-left:259.2pt;margin-top:42pt;width:235.55pt;height:1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" fillcolor="white [3201]" stroked="f" strokeweight=".5pt">
                <v:textbox>
                  <w:txbxContent>
                    <w:p w14:paraId="71A0969A" w14:textId="0B809833" w:rsidR="006F56BD" w:rsidRPr="00391F8E" w:rsidRDefault="00453A0F">
                      <w:pPr>
                        <w:rPr>
                          <w:color w:val="FFFFFF" w:themeColor="background1"/>
                          <w14:textFill>
                            <w14:noFill/>
                          </w14:textFill>
                        </w:rPr>
                      </w:pPr>
                      <w:r w:rsidRPr="00391F8E">
                        <w:rPr>
                          <w:rFonts w:ascii="Times New Roman" w:eastAsia="Times New Roman" w:hAnsi="Times New Roman" w:cs="Times New Roman"/>
                          <w:noProof/>
                          <w:color w:val="FFFFFF" w:themeColor="background1"/>
                          <w:kern w:val="0"/>
                          <w:sz w:val="28"/>
                          <w:szCs w:val="28"/>
                          <w14:textFill>
                            <w14:noFill/>
                          </w14:textFill>
                        </w:rPr>
                        <w:drawing>
                          <wp:inline distT="0" distB="0" distL="0" distR="0" wp14:anchorId="5F5B8450" wp14:editId="277CAF70">
                            <wp:extent cx="2638248" cy="1978846"/>
                            <wp:effectExtent l="133350" t="114300" r="143510" b="173990"/>
                            <wp:docPr id="12020750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75072" name="Picture 12020750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3617" cy="1997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r w:rsidR="00363BF6" w:rsidRPr="00363BF6">
        <w:rPr>
          <w:rFonts w:ascii="Times New Roman" w:eastAsia="Times New Roman" w:hAnsi="Times New Roman" w:cs="Times New Roman"/>
          <w:kern w:val="0"/>
          <w:sz w:val="28"/>
          <w:szCs w:val="28"/>
          <w14:ligatures w14:val="none"/>
        </w:rPr>
        <w:t xml:space="preserve">Mở đầu chương trình, </w:t>
      </w:r>
      <w:r w:rsidR="00181E76">
        <w:rPr>
          <w:rFonts w:ascii="Times New Roman" w:eastAsia="Times New Roman" w:hAnsi="Times New Roman" w:cs="Times New Roman"/>
          <w:kern w:val="0"/>
          <w:sz w:val="28"/>
          <w:szCs w:val="28"/>
          <w14:ligatures w14:val="none"/>
        </w:rPr>
        <w:t>các thầy cô và các bạn học sinh toàn trường</w:t>
      </w:r>
      <w:r w:rsidR="00363BF6" w:rsidRPr="00363BF6">
        <w:rPr>
          <w:rFonts w:ascii="Times New Roman" w:eastAsia="Times New Roman" w:hAnsi="Times New Roman" w:cs="Times New Roman"/>
          <w:kern w:val="0"/>
          <w:sz w:val="28"/>
          <w:szCs w:val="28"/>
          <w14:ligatures w14:val="none"/>
        </w:rPr>
        <w:t xml:space="preserve"> được lắng nghe những giai điệu rộn ràng, trong sáng của bài hát </w:t>
      </w:r>
      <w:r w:rsidR="00363BF6" w:rsidRPr="00363BF6">
        <w:rPr>
          <w:rFonts w:ascii="Times New Roman" w:eastAsia="Times New Roman" w:hAnsi="Times New Roman" w:cs="Times New Roman"/>
          <w:i/>
          <w:iCs/>
          <w:kern w:val="0"/>
          <w:sz w:val="28"/>
          <w:szCs w:val="28"/>
          <w14:ligatures w14:val="none"/>
        </w:rPr>
        <w:t>"Em là mầm non của Đảng"</w:t>
      </w:r>
      <w:r w:rsidR="00363BF6" w:rsidRPr="00363BF6">
        <w:rPr>
          <w:rFonts w:ascii="Times New Roman" w:eastAsia="Times New Roman" w:hAnsi="Times New Roman" w:cs="Times New Roman"/>
          <w:kern w:val="0"/>
          <w:sz w:val="28"/>
          <w:szCs w:val="28"/>
          <w14:ligatures w14:val="none"/>
        </w:rPr>
        <w:t xml:space="preserve"> qua sự thể hiện của đội văn nghệ khối 6 và khối 7.</w:t>
      </w:r>
    </w:p>
    <w:p w14:paraId="4D479E36" w14:textId="77777777" w:rsidR="00C05445" w:rsidRPr="00C05445" w:rsidRDefault="00C05445"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C05445">
        <w:rPr>
          <w:rFonts w:ascii="Times New Roman" w:eastAsia="Times New Roman" w:hAnsi="Times New Roman" w:cs="Times New Roman"/>
          <w:i/>
          <w:iCs/>
          <w:kern w:val="0"/>
          <w:sz w:val="28"/>
          <w:szCs w:val="28"/>
          <w14:ligatures w14:val="none"/>
        </w:rPr>
        <w:t>"Em là búp măng non</w:t>
      </w:r>
    </w:p>
    <w:p w14:paraId="4F8D6CCF" w14:textId="77777777" w:rsidR="00C05445" w:rsidRPr="00C05445" w:rsidRDefault="00C05445"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C05445">
        <w:rPr>
          <w:rFonts w:ascii="Times New Roman" w:eastAsia="Times New Roman" w:hAnsi="Times New Roman" w:cs="Times New Roman"/>
          <w:i/>
          <w:iCs/>
          <w:kern w:val="0"/>
          <w:sz w:val="28"/>
          <w:szCs w:val="28"/>
          <w14:ligatures w14:val="none"/>
        </w:rPr>
        <w:t>Em lớn lên trong mùa Cách mạng,</w:t>
      </w:r>
    </w:p>
    <w:p w14:paraId="7F943050" w14:textId="77777777" w:rsidR="00C05445" w:rsidRPr="00C05445" w:rsidRDefault="00C05445"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C05445">
        <w:rPr>
          <w:rFonts w:ascii="Times New Roman" w:eastAsia="Times New Roman" w:hAnsi="Times New Roman" w:cs="Times New Roman"/>
          <w:i/>
          <w:iCs/>
          <w:kern w:val="0"/>
          <w:sz w:val="28"/>
          <w:szCs w:val="28"/>
          <w14:ligatures w14:val="none"/>
        </w:rPr>
        <w:t>Sướng vui có Đảng tiền phong,</w:t>
      </w:r>
    </w:p>
    <w:p w14:paraId="730E7B93" w14:textId="77777777" w:rsidR="00C05445" w:rsidRPr="00C05445" w:rsidRDefault="00C05445"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C05445">
        <w:rPr>
          <w:rFonts w:ascii="Times New Roman" w:eastAsia="Times New Roman" w:hAnsi="Times New Roman" w:cs="Times New Roman"/>
          <w:i/>
          <w:iCs/>
          <w:kern w:val="0"/>
          <w:sz w:val="28"/>
          <w:szCs w:val="28"/>
          <w14:ligatures w14:val="none"/>
        </w:rPr>
        <w:t>Có Đảng như ánh thái dương</w:t>
      </w:r>
    </w:p>
    <w:p w14:paraId="6D4F2EB6" w14:textId="17E3E523" w:rsidR="00C05445" w:rsidRDefault="00C05445"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C05445">
        <w:rPr>
          <w:rFonts w:ascii="Times New Roman" w:eastAsia="Times New Roman" w:hAnsi="Times New Roman" w:cs="Times New Roman"/>
          <w:i/>
          <w:iCs/>
          <w:kern w:val="0"/>
          <w:sz w:val="28"/>
          <w:szCs w:val="28"/>
          <w14:ligatures w14:val="none"/>
        </w:rPr>
        <w:t>Sống yên vui trong tình yêu thương</w:t>
      </w:r>
      <w:r>
        <w:rPr>
          <w:rFonts w:ascii="Times New Roman" w:eastAsia="Times New Roman" w:hAnsi="Times New Roman" w:cs="Times New Roman"/>
          <w:i/>
          <w:iCs/>
          <w:kern w:val="0"/>
          <w:sz w:val="28"/>
          <w:szCs w:val="28"/>
          <w14:ligatures w14:val="none"/>
        </w:rPr>
        <w:t>…”</w:t>
      </w:r>
    </w:p>
    <w:p w14:paraId="34107B95" w14:textId="0EF5C6A4" w:rsidR="006F56BD" w:rsidRDefault="00363BF6" w:rsidP="00D3785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363BF6">
        <w:rPr>
          <w:rFonts w:ascii="Times New Roman" w:eastAsia="Times New Roman" w:hAnsi="Times New Roman" w:cs="Times New Roman"/>
          <w:kern w:val="0"/>
          <w:sz w:val="28"/>
          <w:szCs w:val="28"/>
          <w14:ligatures w14:val="none"/>
        </w:rPr>
        <w:t>Lời bài hát không chỉ là lời ca tiếng hát, mà còn là lời khẳng định về niềm tin, lòng biết ơn sâu sắc của thế hệ trẻ đối với sự nghiệp cách mạng của Đảng. Chính nhờ sự chèo lái của Đảng, các thế hệ thiếu niên, nhi đồng hôm nay mới được học tập và rèn luyện trong một môi trường hòa bình, hạnh phúc và phát triển.</w:t>
      </w:r>
    </w:p>
    <w:p w14:paraId="154ABA61" w14:textId="77777777" w:rsidR="00E843EF" w:rsidRDefault="00E843EF" w:rsidP="00D3785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2A5D1859" w14:textId="77777777" w:rsidR="00E843EF" w:rsidRPr="006F56BD" w:rsidRDefault="00E843EF" w:rsidP="00D3785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4E526DA7" w14:textId="2B1BB33F" w:rsidR="00363BF6" w:rsidRPr="00363BF6" w:rsidRDefault="00E843EF" w:rsidP="00181E76">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noProof/>
          <w:kern w:val="0"/>
          <w:sz w:val="28"/>
          <w:szCs w:val="28"/>
        </w:rPr>
        <w:lastRenderedPageBreak/>
        <mc:AlternateContent>
          <mc:Choice Requires="wps">
            <w:drawing>
              <wp:anchor distT="0" distB="0" distL="114300" distR="114300" simplePos="0" relativeHeight="251664384" behindDoc="0" locked="0" layoutInCell="1" allowOverlap="1" wp14:anchorId="754E0A9C" wp14:editId="142DDCEF">
                <wp:simplePos x="0" y="0"/>
                <wp:positionH relativeFrom="column">
                  <wp:posOffset>3964838</wp:posOffset>
                </wp:positionH>
                <wp:positionV relativeFrom="paragraph">
                  <wp:posOffset>65837</wp:posOffset>
                </wp:positionV>
                <wp:extent cx="2655062" cy="2069414"/>
                <wp:effectExtent l="0" t="0" r="0" b="7620"/>
                <wp:wrapNone/>
                <wp:docPr id="907316" name="Text Box 2"/>
                <wp:cNvGraphicFramePr/>
                <a:graphic xmlns:a="http://schemas.openxmlformats.org/drawingml/2006/main">
                  <a:graphicData uri="http://schemas.microsoft.com/office/word/2010/wordprocessingShape">
                    <wps:wsp>
                      <wps:cNvSpPr txBox="1"/>
                      <wps:spPr>
                        <a:xfrm>
                          <a:off x="0" y="0"/>
                          <a:ext cx="2655062" cy="2069414"/>
                        </a:xfrm>
                        <a:prstGeom prst="rect">
                          <a:avLst/>
                        </a:prstGeom>
                        <a:solidFill>
                          <a:schemeClr val="lt1"/>
                        </a:solidFill>
                        <a:ln w="6350">
                          <a:noFill/>
                        </a:ln>
                      </wps:spPr>
                      <wps:txbx>
                        <w:txbxContent>
                          <w:p w14:paraId="6C8F28A7" w14:textId="77777777" w:rsidR="00F87DFE" w:rsidRDefault="00F87DFE" w:rsidP="00F87DFE">
                            <w:r>
                              <w:rPr>
                                <w:rFonts w:ascii="Times New Roman" w:eastAsia="Times New Roman" w:hAnsi="Times New Roman" w:cs="Times New Roman"/>
                                <w:noProof/>
                                <w:kern w:val="0"/>
                                <w:sz w:val="28"/>
                                <w:szCs w:val="28"/>
                              </w:rPr>
                              <w:drawing>
                                <wp:inline distT="0" distB="0" distL="0" distR="0" wp14:anchorId="4B17783E" wp14:editId="1E3671CB">
                                  <wp:extent cx="2397661" cy="1767052"/>
                                  <wp:effectExtent l="133350" t="114300" r="155575" b="157480"/>
                                  <wp:docPr id="1577915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15110" name="Picture 15779151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3853" cy="1801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E0A9C" id="Text Box 2" o:spid="_x0000_s1027" type="#_x0000_t202" style="position:absolute;left:0;text-align:left;margin-left:312.2pt;margin-top:5.2pt;width:209.05pt;height:16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" fillcolor="white [3201]" stroked="f" strokeweight=".5pt">
                <v:textbox>
                  <w:txbxContent>
                    <w:p w14:paraId="6C8F28A7" w14:textId="77777777" w:rsidR="00F87DFE" w:rsidRDefault="00F87DFE" w:rsidP="00F87DFE">
                      <w:r>
                        <w:rPr>
                          <w:rFonts w:ascii="Times New Roman" w:eastAsia="Times New Roman" w:hAnsi="Times New Roman" w:cs="Times New Roman"/>
                          <w:noProof/>
                          <w:kern w:val="0"/>
                          <w:sz w:val="28"/>
                          <w:szCs w:val="28"/>
                        </w:rPr>
                        <w:drawing>
                          <wp:inline distT="0" distB="0" distL="0" distR="0" wp14:anchorId="4B17783E" wp14:editId="1E3671CB">
                            <wp:extent cx="2397661" cy="1767052"/>
                            <wp:effectExtent l="133350" t="114300" r="155575" b="157480"/>
                            <wp:docPr id="1577915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15110" name="Picture 15779151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3853" cy="1801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r w:rsidR="00363BF6" w:rsidRPr="00363BF6">
        <w:rPr>
          <w:rFonts w:ascii="Times New Roman" w:eastAsia="Times New Roman" w:hAnsi="Times New Roman" w:cs="Times New Roman"/>
          <w:b/>
          <w:bCs/>
          <w:kern w:val="0"/>
          <w:sz w:val="28"/>
          <w:szCs w:val="28"/>
          <w14:ligatures w14:val="none"/>
        </w:rPr>
        <w:t>2. Hướng tới Đại hội XIV – Niềm tin và Khát vọng</w:t>
      </w:r>
      <w:r w:rsidR="00C05445">
        <w:rPr>
          <w:rFonts w:ascii="Times New Roman" w:eastAsia="Times New Roman" w:hAnsi="Times New Roman" w:cs="Times New Roman"/>
          <w:b/>
          <w:bCs/>
          <w:kern w:val="0"/>
          <w:sz w:val="28"/>
          <w:szCs w:val="28"/>
          <w14:ligatures w14:val="none"/>
        </w:rPr>
        <w:t>!</w:t>
      </w:r>
      <w:r w:rsidR="00D37855">
        <w:rPr>
          <w:rFonts w:ascii="Times New Roman" w:eastAsia="Times New Roman" w:hAnsi="Times New Roman" w:cs="Times New Roman"/>
          <w:b/>
          <w:bCs/>
          <w:kern w:val="0"/>
          <w:sz w:val="28"/>
          <w:szCs w:val="28"/>
          <w14:ligatures w14:val="none"/>
        </w:rPr>
        <w:t xml:space="preserve"> </w:t>
      </w:r>
    </w:p>
    <w:p w14:paraId="66AED07D" w14:textId="77777777" w:rsidR="00F87DFE" w:rsidRDefault="00F87DFE"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07505977" w14:textId="780D239A" w:rsidR="00F87DFE" w:rsidRDefault="00F87DFE"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mc:AlternateContent>
          <mc:Choice Requires="wps">
            <w:drawing>
              <wp:anchor distT="0" distB="0" distL="114300" distR="114300" simplePos="0" relativeHeight="251662336" behindDoc="0" locked="0" layoutInCell="1" allowOverlap="1" wp14:anchorId="4CAC5223" wp14:editId="46ABE932">
                <wp:simplePos x="0" y="0"/>
                <wp:positionH relativeFrom="column">
                  <wp:posOffset>182880</wp:posOffset>
                </wp:positionH>
                <wp:positionV relativeFrom="paragraph">
                  <wp:posOffset>-358445</wp:posOffset>
                </wp:positionV>
                <wp:extent cx="3394253" cy="3891687"/>
                <wp:effectExtent l="0" t="0" r="0" b="0"/>
                <wp:wrapNone/>
                <wp:docPr id="1030795772" name="Text Box 3"/>
                <wp:cNvGraphicFramePr/>
                <a:graphic xmlns:a="http://schemas.openxmlformats.org/drawingml/2006/main">
                  <a:graphicData uri="http://schemas.microsoft.com/office/word/2010/wordprocessingShape">
                    <wps:wsp>
                      <wps:cNvSpPr txBox="1"/>
                      <wps:spPr>
                        <a:xfrm>
                          <a:off x="0" y="0"/>
                          <a:ext cx="3394253" cy="3891687"/>
                        </a:xfrm>
                        <a:prstGeom prst="rect">
                          <a:avLst/>
                        </a:prstGeom>
                        <a:solidFill>
                          <a:schemeClr val="lt1"/>
                        </a:solidFill>
                        <a:ln w="6350">
                          <a:noFill/>
                        </a:ln>
                      </wps:spPr>
                      <wps:txbx>
                        <w:txbxContent>
                          <w:p w14:paraId="4B7FAB48" w14:textId="77777777" w:rsidR="00F87DFE" w:rsidRDefault="00F87DFE" w:rsidP="00E843EF">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63BF6">
                              <w:rPr>
                                <w:rFonts w:ascii="Times New Roman" w:eastAsia="Times New Roman" w:hAnsi="Times New Roman" w:cs="Times New Roman"/>
                                <w:kern w:val="0"/>
                                <w:sz w:val="28"/>
                                <w:szCs w:val="28"/>
                                <w14:ligatures w14:val="none"/>
                              </w:rPr>
                              <w:t xml:space="preserve">Đại hội XIV của Đảng không chỉ là dịp để nhìn lại chặng đường đã qua, mà còn là cột mốc quan trọng mở ra kỷ nguyên mới – </w:t>
                            </w:r>
                            <w:r w:rsidRPr="00363BF6">
                              <w:rPr>
                                <w:rFonts w:ascii="Times New Roman" w:eastAsia="Times New Roman" w:hAnsi="Times New Roman" w:cs="Times New Roman"/>
                                <w:b/>
                                <w:bCs/>
                                <w:kern w:val="0"/>
                                <w:sz w:val="28"/>
                                <w:szCs w:val="28"/>
                                <w14:ligatures w14:val="none"/>
                              </w:rPr>
                              <w:t>Kỷ nguyên vươn mình của dân tộc</w:t>
                            </w:r>
                            <w:r w:rsidRPr="00363BF6">
                              <w:rPr>
                                <w:rFonts w:ascii="Times New Roman" w:eastAsia="Times New Roman" w:hAnsi="Times New Roman" w:cs="Times New Roman"/>
                                <w:kern w:val="0"/>
                                <w:sz w:val="28"/>
                                <w:szCs w:val="28"/>
                                <w14:ligatures w14:val="none"/>
                              </w:rPr>
                              <w:t>.</w:t>
                            </w:r>
                          </w:p>
                          <w:p w14:paraId="511D6256" w14:textId="77777777" w:rsidR="00E843EF" w:rsidRDefault="00E843EF" w:rsidP="00E843EF">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r w:rsidRPr="00363BF6">
                              <w:rPr>
                                <w:rFonts w:ascii="Times New Roman" w:eastAsia="Times New Roman" w:hAnsi="Times New Roman" w:cs="Times New Roman"/>
                                <w:kern w:val="0"/>
                                <w:sz w:val="28"/>
                                <w:szCs w:val="28"/>
                                <w14:ligatures w14:val="none"/>
                              </w:rPr>
                              <w:t>Đối với học sinh trường THCS Lâm Động, việc tìm hiểu về Đảng và tinh thần Đại hội XIV giúp chúng ta:</w:t>
                            </w:r>
                            <w:r w:rsidRPr="00E843EF">
                              <w:rPr>
                                <w:rFonts w:ascii="Times New Roman" w:eastAsia="Times New Roman" w:hAnsi="Times New Roman" w:cs="Times New Roman"/>
                                <w:b/>
                                <w:bCs/>
                                <w:kern w:val="0"/>
                                <w:sz w:val="28"/>
                                <w:szCs w:val="28"/>
                                <w14:ligatures w14:val="none"/>
                              </w:rPr>
                              <w:t xml:space="preserve"> </w:t>
                            </w:r>
                          </w:p>
                          <w:p w14:paraId="77012216" w14:textId="15900506" w:rsidR="00E843EF" w:rsidRPr="00363BF6" w:rsidRDefault="00E843EF" w:rsidP="00E843EF">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363BF6">
                              <w:rPr>
                                <w:rFonts w:ascii="Times New Roman" w:eastAsia="Times New Roman" w:hAnsi="Times New Roman" w:cs="Times New Roman"/>
                                <w:b/>
                                <w:bCs/>
                                <w:kern w:val="0"/>
                                <w:sz w:val="28"/>
                                <w:szCs w:val="28"/>
                                <w14:ligatures w14:val="none"/>
                              </w:rPr>
                              <w:t>Bồi dưỡng lòng yêu nước:</w:t>
                            </w:r>
                            <w:r w:rsidRPr="00363BF6">
                              <w:rPr>
                                <w:rFonts w:ascii="Times New Roman" w:eastAsia="Times New Roman" w:hAnsi="Times New Roman" w:cs="Times New Roman"/>
                                <w:kern w:val="0"/>
                                <w:sz w:val="28"/>
                                <w:szCs w:val="28"/>
                                <w14:ligatures w14:val="none"/>
                              </w:rPr>
                              <w:t xml:space="preserve"> Hiểu rõ hơn về lịch sử vẻ vang và vai trò lãnh đạo của Đảng.</w:t>
                            </w:r>
                          </w:p>
                          <w:p w14:paraId="018590EB" w14:textId="77777777" w:rsidR="00E843EF" w:rsidRPr="00363BF6" w:rsidRDefault="00E843EF" w:rsidP="00E843EF">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363BF6">
                              <w:rPr>
                                <w:rFonts w:ascii="Times New Roman" w:eastAsia="Times New Roman" w:hAnsi="Times New Roman" w:cs="Times New Roman"/>
                                <w:b/>
                                <w:bCs/>
                                <w:kern w:val="0"/>
                                <w:sz w:val="28"/>
                                <w:szCs w:val="28"/>
                                <w14:ligatures w14:val="none"/>
                              </w:rPr>
                              <w:t>Xác định lý tưởng sống:</w:t>
                            </w:r>
                            <w:r w:rsidRPr="00363BF6">
                              <w:rPr>
                                <w:rFonts w:ascii="Times New Roman" w:eastAsia="Times New Roman" w:hAnsi="Times New Roman" w:cs="Times New Roman"/>
                                <w:kern w:val="0"/>
                                <w:sz w:val="28"/>
                                <w:szCs w:val="28"/>
                                <w14:ligatures w14:val="none"/>
                              </w:rPr>
                              <w:t xml:space="preserve"> Sống có trách nhiệm với bản thân, gia đình và xã hội.</w:t>
                            </w:r>
                          </w:p>
                          <w:p w14:paraId="7C1542A3" w14:textId="77777777" w:rsidR="00E843EF" w:rsidRPr="00363BF6" w:rsidRDefault="00E843EF" w:rsidP="00E843EF">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363BF6">
                              <w:rPr>
                                <w:rFonts w:ascii="Times New Roman" w:eastAsia="Times New Roman" w:hAnsi="Times New Roman" w:cs="Times New Roman"/>
                                <w:b/>
                                <w:bCs/>
                                <w:kern w:val="0"/>
                                <w:sz w:val="28"/>
                                <w:szCs w:val="28"/>
                                <w14:ligatures w14:val="none"/>
                              </w:rPr>
                              <w:t>Nỗ lực trong học tập:</w:t>
                            </w:r>
                            <w:r w:rsidRPr="00363BF6">
                              <w:rPr>
                                <w:rFonts w:ascii="Times New Roman" w:eastAsia="Times New Roman" w:hAnsi="Times New Roman" w:cs="Times New Roman"/>
                                <w:kern w:val="0"/>
                                <w:sz w:val="28"/>
                                <w:szCs w:val="28"/>
                                <w14:ligatures w14:val="none"/>
                              </w:rPr>
                              <w:t xml:space="preserve"> Mỗi điểm 10, mỗi việc tốt chính là một bông hoa ngát hương kính dâng lên Đảng quang vinh.</w:t>
                            </w:r>
                          </w:p>
                          <w:p w14:paraId="5680FBB7" w14:textId="56AA5B0E" w:rsidR="00E843EF" w:rsidRDefault="00E843EF" w:rsidP="00E843EF">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7692C0F3" w14:textId="77777777" w:rsidR="00E843EF" w:rsidRPr="00363BF6" w:rsidRDefault="00E843EF" w:rsidP="00E843EF">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3FCA7F43" w14:textId="77777777" w:rsidR="00E843EF" w:rsidRPr="00363BF6" w:rsidRDefault="00E843EF" w:rsidP="00F87DFE">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7B0E5B90" w14:textId="77777777" w:rsidR="00F87DFE" w:rsidRDefault="00F87D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C5223" id="Text Box 3" o:spid="_x0000_s1028" type="#_x0000_t202" style="position:absolute;left:0;text-align:left;margin-left:14.4pt;margin-top:-28.2pt;width:267.25pt;height:30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" fillcolor="white [3201]" stroked="f" strokeweight=".5pt">
                <v:textbox>
                  <w:txbxContent>
                    <w:p w14:paraId="4B7FAB48" w14:textId="77777777" w:rsidR="00F87DFE" w:rsidRDefault="00F87DFE" w:rsidP="00E843EF">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363BF6">
                        <w:rPr>
                          <w:rFonts w:ascii="Times New Roman" w:eastAsia="Times New Roman" w:hAnsi="Times New Roman" w:cs="Times New Roman"/>
                          <w:kern w:val="0"/>
                          <w:sz w:val="28"/>
                          <w:szCs w:val="28"/>
                          <w14:ligatures w14:val="none"/>
                        </w:rPr>
                        <w:t xml:space="preserve">Đại hội XIV của Đảng không chỉ là dịp để nhìn lại chặng đường đã qua, mà còn là cột mốc quan trọng mở ra kỷ nguyên mới – </w:t>
                      </w:r>
                      <w:r w:rsidRPr="00363BF6">
                        <w:rPr>
                          <w:rFonts w:ascii="Times New Roman" w:eastAsia="Times New Roman" w:hAnsi="Times New Roman" w:cs="Times New Roman"/>
                          <w:b/>
                          <w:bCs/>
                          <w:kern w:val="0"/>
                          <w:sz w:val="28"/>
                          <w:szCs w:val="28"/>
                          <w14:ligatures w14:val="none"/>
                        </w:rPr>
                        <w:t>Kỷ nguyên vươn mình của dân tộc</w:t>
                      </w:r>
                      <w:r w:rsidRPr="00363BF6">
                        <w:rPr>
                          <w:rFonts w:ascii="Times New Roman" w:eastAsia="Times New Roman" w:hAnsi="Times New Roman" w:cs="Times New Roman"/>
                          <w:kern w:val="0"/>
                          <w:sz w:val="28"/>
                          <w:szCs w:val="28"/>
                          <w14:ligatures w14:val="none"/>
                        </w:rPr>
                        <w:t>.</w:t>
                      </w:r>
                    </w:p>
                    <w:p w14:paraId="511D6256" w14:textId="77777777" w:rsidR="00E843EF" w:rsidRDefault="00E843EF" w:rsidP="00E843EF">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r w:rsidRPr="00363BF6">
                        <w:rPr>
                          <w:rFonts w:ascii="Times New Roman" w:eastAsia="Times New Roman" w:hAnsi="Times New Roman" w:cs="Times New Roman"/>
                          <w:kern w:val="0"/>
                          <w:sz w:val="28"/>
                          <w:szCs w:val="28"/>
                          <w14:ligatures w14:val="none"/>
                        </w:rPr>
                        <w:t>Đối với học sinh trường THCS Lâm Động, việc tìm hiểu về Đảng và tinh thần Đại hội XIV giúp chúng ta:</w:t>
                      </w:r>
                      <w:r w:rsidRPr="00E843EF">
                        <w:rPr>
                          <w:rFonts w:ascii="Times New Roman" w:eastAsia="Times New Roman" w:hAnsi="Times New Roman" w:cs="Times New Roman"/>
                          <w:b/>
                          <w:bCs/>
                          <w:kern w:val="0"/>
                          <w:sz w:val="28"/>
                          <w:szCs w:val="28"/>
                          <w14:ligatures w14:val="none"/>
                        </w:rPr>
                        <w:t xml:space="preserve"> </w:t>
                      </w:r>
                    </w:p>
                    <w:p w14:paraId="77012216" w14:textId="15900506" w:rsidR="00E843EF" w:rsidRPr="00363BF6" w:rsidRDefault="00E843EF" w:rsidP="00E843EF">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363BF6">
                        <w:rPr>
                          <w:rFonts w:ascii="Times New Roman" w:eastAsia="Times New Roman" w:hAnsi="Times New Roman" w:cs="Times New Roman"/>
                          <w:b/>
                          <w:bCs/>
                          <w:kern w:val="0"/>
                          <w:sz w:val="28"/>
                          <w:szCs w:val="28"/>
                          <w14:ligatures w14:val="none"/>
                        </w:rPr>
                        <w:t>Bồi dưỡng lòng yêu nước:</w:t>
                      </w:r>
                      <w:r w:rsidRPr="00363BF6">
                        <w:rPr>
                          <w:rFonts w:ascii="Times New Roman" w:eastAsia="Times New Roman" w:hAnsi="Times New Roman" w:cs="Times New Roman"/>
                          <w:kern w:val="0"/>
                          <w:sz w:val="28"/>
                          <w:szCs w:val="28"/>
                          <w14:ligatures w14:val="none"/>
                        </w:rPr>
                        <w:t xml:space="preserve"> Hiểu rõ hơn về lịch sử vẻ vang và vai trò lãnh đạo của Đảng.</w:t>
                      </w:r>
                    </w:p>
                    <w:p w14:paraId="018590EB" w14:textId="77777777" w:rsidR="00E843EF" w:rsidRPr="00363BF6" w:rsidRDefault="00E843EF" w:rsidP="00E843EF">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363BF6">
                        <w:rPr>
                          <w:rFonts w:ascii="Times New Roman" w:eastAsia="Times New Roman" w:hAnsi="Times New Roman" w:cs="Times New Roman"/>
                          <w:b/>
                          <w:bCs/>
                          <w:kern w:val="0"/>
                          <w:sz w:val="28"/>
                          <w:szCs w:val="28"/>
                          <w14:ligatures w14:val="none"/>
                        </w:rPr>
                        <w:t>Xác định lý tưởng sống:</w:t>
                      </w:r>
                      <w:r w:rsidRPr="00363BF6">
                        <w:rPr>
                          <w:rFonts w:ascii="Times New Roman" w:eastAsia="Times New Roman" w:hAnsi="Times New Roman" w:cs="Times New Roman"/>
                          <w:kern w:val="0"/>
                          <w:sz w:val="28"/>
                          <w:szCs w:val="28"/>
                          <w14:ligatures w14:val="none"/>
                        </w:rPr>
                        <w:t xml:space="preserve"> Sống có trách nhiệm với bản thân, gia đình và xã hội.</w:t>
                      </w:r>
                    </w:p>
                    <w:p w14:paraId="7C1542A3" w14:textId="77777777" w:rsidR="00E843EF" w:rsidRPr="00363BF6" w:rsidRDefault="00E843EF" w:rsidP="00E843EF">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363BF6">
                        <w:rPr>
                          <w:rFonts w:ascii="Times New Roman" w:eastAsia="Times New Roman" w:hAnsi="Times New Roman" w:cs="Times New Roman"/>
                          <w:b/>
                          <w:bCs/>
                          <w:kern w:val="0"/>
                          <w:sz w:val="28"/>
                          <w:szCs w:val="28"/>
                          <w14:ligatures w14:val="none"/>
                        </w:rPr>
                        <w:t>Nỗ lực trong học tập:</w:t>
                      </w:r>
                      <w:r w:rsidRPr="00363BF6">
                        <w:rPr>
                          <w:rFonts w:ascii="Times New Roman" w:eastAsia="Times New Roman" w:hAnsi="Times New Roman" w:cs="Times New Roman"/>
                          <w:kern w:val="0"/>
                          <w:sz w:val="28"/>
                          <w:szCs w:val="28"/>
                          <w14:ligatures w14:val="none"/>
                        </w:rPr>
                        <w:t xml:space="preserve"> Mỗi điểm 10, mỗi việc tốt chính là một bông hoa ngát hương kính dâng lên Đảng quang vinh.</w:t>
                      </w:r>
                    </w:p>
                    <w:p w14:paraId="5680FBB7" w14:textId="56AA5B0E" w:rsidR="00E843EF" w:rsidRDefault="00E843EF" w:rsidP="00E843EF">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7692C0F3" w14:textId="77777777" w:rsidR="00E843EF" w:rsidRPr="00363BF6" w:rsidRDefault="00E843EF" w:rsidP="00E843EF">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3FCA7F43" w14:textId="77777777" w:rsidR="00E843EF" w:rsidRPr="00363BF6" w:rsidRDefault="00E843EF" w:rsidP="00F87DFE">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7B0E5B90" w14:textId="77777777" w:rsidR="00F87DFE" w:rsidRDefault="00F87DFE"/>
                  </w:txbxContent>
                </v:textbox>
              </v:shape>
            </w:pict>
          </mc:Fallback>
        </mc:AlternateContent>
      </w:r>
    </w:p>
    <w:p w14:paraId="745F98BE" w14:textId="4AC16E8A" w:rsidR="00F87DFE" w:rsidRDefault="00F87DFE"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790A0AEB" w14:textId="0978DA0D" w:rsidR="00F87DFE" w:rsidRDefault="00F87DFE" w:rsidP="00F87DFE">
      <w:pPr>
        <w:tabs>
          <w:tab w:val="left" w:pos="6152"/>
        </w:tabs>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p>
    <w:p w14:paraId="0AF25B4A" w14:textId="4487124E" w:rsidR="00F87DFE" w:rsidRDefault="00E843EF"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mc:AlternateContent>
          <mc:Choice Requires="wps">
            <w:drawing>
              <wp:anchor distT="0" distB="0" distL="114300" distR="114300" simplePos="0" relativeHeight="251665408" behindDoc="0" locked="0" layoutInCell="1" allowOverlap="1" wp14:anchorId="0CD60172" wp14:editId="75111639">
                <wp:simplePos x="0" y="0"/>
                <wp:positionH relativeFrom="column">
                  <wp:posOffset>4074565</wp:posOffset>
                </wp:positionH>
                <wp:positionV relativeFrom="paragraph">
                  <wp:posOffset>261849</wp:posOffset>
                </wp:positionV>
                <wp:extent cx="2479853" cy="2384755"/>
                <wp:effectExtent l="0" t="0" r="0" b="0"/>
                <wp:wrapNone/>
                <wp:docPr id="1885391016" name="Text Box 4"/>
                <wp:cNvGraphicFramePr/>
                <a:graphic xmlns:a="http://schemas.openxmlformats.org/drawingml/2006/main">
                  <a:graphicData uri="http://schemas.microsoft.com/office/word/2010/wordprocessingShape">
                    <wps:wsp>
                      <wps:cNvSpPr txBox="1"/>
                      <wps:spPr>
                        <a:xfrm>
                          <a:off x="0" y="0"/>
                          <a:ext cx="2479853" cy="2384755"/>
                        </a:xfrm>
                        <a:prstGeom prst="rect">
                          <a:avLst/>
                        </a:prstGeom>
                        <a:solidFill>
                          <a:schemeClr val="lt1"/>
                        </a:solidFill>
                        <a:ln w="6350">
                          <a:noFill/>
                        </a:ln>
                      </wps:spPr>
                      <wps:txbx>
                        <w:txbxContent>
                          <w:p w14:paraId="5AAF75C9" w14:textId="4A3EF241" w:rsidR="00E843EF" w:rsidRDefault="00E843EF">
                            <w:r>
                              <w:rPr>
                                <w:rFonts w:ascii="Times New Roman" w:eastAsia="Times New Roman" w:hAnsi="Times New Roman" w:cs="Times New Roman"/>
                                <w:noProof/>
                                <w:kern w:val="0"/>
                                <w:sz w:val="28"/>
                                <w:szCs w:val="28"/>
                              </w:rPr>
                              <w:drawing>
                                <wp:inline distT="0" distB="0" distL="0" distR="0" wp14:anchorId="6BE07BFB" wp14:editId="4757B814">
                                  <wp:extent cx="2413299" cy="1874520"/>
                                  <wp:effectExtent l="133350" t="114300" r="139700" b="163830"/>
                                  <wp:docPr id="15269476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47605" name="Picture 15269476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7227" cy="190864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D60172" id="Text Box 4" o:spid="_x0000_s1029" type="#_x0000_t202" style="position:absolute;left:0;text-align:left;margin-left:320.85pt;margin-top:20.6pt;width:195.25pt;height:187.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" fillcolor="white [3201]" stroked="f" strokeweight=".5pt">
                <v:textbox>
                  <w:txbxContent>
                    <w:p w14:paraId="5AAF75C9" w14:textId="4A3EF241" w:rsidR="00E843EF" w:rsidRDefault="00E843EF">
                      <w:r>
                        <w:rPr>
                          <w:rFonts w:ascii="Times New Roman" w:eastAsia="Times New Roman" w:hAnsi="Times New Roman" w:cs="Times New Roman"/>
                          <w:noProof/>
                          <w:kern w:val="0"/>
                          <w:sz w:val="28"/>
                          <w:szCs w:val="28"/>
                        </w:rPr>
                        <w:drawing>
                          <wp:inline distT="0" distB="0" distL="0" distR="0" wp14:anchorId="6BE07BFB" wp14:editId="4757B814">
                            <wp:extent cx="2413299" cy="1874520"/>
                            <wp:effectExtent l="133350" t="114300" r="139700" b="163830"/>
                            <wp:docPr id="15269476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47605" name="Picture 15269476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7227" cy="190864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p>
    <w:p w14:paraId="665B82C5" w14:textId="77777777" w:rsidR="00F87DFE" w:rsidRDefault="00F87DFE"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33BD9F48" w14:textId="77777777" w:rsidR="00F87DFE" w:rsidRDefault="00F87DFE" w:rsidP="00C05445">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p>
    <w:p w14:paraId="03A30889" w14:textId="77777777" w:rsidR="00E843EF" w:rsidRDefault="00E843EF" w:rsidP="00181E76">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p>
    <w:p w14:paraId="1754FCB9" w14:textId="77777777" w:rsidR="00E843EF" w:rsidRDefault="00E843EF" w:rsidP="00181E76">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p>
    <w:p w14:paraId="0CD5010D" w14:textId="77777777" w:rsidR="00E843EF" w:rsidRDefault="00E843EF" w:rsidP="00181E76">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p>
    <w:p w14:paraId="5A92386C" w14:textId="326FF9F5" w:rsidR="00363BF6" w:rsidRPr="00363BF6" w:rsidRDefault="00363BF6" w:rsidP="00181E76">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r w:rsidRPr="00363BF6">
        <w:rPr>
          <w:rFonts w:ascii="Times New Roman" w:eastAsia="Times New Roman" w:hAnsi="Times New Roman" w:cs="Times New Roman"/>
          <w:b/>
          <w:bCs/>
          <w:kern w:val="0"/>
          <w:sz w:val="28"/>
          <w:szCs w:val="28"/>
          <w14:ligatures w14:val="none"/>
        </w:rPr>
        <w:t>3. Hành động của chúng ta</w:t>
      </w:r>
    </w:p>
    <w:p w14:paraId="368B61E6" w14:textId="77777777" w:rsidR="00363BF6" w:rsidRPr="00363BF6" w:rsidRDefault="00363BF6" w:rsidP="004153A4">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363BF6">
        <w:rPr>
          <w:rFonts w:ascii="Times New Roman" w:eastAsia="Times New Roman" w:hAnsi="Times New Roman" w:cs="Times New Roman"/>
          <w:kern w:val="0"/>
          <w:sz w:val="28"/>
          <w:szCs w:val="28"/>
          <w14:ligatures w14:val="none"/>
        </w:rPr>
        <w:t>Để xứng đáng là những "mầm non của Đảng", mỗi học sinh chúng ta hãy cùng nhau thực hiện tốt các nội dung sau:</w:t>
      </w:r>
    </w:p>
    <w:p w14:paraId="1C378627" w14:textId="48369B10" w:rsidR="00363BF6" w:rsidRPr="00363BF6" w:rsidRDefault="004153A4" w:rsidP="004153A4">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363BF6" w:rsidRPr="00363BF6">
        <w:rPr>
          <w:rFonts w:ascii="Times New Roman" w:eastAsia="Times New Roman" w:hAnsi="Times New Roman" w:cs="Times New Roman"/>
          <w:b/>
          <w:bCs/>
          <w:kern w:val="0"/>
          <w:sz w:val="28"/>
          <w:szCs w:val="28"/>
          <w14:ligatures w14:val="none"/>
        </w:rPr>
        <w:t>Thi đua học tập tốt:</w:t>
      </w:r>
      <w:r w:rsidR="00363BF6" w:rsidRPr="00363BF6">
        <w:rPr>
          <w:rFonts w:ascii="Times New Roman" w:eastAsia="Times New Roman" w:hAnsi="Times New Roman" w:cs="Times New Roman"/>
          <w:kern w:val="0"/>
          <w:sz w:val="28"/>
          <w:szCs w:val="28"/>
          <w14:ligatures w14:val="none"/>
        </w:rPr>
        <w:t xml:space="preserve"> Chuẩn bị hành trang tri thức vững vàng để đóng góp cho đất nước trong tương lai.</w:t>
      </w:r>
    </w:p>
    <w:p w14:paraId="19225897" w14:textId="5A7278AF" w:rsidR="00363BF6" w:rsidRPr="00363BF6" w:rsidRDefault="004153A4" w:rsidP="004153A4">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363BF6" w:rsidRPr="00363BF6">
        <w:rPr>
          <w:rFonts w:ascii="Times New Roman" w:eastAsia="Times New Roman" w:hAnsi="Times New Roman" w:cs="Times New Roman"/>
          <w:b/>
          <w:bCs/>
          <w:kern w:val="0"/>
          <w:sz w:val="28"/>
          <w:szCs w:val="28"/>
          <w14:ligatures w14:val="none"/>
        </w:rPr>
        <w:t>Rèn luyện đạo đức:</w:t>
      </w:r>
      <w:r w:rsidR="00363BF6" w:rsidRPr="00363BF6">
        <w:rPr>
          <w:rFonts w:ascii="Times New Roman" w:eastAsia="Times New Roman" w:hAnsi="Times New Roman" w:cs="Times New Roman"/>
          <w:kern w:val="0"/>
          <w:sz w:val="28"/>
          <w:szCs w:val="28"/>
          <w14:ligatures w14:val="none"/>
        </w:rPr>
        <w:t xml:space="preserve"> Thực hiện tốt "5 điều Bác Hồ dạy", lễ phép với thầy cô, hòa nhã với bạn bè.</w:t>
      </w:r>
    </w:p>
    <w:p w14:paraId="55AD6B33" w14:textId="04E3BBCE" w:rsidR="00363BF6" w:rsidRPr="00363BF6" w:rsidRDefault="004153A4" w:rsidP="004153A4">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T</w:t>
      </w:r>
      <w:r w:rsidR="00363BF6" w:rsidRPr="00363BF6">
        <w:rPr>
          <w:rFonts w:ascii="Times New Roman" w:eastAsia="Times New Roman" w:hAnsi="Times New Roman" w:cs="Times New Roman"/>
          <w:b/>
          <w:bCs/>
          <w:kern w:val="0"/>
          <w:sz w:val="28"/>
          <w:szCs w:val="28"/>
          <w14:ligatures w14:val="none"/>
        </w:rPr>
        <w:t>ích cực tham gia phong trào:</w:t>
      </w:r>
      <w:r w:rsidR="00363BF6" w:rsidRPr="00363BF6">
        <w:rPr>
          <w:rFonts w:ascii="Times New Roman" w:eastAsia="Times New Roman" w:hAnsi="Times New Roman" w:cs="Times New Roman"/>
          <w:kern w:val="0"/>
          <w:sz w:val="28"/>
          <w:szCs w:val="28"/>
          <w14:ligatures w14:val="none"/>
        </w:rPr>
        <w:t xml:space="preserve"> Hăng hái trong các hoạt động Đội và các phong trào văn hóa, văn nghệ, thể dục thể thao của nhà trường.</w:t>
      </w:r>
    </w:p>
    <w:p w14:paraId="2DDDBF51" w14:textId="77777777" w:rsidR="00AD7607" w:rsidRDefault="00363BF6" w:rsidP="00AD7607">
      <w:pPr>
        <w:spacing w:before="100" w:beforeAutospacing="1" w:after="100" w:afterAutospacing="1" w:line="276" w:lineRule="auto"/>
        <w:ind w:firstLine="720"/>
        <w:jc w:val="both"/>
        <w:rPr>
          <w:rFonts w:ascii="Times New Roman" w:eastAsia="Times New Roman" w:hAnsi="Times New Roman" w:cs="Times New Roman"/>
          <w:kern w:val="0"/>
          <w:sz w:val="28"/>
          <w:szCs w:val="28"/>
          <w14:ligatures w14:val="none"/>
        </w:rPr>
      </w:pPr>
      <w:r w:rsidRPr="00363BF6">
        <w:rPr>
          <w:rFonts w:ascii="Times New Roman" w:eastAsia="Times New Roman" w:hAnsi="Times New Roman" w:cs="Times New Roman"/>
          <w:kern w:val="0"/>
          <w:sz w:val="28"/>
          <w:szCs w:val="28"/>
          <w14:ligatures w14:val="none"/>
        </w:rPr>
        <w:t xml:space="preserve">Đại hội XIV của Đảng đang đến </w:t>
      </w:r>
      <w:r w:rsidR="004153A4">
        <w:rPr>
          <w:rFonts w:ascii="Times New Roman" w:eastAsia="Times New Roman" w:hAnsi="Times New Roman" w:cs="Times New Roman"/>
          <w:kern w:val="0"/>
          <w:sz w:val="28"/>
          <w:szCs w:val="28"/>
          <w14:ligatures w14:val="none"/>
        </w:rPr>
        <w:t xml:space="preserve">rất </w:t>
      </w:r>
      <w:r w:rsidRPr="00363BF6">
        <w:rPr>
          <w:rFonts w:ascii="Times New Roman" w:eastAsia="Times New Roman" w:hAnsi="Times New Roman" w:cs="Times New Roman"/>
          <w:kern w:val="0"/>
          <w:sz w:val="28"/>
          <w:szCs w:val="28"/>
          <w14:ligatures w14:val="none"/>
        </w:rPr>
        <w:t>gần, mang theo những luồng sinh khí mới. Hãy để tinh thần của bài hát "Em là mầm non của Đảng" vang vọng mãi trong tâm trí, thôi thúc chúng ta không ngừng vươn lên.</w:t>
      </w:r>
    </w:p>
    <w:p w14:paraId="5C7A230A" w14:textId="2BC61A1E" w:rsidR="00363BF6" w:rsidRPr="00363BF6" w:rsidRDefault="00363BF6" w:rsidP="00AD7607">
      <w:pPr>
        <w:spacing w:before="100" w:beforeAutospacing="1" w:after="100" w:afterAutospacing="1" w:line="276" w:lineRule="auto"/>
        <w:jc w:val="center"/>
        <w:rPr>
          <w:rFonts w:ascii="Times New Roman" w:eastAsia="Times New Roman" w:hAnsi="Times New Roman" w:cs="Times New Roman"/>
          <w:kern w:val="0"/>
          <w:sz w:val="28"/>
          <w:szCs w:val="28"/>
          <w14:ligatures w14:val="none"/>
        </w:rPr>
      </w:pPr>
      <w:r w:rsidRPr="00363BF6">
        <w:rPr>
          <w:rFonts w:ascii="Times New Roman" w:eastAsia="Times New Roman" w:hAnsi="Times New Roman" w:cs="Times New Roman"/>
          <w:b/>
          <w:bCs/>
          <w:kern w:val="0"/>
          <w:sz w:val="28"/>
          <w:szCs w:val="28"/>
          <w14:ligatures w14:val="none"/>
        </w:rPr>
        <w:lastRenderedPageBreak/>
        <w:t xml:space="preserve">Trường THCS Lâm Động – Tự hào tiến bước dưới </w:t>
      </w:r>
      <w:r w:rsidR="00AD7607">
        <w:rPr>
          <w:rFonts w:ascii="Times New Roman" w:eastAsia="Times New Roman" w:hAnsi="Times New Roman" w:cs="Times New Roman"/>
          <w:b/>
          <w:bCs/>
          <w:kern w:val="0"/>
          <w:sz w:val="28"/>
          <w:szCs w:val="28"/>
          <w14:ligatures w14:val="none"/>
        </w:rPr>
        <w:t>lá cờ vinh quang của</w:t>
      </w:r>
      <w:r w:rsidRPr="00363BF6">
        <w:rPr>
          <w:rFonts w:ascii="Times New Roman" w:eastAsia="Times New Roman" w:hAnsi="Times New Roman" w:cs="Times New Roman"/>
          <w:b/>
          <w:bCs/>
          <w:kern w:val="0"/>
          <w:sz w:val="28"/>
          <w:szCs w:val="28"/>
          <w14:ligatures w14:val="none"/>
        </w:rPr>
        <w:t xml:space="preserve"> Đảng!</w:t>
      </w:r>
    </w:p>
    <w:p w14:paraId="062BB529" w14:textId="69E4B6E1" w:rsidR="00814BF3" w:rsidRPr="0066469F" w:rsidRDefault="002F291B" w:rsidP="007D77B6">
      <w:pPr>
        <w:tabs>
          <w:tab w:val="left" w:pos="2707"/>
        </w:tabs>
        <w:spacing w:before="100" w:beforeAutospacing="1" w:after="100" w:afterAutospacing="1"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drawing>
          <wp:anchor distT="0" distB="0" distL="114300" distR="114300" simplePos="0" relativeHeight="251666432" behindDoc="0" locked="0" layoutInCell="1" allowOverlap="1" wp14:anchorId="37BE3D0C" wp14:editId="7172098E">
            <wp:simplePos x="0" y="0"/>
            <wp:positionH relativeFrom="margin">
              <wp:align>left</wp:align>
            </wp:positionH>
            <wp:positionV relativeFrom="paragraph">
              <wp:posOffset>111125</wp:posOffset>
            </wp:positionV>
            <wp:extent cx="2528570" cy="2284730"/>
            <wp:effectExtent l="133350" t="114300" r="138430" b="153670"/>
            <wp:wrapSquare wrapText="bothSides"/>
            <wp:docPr id="19235726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72681" name="Picture 19235726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8740" cy="229412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kern w:val="0"/>
          <w:sz w:val="28"/>
          <w:szCs w:val="28"/>
          <w14:ligatures w14:val="none"/>
        </w:rPr>
        <w:t xml:space="preserve"> </w:t>
      </w:r>
      <w:r w:rsidR="00814BF3">
        <w:rPr>
          <w:rFonts w:ascii="Times New Roman" w:eastAsia="Times New Roman" w:hAnsi="Times New Roman" w:cs="Times New Roman"/>
          <w:noProof/>
          <w:kern w:val="0"/>
          <w:sz w:val="28"/>
          <w:szCs w:val="28"/>
        </w:rPr>
        <w:drawing>
          <wp:inline distT="0" distB="0" distL="0" distR="0" wp14:anchorId="3FFCEF6E" wp14:editId="3EE582D3">
            <wp:extent cx="3164840" cy="2197100"/>
            <wp:effectExtent l="133350" t="114300" r="111760" b="146050"/>
            <wp:docPr id="2405775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77528" name="Picture 2405775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4517" cy="22524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814BF3" w:rsidRPr="0066469F" w:rsidSect="00AD7607">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C57F" w14:textId="77777777" w:rsidR="000C0081" w:rsidRDefault="000C0081" w:rsidP="00F87DFE">
      <w:pPr>
        <w:spacing w:after="0" w:line="240" w:lineRule="auto"/>
      </w:pPr>
      <w:r>
        <w:separator/>
      </w:r>
    </w:p>
  </w:endnote>
  <w:endnote w:type="continuationSeparator" w:id="0">
    <w:p w14:paraId="213569CA" w14:textId="77777777" w:rsidR="000C0081" w:rsidRDefault="000C0081" w:rsidP="00F8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3BA5" w14:textId="77777777" w:rsidR="000C0081" w:rsidRDefault="000C0081" w:rsidP="00F87DFE">
      <w:pPr>
        <w:spacing w:after="0" w:line="240" w:lineRule="auto"/>
      </w:pPr>
      <w:r>
        <w:separator/>
      </w:r>
    </w:p>
  </w:footnote>
  <w:footnote w:type="continuationSeparator" w:id="0">
    <w:p w14:paraId="48C8FEFC" w14:textId="77777777" w:rsidR="000C0081" w:rsidRDefault="000C0081" w:rsidP="00F87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805"/>
    <w:multiLevelType w:val="multilevel"/>
    <w:tmpl w:val="574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861CA"/>
    <w:multiLevelType w:val="multilevel"/>
    <w:tmpl w:val="B31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6701D"/>
    <w:multiLevelType w:val="multilevel"/>
    <w:tmpl w:val="9AF0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84358">
    <w:abstractNumId w:val="1"/>
  </w:num>
  <w:num w:numId="2" w16cid:durableId="1804543646">
    <w:abstractNumId w:val="0"/>
  </w:num>
  <w:num w:numId="3" w16cid:durableId="1560049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E5"/>
    <w:rsid w:val="000404E5"/>
    <w:rsid w:val="000C0081"/>
    <w:rsid w:val="000E1679"/>
    <w:rsid w:val="00112F65"/>
    <w:rsid w:val="00144321"/>
    <w:rsid w:val="00181E76"/>
    <w:rsid w:val="002774F8"/>
    <w:rsid w:val="00277CAB"/>
    <w:rsid w:val="00291E87"/>
    <w:rsid w:val="002B77C7"/>
    <w:rsid w:val="002F291B"/>
    <w:rsid w:val="00363BF6"/>
    <w:rsid w:val="00391F8E"/>
    <w:rsid w:val="004153A4"/>
    <w:rsid w:val="00453A0F"/>
    <w:rsid w:val="00494928"/>
    <w:rsid w:val="0066469F"/>
    <w:rsid w:val="006F56BD"/>
    <w:rsid w:val="007D77B6"/>
    <w:rsid w:val="00814BF3"/>
    <w:rsid w:val="0097216F"/>
    <w:rsid w:val="00AD7607"/>
    <w:rsid w:val="00C05445"/>
    <w:rsid w:val="00C33278"/>
    <w:rsid w:val="00CC006B"/>
    <w:rsid w:val="00D37855"/>
    <w:rsid w:val="00E843EF"/>
    <w:rsid w:val="00E87895"/>
    <w:rsid w:val="00E97760"/>
    <w:rsid w:val="00F876CB"/>
    <w:rsid w:val="00F8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2BBC"/>
  <w15:chartTrackingRefBased/>
  <w15:docId w15:val="{4811536D-8618-4763-A83D-B988B8D0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4E5"/>
    <w:rPr>
      <w:rFonts w:eastAsiaTheme="majorEastAsia" w:cstheme="majorBidi"/>
      <w:color w:val="272727" w:themeColor="text1" w:themeTint="D8"/>
    </w:rPr>
  </w:style>
  <w:style w:type="paragraph" w:styleId="Title">
    <w:name w:val="Title"/>
    <w:basedOn w:val="Normal"/>
    <w:next w:val="Normal"/>
    <w:link w:val="TitleChar"/>
    <w:uiPriority w:val="10"/>
    <w:qFormat/>
    <w:rsid w:val="00040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4E5"/>
    <w:pPr>
      <w:spacing w:before="160"/>
      <w:jc w:val="center"/>
    </w:pPr>
    <w:rPr>
      <w:i/>
      <w:iCs/>
      <w:color w:val="404040" w:themeColor="text1" w:themeTint="BF"/>
    </w:rPr>
  </w:style>
  <w:style w:type="character" w:customStyle="1" w:styleId="QuoteChar">
    <w:name w:val="Quote Char"/>
    <w:basedOn w:val="DefaultParagraphFont"/>
    <w:link w:val="Quote"/>
    <w:uiPriority w:val="29"/>
    <w:rsid w:val="000404E5"/>
    <w:rPr>
      <w:i/>
      <w:iCs/>
      <w:color w:val="404040" w:themeColor="text1" w:themeTint="BF"/>
    </w:rPr>
  </w:style>
  <w:style w:type="paragraph" w:styleId="ListParagraph">
    <w:name w:val="List Paragraph"/>
    <w:basedOn w:val="Normal"/>
    <w:uiPriority w:val="34"/>
    <w:qFormat/>
    <w:rsid w:val="000404E5"/>
    <w:pPr>
      <w:ind w:left="720"/>
      <w:contextualSpacing/>
    </w:pPr>
  </w:style>
  <w:style w:type="character" w:styleId="IntenseEmphasis">
    <w:name w:val="Intense Emphasis"/>
    <w:basedOn w:val="DefaultParagraphFont"/>
    <w:uiPriority w:val="21"/>
    <w:qFormat/>
    <w:rsid w:val="000404E5"/>
    <w:rPr>
      <w:i/>
      <w:iCs/>
      <w:color w:val="0F4761" w:themeColor="accent1" w:themeShade="BF"/>
    </w:rPr>
  </w:style>
  <w:style w:type="paragraph" w:styleId="IntenseQuote">
    <w:name w:val="Intense Quote"/>
    <w:basedOn w:val="Normal"/>
    <w:next w:val="Normal"/>
    <w:link w:val="IntenseQuoteChar"/>
    <w:uiPriority w:val="30"/>
    <w:qFormat/>
    <w:rsid w:val="00040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4E5"/>
    <w:rPr>
      <w:i/>
      <w:iCs/>
      <w:color w:val="0F4761" w:themeColor="accent1" w:themeShade="BF"/>
    </w:rPr>
  </w:style>
  <w:style w:type="character" w:styleId="IntenseReference">
    <w:name w:val="Intense Reference"/>
    <w:basedOn w:val="DefaultParagraphFont"/>
    <w:uiPriority w:val="32"/>
    <w:qFormat/>
    <w:rsid w:val="000404E5"/>
    <w:rPr>
      <w:b/>
      <w:bCs/>
      <w:smallCaps/>
      <w:color w:val="0F4761" w:themeColor="accent1" w:themeShade="BF"/>
      <w:spacing w:val="5"/>
    </w:rPr>
  </w:style>
  <w:style w:type="paragraph" w:styleId="NormalWeb">
    <w:name w:val="Normal (Web)"/>
    <w:basedOn w:val="Normal"/>
    <w:uiPriority w:val="99"/>
    <w:semiHidden/>
    <w:unhideWhenUsed/>
    <w:rsid w:val="006646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469F"/>
    <w:rPr>
      <w:b/>
      <w:bCs/>
    </w:rPr>
  </w:style>
  <w:style w:type="paragraph" w:styleId="Header">
    <w:name w:val="header"/>
    <w:basedOn w:val="Normal"/>
    <w:link w:val="HeaderChar"/>
    <w:uiPriority w:val="99"/>
    <w:unhideWhenUsed/>
    <w:rsid w:val="00F87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DFE"/>
  </w:style>
  <w:style w:type="paragraph" w:styleId="Footer">
    <w:name w:val="footer"/>
    <w:basedOn w:val="Normal"/>
    <w:link w:val="FooterChar"/>
    <w:uiPriority w:val="99"/>
    <w:unhideWhenUsed/>
    <w:rsid w:val="00F87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3634">
      <w:bodyDiv w:val="1"/>
      <w:marLeft w:val="0"/>
      <w:marRight w:val="0"/>
      <w:marTop w:val="0"/>
      <w:marBottom w:val="0"/>
      <w:divBdr>
        <w:top w:val="none" w:sz="0" w:space="0" w:color="auto"/>
        <w:left w:val="none" w:sz="0" w:space="0" w:color="auto"/>
        <w:bottom w:val="none" w:sz="0" w:space="0" w:color="auto"/>
        <w:right w:val="none" w:sz="0" w:space="0" w:color="auto"/>
      </w:divBdr>
      <w:divsChild>
        <w:div w:id="1343124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276501">
      <w:bodyDiv w:val="1"/>
      <w:marLeft w:val="0"/>
      <w:marRight w:val="0"/>
      <w:marTop w:val="0"/>
      <w:marBottom w:val="0"/>
      <w:divBdr>
        <w:top w:val="none" w:sz="0" w:space="0" w:color="auto"/>
        <w:left w:val="none" w:sz="0" w:space="0" w:color="auto"/>
        <w:bottom w:val="none" w:sz="0" w:space="0" w:color="auto"/>
        <w:right w:val="none" w:sz="0" w:space="0" w:color="auto"/>
      </w:divBdr>
      <w:divsChild>
        <w:div w:id="1723365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385023">
      <w:bodyDiv w:val="1"/>
      <w:marLeft w:val="0"/>
      <w:marRight w:val="0"/>
      <w:marTop w:val="0"/>
      <w:marBottom w:val="0"/>
      <w:divBdr>
        <w:top w:val="none" w:sz="0" w:space="0" w:color="auto"/>
        <w:left w:val="none" w:sz="0" w:space="0" w:color="auto"/>
        <w:bottom w:val="none" w:sz="0" w:space="0" w:color="auto"/>
        <w:right w:val="none" w:sz="0" w:space="0" w:color="auto"/>
      </w:divBdr>
    </w:div>
    <w:div w:id="14575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2026-01-06T15:13:00Z</dcterms:created>
  <dcterms:modified xsi:type="dcterms:W3CDTF">2026-01-09T02:39:00Z</dcterms:modified>
</cp:coreProperties>
</file>