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6C06" w:rsidRPr="00FF6C06" w:rsidRDefault="00FF6C06" w:rsidP="00FF6C06">
      <w:pPr>
        <w:spacing w:after="0" w:line="240" w:lineRule="auto"/>
        <w:rPr>
          <w:rFonts w:ascii="Times New Roman" w:eastAsia="Times New Roman" w:hAnsi="Times New Roman" w:cs="Times New Roman"/>
          <w:sz w:val="24"/>
          <w:szCs w:val="24"/>
          <w:lang w:eastAsia="vi-VN"/>
        </w:rPr>
      </w:pPr>
    </w:p>
    <w:p w:rsidR="00FF6C06" w:rsidRPr="00FF6C06" w:rsidRDefault="00FF6C06" w:rsidP="00FF6C06">
      <w:pPr>
        <w:spacing w:after="0" w:line="240" w:lineRule="auto"/>
        <w:jc w:val="center"/>
        <w:rPr>
          <w:rFonts w:ascii="Times New Roman" w:eastAsia="Times New Roman" w:hAnsi="Times New Roman" w:cs="Times New Roman"/>
          <w:b/>
          <w:bCs/>
          <w:sz w:val="28"/>
          <w:szCs w:val="24"/>
          <w:lang w:eastAsia="vi-VN"/>
        </w:rPr>
      </w:pPr>
      <w:r w:rsidRPr="00FF6C06">
        <w:rPr>
          <w:rFonts w:ascii="Times New Roman" w:eastAsia="Times New Roman" w:hAnsi="Times New Roman" w:cs="Times New Roman"/>
          <w:b/>
          <w:bCs/>
          <w:sz w:val="28"/>
          <w:szCs w:val="24"/>
          <w:lang w:eastAsia="vi-VN"/>
        </w:rPr>
        <w:t xml:space="preserve">Trường THCS Lê Hồng Phong tổ chức </w:t>
      </w:r>
    </w:p>
    <w:p w:rsidR="00FF6C06" w:rsidRPr="00FF6C06" w:rsidRDefault="00FF6C06" w:rsidP="00FF6C06">
      <w:pPr>
        <w:spacing w:after="0" w:line="240" w:lineRule="auto"/>
        <w:jc w:val="center"/>
        <w:rPr>
          <w:rFonts w:ascii="Times New Roman" w:eastAsia="Times New Roman" w:hAnsi="Times New Roman" w:cs="Times New Roman"/>
          <w:sz w:val="28"/>
          <w:szCs w:val="24"/>
          <w:lang w:eastAsia="vi-VN"/>
        </w:rPr>
      </w:pPr>
      <w:r w:rsidRPr="00FF6C06">
        <w:rPr>
          <w:rFonts w:ascii="Times New Roman" w:eastAsia="Times New Roman" w:hAnsi="Times New Roman" w:cs="Times New Roman"/>
          <w:b/>
          <w:bCs/>
          <w:sz w:val="28"/>
          <w:szCs w:val="24"/>
          <w:lang w:eastAsia="vi-VN"/>
        </w:rPr>
        <w:t>Hội nghị cha mẹ học sinh</w:t>
      </w:r>
      <w:r>
        <w:rPr>
          <w:rFonts w:ascii="Times New Roman" w:eastAsia="Times New Roman" w:hAnsi="Times New Roman" w:cs="Times New Roman"/>
          <w:b/>
          <w:bCs/>
          <w:sz w:val="28"/>
          <w:szCs w:val="24"/>
          <w:lang w:eastAsia="vi-VN"/>
        </w:rPr>
        <w:t xml:space="preserve"> </w:t>
      </w:r>
      <w:r w:rsidRPr="00FF6C06">
        <w:rPr>
          <w:rFonts w:ascii="Times New Roman" w:eastAsia="Times New Roman" w:hAnsi="Times New Roman" w:cs="Times New Roman"/>
          <w:b/>
          <w:bCs/>
          <w:sz w:val="28"/>
          <w:szCs w:val="24"/>
          <w:lang w:eastAsia="vi-VN"/>
        </w:rPr>
        <w:t>sơ kết học kỳ I, năm học 2025 – 2026</w:t>
      </w:r>
    </w:p>
    <w:p w:rsidR="00FF6C06" w:rsidRDefault="00FF6C06" w:rsidP="00FF6C06">
      <w:pPr>
        <w:spacing w:before="100" w:beforeAutospacing="1" w:after="100" w:afterAutospacing="1" w:line="240" w:lineRule="auto"/>
        <w:ind w:firstLine="426"/>
        <w:jc w:val="both"/>
        <w:rPr>
          <w:rFonts w:ascii="Times New Roman" w:eastAsia="Times New Roman" w:hAnsi="Times New Roman" w:cs="Times New Roman"/>
          <w:b/>
          <w:sz w:val="24"/>
          <w:szCs w:val="24"/>
          <w:lang w:eastAsia="vi-VN"/>
        </w:rPr>
      </w:pPr>
      <w:r w:rsidRPr="00FF6C06">
        <w:rPr>
          <w:rFonts w:ascii="Times New Roman" w:eastAsia="Times New Roman" w:hAnsi="Times New Roman" w:cs="Times New Roman"/>
          <w:b/>
          <w:sz w:val="24"/>
          <w:szCs w:val="24"/>
          <w:lang w:eastAsia="vi-VN"/>
        </w:rPr>
        <w:t>Trong không khí phấn khởi của những ngày đầu xuân mới, thầy và trò Trường THCS Lê Hồng Phong đã hoàn thành chặng đường nửa đầu năm học 2025 – 2026. Nhằm đánh giá kết quả thực hiện nhiệm vụ giáo dục trong học kỳ I và thống nhất phương hướng, kế hoạch cho học kỳ II, ngày 16 và 18/01/2026, nhà trường đã tổ chức Hội nghị Ban đại diện cha mẹ học sinh cấp trường, đồng thời triển khai Hội nghị cha mẹ học sinh tại các lớp.</w:t>
      </w:r>
    </w:p>
    <w:p w:rsidR="00FF6C06" w:rsidRDefault="00FF6C06" w:rsidP="00FF6C06">
      <w:pPr>
        <w:spacing w:before="100" w:beforeAutospacing="1" w:after="100" w:afterAutospacing="1" w:line="240" w:lineRule="auto"/>
        <w:jc w:val="both"/>
        <w:rPr>
          <w:rFonts w:ascii="Times New Roman" w:eastAsia="Times New Roman" w:hAnsi="Times New Roman" w:cs="Times New Roman"/>
          <w:b/>
          <w:sz w:val="24"/>
          <w:szCs w:val="24"/>
          <w:lang w:eastAsia="vi-VN"/>
        </w:rPr>
      </w:pPr>
      <w:r>
        <w:rPr>
          <w:rFonts w:ascii="Times New Roman" w:eastAsia="Times New Roman" w:hAnsi="Times New Roman" w:cs="Times New Roman"/>
          <w:b/>
          <w:noProof/>
          <w:sz w:val="24"/>
          <w:szCs w:val="24"/>
          <w:lang w:eastAsia="vi-VN"/>
        </w:rPr>
        <w:drawing>
          <wp:inline distT="0" distB="0" distL="0" distR="0">
            <wp:extent cx="5731510" cy="250507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7510000581981_baaf7bcfd8983e1bcd01ce9a9745cae4.jpg"/>
                    <pic:cNvPicPr/>
                  </pic:nvPicPr>
                  <pic:blipFill rotWithShape="1">
                    <a:blip r:embed="rId4" cstate="print">
                      <a:extLst>
                        <a:ext uri="{28A0092B-C50C-407E-A947-70E740481C1C}">
                          <a14:useLocalDpi xmlns:a14="http://schemas.microsoft.com/office/drawing/2010/main" val="0"/>
                        </a:ext>
                      </a:extLst>
                    </a:blip>
                    <a:srcRect t="29911" b="11817"/>
                    <a:stretch/>
                  </pic:blipFill>
                  <pic:spPr bwMode="auto">
                    <a:xfrm>
                      <a:off x="0" y="0"/>
                      <a:ext cx="5731510" cy="2505075"/>
                    </a:xfrm>
                    <a:prstGeom prst="rect">
                      <a:avLst/>
                    </a:prstGeom>
                    <a:ln>
                      <a:noFill/>
                    </a:ln>
                    <a:extLst>
                      <a:ext uri="{53640926-AAD7-44D8-BBD7-CCE9431645EC}">
                        <a14:shadowObscured xmlns:a14="http://schemas.microsoft.com/office/drawing/2010/main"/>
                      </a:ext>
                    </a:extLst>
                  </pic:spPr>
                </pic:pic>
              </a:graphicData>
            </a:graphic>
          </wp:inline>
        </w:drawing>
      </w:r>
    </w:p>
    <w:p w:rsidR="00FF6C06" w:rsidRDefault="00FF6C06" w:rsidP="00FF6C06">
      <w:pPr>
        <w:spacing w:before="100" w:beforeAutospacing="1" w:after="100" w:afterAutospacing="1" w:line="240" w:lineRule="auto"/>
        <w:jc w:val="both"/>
        <w:rPr>
          <w:rFonts w:ascii="Times New Roman" w:eastAsia="Times New Roman" w:hAnsi="Times New Roman" w:cs="Times New Roman"/>
          <w:b/>
          <w:sz w:val="24"/>
          <w:szCs w:val="24"/>
          <w:lang w:eastAsia="vi-VN"/>
        </w:rPr>
      </w:pPr>
    </w:p>
    <w:p w:rsidR="00FF6C06" w:rsidRPr="00FF6C06" w:rsidRDefault="00FF6C06" w:rsidP="00FF6C06">
      <w:pPr>
        <w:spacing w:before="100" w:beforeAutospacing="1" w:after="100" w:afterAutospacing="1" w:line="240" w:lineRule="auto"/>
        <w:jc w:val="both"/>
        <w:rPr>
          <w:rFonts w:ascii="Times New Roman" w:eastAsia="Times New Roman" w:hAnsi="Times New Roman" w:cs="Times New Roman"/>
          <w:b/>
          <w:sz w:val="24"/>
          <w:szCs w:val="24"/>
          <w:lang w:eastAsia="vi-VN"/>
        </w:rPr>
      </w:pPr>
      <w:r>
        <w:rPr>
          <w:rFonts w:ascii="Times New Roman" w:eastAsia="Times New Roman" w:hAnsi="Times New Roman" w:cs="Times New Roman"/>
          <w:noProof/>
          <w:sz w:val="24"/>
          <w:szCs w:val="24"/>
          <w:lang w:eastAsia="vi-VN"/>
        </w:rPr>
        <w:drawing>
          <wp:inline distT="0" distB="0" distL="0" distR="0" wp14:anchorId="0D703612" wp14:editId="24D71A45">
            <wp:extent cx="5731510" cy="267970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7510000366388_76d6fc151660325b8152fd46c2bb24b1.jpg"/>
                    <pic:cNvPicPr/>
                  </pic:nvPicPr>
                  <pic:blipFill rotWithShape="1">
                    <a:blip r:embed="rId5" cstate="print">
                      <a:extLst>
                        <a:ext uri="{28A0092B-C50C-407E-A947-70E740481C1C}">
                          <a14:useLocalDpi xmlns:a14="http://schemas.microsoft.com/office/drawing/2010/main" val="0"/>
                        </a:ext>
                      </a:extLst>
                    </a:blip>
                    <a:srcRect t="37666"/>
                    <a:stretch/>
                  </pic:blipFill>
                  <pic:spPr bwMode="auto">
                    <a:xfrm>
                      <a:off x="0" y="0"/>
                      <a:ext cx="5731510" cy="2679700"/>
                    </a:xfrm>
                    <a:prstGeom prst="rect">
                      <a:avLst/>
                    </a:prstGeom>
                    <a:ln>
                      <a:noFill/>
                    </a:ln>
                    <a:extLst>
                      <a:ext uri="{53640926-AAD7-44D8-BBD7-CCE9431645EC}">
                        <a14:shadowObscured xmlns:a14="http://schemas.microsoft.com/office/drawing/2010/main"/>
                      </a:ext>
                    </a:extLst>
                  </pic:spPr>
                </pic:pic>
              </a:graphicData>
            </a:graphic>
          </wp:inline>
        </w:drawing>
      </w:r>
    </w:p>
    <w:p w:rsidR="00FF6C06" w:rsidRDefault="00FF6C06" w:rsidP="00FF6C06">
      <w:pPr>
        <w:spacing w:before="100" w:beforeAutospacing="1" w:after="100" w:afterAutospacing="1" w:line="240" w:lineRule="auto"/>
        <w:ind w:firstLine="426"/>
        <w:jc w:val="both"/>
        <w:rPr>
          <w:rFonts w:ascii="Times New Roman" w:eastAsia="Times New Roman" w:hAnsi="Times New Roman" w:cs="Times New Roman"/>
          <w:sz w:val="24"/>
          <w:szCs w:val="24"/>
          <w:lang w:eastAsia="vi-VN"/>
        </w:rPr>
      </w:pPr>
      <w:r w:rsidRPr="00FF6C06">
        <w:rPr>
          <w:rFonts w:ascii="Times New Roman" w:eastAsia="Times New Roman" w:hAnsi="Times New Roman" w:cs="Times New Roman"/>
          <w:sz w:val="24"/>
          <w:szCs w:val="24"/>
          <w:lang w:eastAsia="vi-VN"/>
        </w:rPr>
        <w:t>Hội nghị diễn ra trong không khí trang trọng, dân chủ và cởi mở. Đây là dịp để nhà trường thông tin tới cha mẹ học sinh về tình hình học tập, rèn luyện của học sinh trong học kỳ I; đồng thời lắng nghe các ý kiến đóng góp, trao đổi nhằm tăng cường sự phối hợp giữa gia đình và nhà trường trong công tác chăm sóc, giáo dục học sinh. Các nội dung của hội nghị đã nhận được sự đồng thuận và nhất trí cao từ toàn thể phụ huynh tham dự.</w:t>
      </w:r>
    </w:p>
    <w:p w:rsidR="00FF6C06" w:rsidRDefault="00FF6C06" w:rsidP="00FF6C06">
      <w:pPr>
        <w:spacing w:before="100" w:beforeAutospacing="1" w:after="100" w:afterAutospacing="1" w:line="240" w:lineRule="auto"/>
        <w:ind w:firstLine="426"/>
        <w:jc w:val="both"/>
        <w:rPr>
          <w:rFonts w:ascii="Times New Roman" w:eastAsia="Times New Roman" w:hAnsi="Times New Roman" w:cs="Times New Roman"/>
          <w:sz w:val="24"/>
          <w:szCs w:val="24"/>
          <w:lang w:eastAsia="vi-VN"/>
        </w:rPr>
      </w:pPr>
      <w:r>
        <w:rPr>
          <w:rFonts w:ascii="Times New Roman" w:eastAsia="Times New Roman" w:hAnsi="Times New Roman" w:cs="Times New Roman"/>
          <w:noProof/>
          <w:sz w:val="24"/>
          <w:szCs w:val="24"/>
          <w:lang w:eastAsia="vi-VN"/>
        </w:rPr>
        <w:lastRenderedPageBreak/>
        <w:drawing>
          <wp:inline distT="0" distB="0" distL="0" distR="0">
            <wp:extent cx="5731510" cy="2988945"/>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7510000108346_a2dd6280bb275523e4ffa6b6ddbd440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2988945"/>
                    </a:xfrm>
                    <a:prstGeom prst="rect">
                      <a:avLst/>
                    </a:prstGeom>
                  </pic:spPr>
                </pic:pic>
              </a:graphicData>
            </a:graphic>
          </wp:inline>
        </w:drawing>
      </w:r>
    </w:p>
    <w:p w:rsidR="00FF6C06" w:rsidRPr="00FF6C06" w:rsidRDefault="00FF6C06" w:rsidP="00FF6C06">
      <w:pPr>
        <w:spacing w:before="100" w:beforeAutospacing="1" w:after="100" w:afterAutospacing="1" w:line="240" w:lineRule="auto"/>
        <w:ind w:firstLine="426"/>
        <w:jc w:val="both"/>
        <w:rPr>
          <w:rFonts w:ascii="Times New Roman" w:eastAsia="Times New Roman" w:hAnsi="Times New Roman" w:cs="Times New Roman"/>
          <w:sz w:val="24"/>
          <w:szCs w:val="24"/>
          <w:lang w:eastAsia="vi-VN"/>
        </w:rPr>
      </w:pPr>
      <w:r>
        <w:rPr>
          <w:rFonts w:ascii="Times New Roman" w:eastAsia="Times New Roman" w:hAnsi="Times New Roman" w:cs="Times New Roman"/>
          <w:noProof/>
          <w:sz w:val="24"/>
          <w:szCs w:val="24"/>
          <w:lang w:eastAsia="vi-VN"/>
        </w:rPr>
        <w:drawing>
          <wp:inline distT="0" distB="0" distL="0" distR="0">
            <wp:extent cx="5731510" cy="429895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7510000237653_2fa1e9484b0ca6ee26e9a94c62a5b38a.jpg"/>
                    <pic:cNvPicPr/>
                  </pic:nvPicPr>
                  <pic:blipFill>
                    <a:blip r:embed="rId7">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FF6C06" w:rsidRDefault="00FF6C06" w:rsidP="00FF6C06">
      <w:pPr>
        <w:spacing w:before="100" w:beforeAutospacing="1" w:after="100" w:afterAutospacing="1" w:line="240" w:lineRule="auto"/>
        <w:ind w:firstLine="426"/>
        <w:jc w:val="both"/>
        <w:rPr>
          <w:rFonts w:ascii="Times New Roman" w:eastAsia="Times New Roman" w:hAnsi="Times New Roman" w:cs="Times New Roman"/>
          <w:sz w:val="24"/>
          <w:szCs w:val="24"/>
          <w:lang w:eastAsia="vi-VN"/>
        </w:rPr>
      </w:pPr>
      <w:r w:rsidRPr="00FF6C06">
        <w:rPr>
          <w:rFonts w:ascii="Times New Roman" w:eastAsia="Times New Roman" w:hAnsi="Times New Roman" w:cs="Times New Roman"/>
          <w:sz w:val="24"/>
          <w:szCs w:val="24"/>
          <w:lang w:eastAsia="vi-VN"/>
        </w:rPr>
        <w:t>Nhà trường trân trọng cảm ơn sự quan tâm, tin tưởng và đồng hành của quý cha mẹ học sinh trong suốt thời gian qua. Với sự tâm huyết, trách nhiệm của đội ngũ cán bộ, giáo viên; sự nỗ lực của các em học sinh cùng sự phối hợp chặt chẽ từ gia đình, tập thể Trường THCS Lê Hồng Phong quyết tâm tiếp tục hoàn thành tốt nhiệm vụ năm học, phấn đấu đạt nhiều kết quả tích cực hơn nữa trong học kỳ II và các năm học tiếp theo.</w:t>
      </w:r>
    </w:p>
    <w:p w:rsidR="00FF6C06" w:rsidRDefault="00FF6C06" w:rsidP="00FF6C06">
      <w:pPr>
        <w:spacing w:before="100" w:beforeAutospacing="1" w:after="100" w:afterAutospacing="1" w:line="240" w:lineRule="auto"/>
        <w:ind w:firstLine="426"/>
        <w:jc w:val="both"/>
        <w:rPr>
          <w:rFonts w:ascii="Times New Roman" w:eastAsia="Times New Roman" w:hAnsi="Times New Roman" w:cs="Times New Roman"/>
          <w:sz w:val="24"/>
          <w:szCs w:val="24"/>
          <w:lang w:eastAsia="vi-VN"/>
        </w:rPr>
      </w:pPr>
      <w:r>
        <w:rPr>
          <w:rFonts w:ascii="Times New Roman" w:eastAsia="Times New Roman" w:hAnsi="Times New Roman" w:cs="Times New Roman"/>
          <w:noProof/>
          <w:sz w:val="24"/>
          <w:szCs w:val="24"/>
          <w:lang w:eastAsia="vi-VN"/>
        </w:rPr>
        <w:lastRenderedPageBreak/>
        <w:drawing>
          <wp:inline distT="0" distB="0" distL="0" distR="0">
            <wp:extent cx="5731510" cy="429895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7510000053615_de8209bd77ae2acf63daac2c6c366ad6.jpg"/>
                    <pic:cNvPicPr/>
                  </pic:nvPicPr>
                  <pic:blipFill>
                    <a:blip r:embed="rId8">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FF6C06" w:rsidRPr="00FF6C06" w:rsidRDefault="00FF6C06" w:rsidP="00FF6C06">
      <w:pPr>
        <w:spacing w:before="100" w:beforeAutospacing="1" w:after="100" w:afterAutospacing="1" w:line="240" w:lineRule="auto"/>
        <w:ind w:firstLine="426"/>
        <w:jc w:val="both"/>
        <w:rPr>
          <w:rFonts w:ascii="Times New Roman" w:eastAsia="Times New Roman" w:hAnsi="Times New Roman" w:cs="Times New Roman"/>
          <w:sz w:val="24"/>
          <w:szCs w:val="24"/>
          <w:lang w:eastAsia="vi-VN"/>
        </w:rPr>
      </w:pPr>
      <w:bookmarkStart w:id="0" w:name="_GoBack"/>
      <w:r>
        <w:rPr>
          <w:rFonts w:ascii="Times New Roman" w:eastAsia="Times New Roman" w:hAnsi="Times New Roman" w:cs="Times New Roman"/>
          <w:noProof/>
          <w:sz w:val="24"/>
          <w:szCs w:val="24"/>
          <w:lang w:eastAsia="vi-VN"/>
        </w:rPr>
        <w:drawing>
          <wp:inline distT="0" distB="0" distL="0" distR="0">
            <wp:extent cx="5731510" cy="3822700"/>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7510000435050_6e2134ee14a3a84c893885735a98980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822700"/>
                    </a:xfrm>
                    <a:prstGeom prst="rect">
                      <a:avLst/>
                    </a:prstGeom>
                  </pic:spPr>
                </pic:pic>
              </a:graphicData>
            </a:graphic>
          </wp:inline>
        </w:drawing>
      </w:r>
      <w:bookmarkEnd w:id="0"/>
    </w:p>
    <w:p w:rsidR="00F81865" w:rsidRPr="00FF6C06" w:rsidRDefault="00F81865" w:rsidP="00FF6C06"/>
    <w:sectPr w:rsidR="00F81865" w:rsidRPr="00FF6C06">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C06"/>
    <w:rsid w:val="00F81865"/>
    <w:rsid w:val="00FF6C0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0B6B0"/>
  <w15:chartTrackingRefBased/>
  <w15:docId w15:val="{72ED76C3-31D7-4425-BB4A-BE71E4918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F6C06"/>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FF6C0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0948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Pages>
  <Words>205</Words>
  <Characters>1174</Characters>
  <Application>Microsoft Office Word</Application>
  <DocSecurity>0</DocSecurity>
  <Lines>9</Lines>
  <Paragraphs>2</Paragraphs>
  <ScaleCrop>false</ScaleCrop>
  <Company/>
  <LinksUpToDate>false</LinksUpToDate>
  <CharactersWithSpaces>1377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cp:revision>
  <dcterms:created xsi:type="dcterms:W3CDTF">2026-02-07T03:42:00Z</dcterms:created>
  <dcterms:modified xsi:type="dcterms:W3CDTF">2026-02-07T03:51:00Z</dcterms:modified>
</cp:coreProperties>
</file>