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6024" w:rsidRPr="000A6024" w:rsidRDefault="000A6024" w:rsidP="000A6024">
      <w:pPr>
        <w:spacing w:after="0" w:line="360" w:lineRule="exact"/>
        <w:jc w:val="both"/>
        <w:rPr>
          <w:rFonts w:ascii="Times New Roman" w:eastAsia="Times New Roman" w:hAnsi="Times New Roman" w:cs="Times New Roman"/>
          <w:sz w:val="28"/>
          <w:szCs w:val="24"/>
          <w:lang w:eastAsia="vi-VN"/>
        </w:rPr>
      </w:pPr>
    </w:p>
    <w:p w:rsidR="000A6024" w:rsidRDefault="000A6024" w:rsidP="000A6024">
      <w:pPr>
        <w:spacing w:after="0" w:line="360" w:lineRule="exact"/>
        <w:jc w:val="center"/>
        <w:rPr>
          <w:rFonts w:ascii="Times New Roman" w:eastAsia="Times New Roman" w:hAnsi="Times New Roman" w:cs="Times New Roman"/>
          <w:bCs/>
          <w:sz w:val="28"/>
          <w:szCs w:val="24"/>
          <w:lang w:eastAsia="vi-VN"/>
        </w:rPr>
      </w:pPr>
      <w:r w:rsidRPr="000A6024">
        <w:rPr>
          <w:rFonts w:ascii="Times New Roman" w:eastAsia="Times New Roman" w:hAnsi="Times New Roman" w:cs="Times New Roman"/>
          <w:bCs/>
          <w:sz w:val="28"/>
          <w:szCs w:val="24"/>
          <w:lang w:eastAsia="vi-VN"/>
        </w:rPr>
        <w:t>Chi bộ trường THCS Lê Hồng Phong tổ chức sinh hoạt chuyên đề</w:t>
      </w:r>
      <w:r w:rsidRPr="000A6024">
        <w:rPr>
          <w:rFonts w:ascii="Times New Roman" w:eastAsia="Times New Roman" w:hAnsi="Times New Roman" w:cs="Times New Roman"/>
          <w:sz w:val="28"/>
          <w:szCs w:val="24"/>
          <w:lang w:eastAsia="vi-VN"/>
        </w:rPr>
        <w:br/>
      </w:r>
      <w:r>
        <w:rPr>
          <w:rFonts w:ascii="Times New Roman" w:eastAsia="Times New Roman" w:hAnsi="Times New Roman" w:cs="Times New Roman"/>
          <w:bCs/>
          <w:sz w:val="28"/>
          <w:szCs w:val="24"/>
          <w:lang w:eastAsia="vi-VN"/>
        </w:rPr>
        <w:t>“H</w:t>
      </w:r>
      <w:r w:rsidRPr="000A6024">
        <w:rPr>
          <w:rFonts w:ascii="Times New Roman" w:eastAsia="Times New Roman" w:hAnsi="Times New Roman" w:cs="Times New Roman"/>
          <w:bCs/>
          <w:sz w:val="28"/>
          <w:szCs w:val="24"/>
          <w:lang w:eastAsia="vi-VN"/>
        </w:rPr>
        <w:t xml:space="preserve">ọc tập và làm theo lời dạy của chủ tịch Hồ Chí Minh” </w:t>
      </w:r>
    </w:p>
    <w:p w:rsidR="000A6024" w:rsidRDefault="000A6024" w:rsidP="000A6024">
      <w:pPr>
        <w:spacing w:after="0" w:line="360" w:lineRule="exact"/>
        <w:jc w:val="center"/>
        <w:rPr>
          <w:rFonts w:ascii="Times New Roman" w:eastAsia="Times New Roman" w:hAnsi="Times New Roman" w:cs="Times New Roman"/>
          <w:bCs/>
          <w:sz w:val="28"/>
          <w:szCs w:val="24"/>
          <w:lang w:eastAsia="vi-VN"/>
        </w:rPr>
      </w:pPr>
      <w:r>
        <w:rPr>
          <w:rFonts w:ascii="Times New Roman" w:eastAsia="Times New Roman" w:hAnsi="Times New Roman" w:cs="Times New Roman"/>
          <w:bCs/>
          <w:sz w:val="28"/>
          <w:szCs w:val="24"/>
          <w:lang w:eastAsia="vi-VN"/>
        </w:rPr>
        <w:t>với nội dung xây dựng mô hình “T</w:t>
      </w:r>
      <w:r w:rsidRPr="000A6024">
        <w:rPr>
          <w:rFonts w:ascii="Times New Roman" w:eastAsia="Times New Roman" w:hAnsi="Times New Roman" w:cs="Times New Roman"/>
          <w:bCs/>
          <w:sz w:val="28"/>
          <w:szCs w:val="24"/>
          <w:lang w:eastAsia="vi-VN"/>
        </w:rPr>
        <w:t>rường học hạnh phúc”</w:t>
      </w:r>
    </w:p>
    <w:p w:rsidR="000A6024" w:rsidRPr="000A6024" w:rsidRDefault="000A6024" w:rsidP="000A6024">
      <w:pPr>
        <w:spacing w:after="0" w:line="360" w:lineRule="exact"/>
        <w:jc w:val="center"/>
        <w:rPr>
          <w:rFonts w:ascii="Times New Roman" w:eastAsia="Times New Roman" w:hAnsi="Times New Roman" w:cs="Times New Roman"/>
          <w:sz w:val="28"/>
          <w:szCs w:val="24"/>
          <w:lang w:eastAsia="vi-VN"/>
        </w:rPr>
      </w:pPr>
    </w:p>
    <w:p w:rsidR="000A6024" w:rsidRDefault="000A6024" w:rsidP="000A6024">
      <w:pPr>
        <w:spacing w:after="0" w:line="360" w:lineRule="exact"/>
        <w:ind w:firstLine="567"/>
        <w:jc w:val="both"/>
        <w:rPr>
          <w:rFonts w:ascii="Times New Roman" w:eastAsia="Times New Roman" w:hAnsi="Times New Roman" w:cs="Times New Roman"/>
          <w:b/>
          <w:bCs/>
          <w:sz w:val="28"/>
          <w:szCs w:val="24"/>
          <w:lang w:eastAsia="vi-VN"/>
        </w:rPr>
      </w:pPr>
      <w:r w:rsidRPr="000A6024">
        <w:rPr>
          <w:rFonts w:ascii="Times New Roman" w:eastAsia="Times New Roman" w:hAnsi="Times New Roman" w:cs="Times New Roman"/>
          <w:b/>
          <w:sz w:val="28"/>
          <w:szCs w:val="24"/>
          <w:lang w:eastAsia="vi-VN"/>
        </w:rPr>
        <w:t xml:space="preserve">Thực hiện chương trình công tác Đảng năm 2026 và các văn bản chỉ đạo của Trung ương, thành phố và địa phương về nâng cao chất lượng sinh hoạt chi bộ gắn với việc học tập và làm theo tư tưởng, đạo đức, phong cách Hồ Chí Minh, chiều ngày </w:t>
      </w:r>
      <w:r w:rsidRPr="000A6024">
        <w:rPr>
          <w:rFonts w:ascii="Times New Roman" w:eastAsia="Times New Roman" w:hAnsi="Times New Roman" w:cs="Times New Roman"/>
          <w:b/>
          <w:bCs/>
          <w:sz w:val="28"/>
          <w:szCs w:val="24"/>
          <w:lang w:eastAsia="vi-VN"/>
        </w:rPr>
        <w:t>05/3/2026</w:t>
      </w:r>
      <w:r w:rsidRPr="000A6024">
        <w:rPr>
          <w:rFonts w:ascii="Times New Roman" w:eastAsia="Times New Roman" w:hAnsi="Times New Roman" w:cs="Times New Roman"/>
          <w:b/>
          <w:sz w:val="28"/>
          <w:szCs w:val="24"/>
          <w:lang w:eastAsia="vi-VN"/>
        </w:rPr>
        <w:t xml:space="preserve">, Chi bộ Trường THCS Lê Hồng Phong đã tổ chức buổi </w:t>
      </w:r>
      <w:r w:rsidRPr="000A6024">
        <w:rPr>
          <w:rFonts w:ascii="Times New Roman" w:eastAsia="Times New Roman" w:hAnsi="Times New Roman" w:cs="Times New Roman"/>
          <w:b/>
          <w:bCs/>
          <w:sz w:val="28"/>
          <w:szCs w:val="24"/>
          <w:lang w:eastAsia="vi-VN"/>
        </w:rPr>
        <w:t>sinh hoạt chuyên đề “Học tập và làm theo lời dạy của Chủ tịch Hồ Chí Minh”</w:t>
      </w:r>
      <w:r w:rsidRPr="000A6024">
        <w:rPr>
          <w:rFonts w:ascii="Times New Roman" w:eastAsia="Times New Roman" w:hAnsi="Times New Roman" w:cs="Times New Roman"/>
          <w:b/>
          <w:sz w:val="28"/>
          <w:szCs w:val="24"/>
          <w:lang w:eastAsia="vi-VN"/>
        </w:rPr>
        <w:t xml:space="preserve"> với nội dung: </w:t>
      </w:r>
      <w:r w:rsidRPr="000A6024">
        <w:rPr>
          <w:rFonts w:ascii="Times New Roman" w:eastAsia="Times New Roman" w:hAnsi="Times New Roman" w:cs="Times New Roman"/>
          <w:b/>
          <w:bCs/>
          <w:sz w:val="28"/>
          <w:szCs w:val="24"/>
          <w:lang w:eastAsia="vi-VN"/>
        </w:rPr>
        <w:t>Xây dựng mô hình “Trường học hạnh phúc”.</w:t>
      </w:r>
    </w:p>
    <w:p w:rsidR="00CF2714" w:rsidRPr="000A6024" w:rsidRDefault="00CF2714" w:rsidP="000A6024">
      <w:pPr>
        <w:spacing w:after="0" w:line="360" w:lineRule="exact"/>
        <w:ind w:firstLine="567"/>
        <w:jc w:val="both"/>
        <w:rPr>
          <w:rFonts w:ascii="Times New Roman" w:eastAsia="Times New Roman" w:hAnsi="Times New Roman" w:cs="Times New Roman"/>
          <w:b/>
          <w:sz w:val="28"/>
          <w:szCs w:val="24"/>
          <w:lang w:eastAsia="vi-VN"/>
        </w:rPr>
      </w:pPr>
    </w:p>
    <w:p w:rsidR="000A6024" w:rsidRPr="000A6024" w:rsidRDefault="000A6024" w:rsidP="000A6024">
      <w:pPr>
        <w:spacing w:after="0" w:line="360" w:lineRule="exact"/>
        <w:ind w:firstLine="567"/>
        <w:jc w:val="both"/>
        <w:rPr>
          <w:rFonts w:ascii="Times New Roman" w:eastAsia="Times New Roman" w:hAnsi="Times New Roman" w:cs="Times New Roman"/>
          <w:sz w:val="28"/>
          <w:szCs w:val="24"/>
          <w:lang w:eastAsia="vi-VN"/>
        </w:rPr>
      </w:pPr>
      <w:r w:rsidRPr="000A6024">
        <w:rPr>
          <w:rFonts w:ascii="Times New Roman" w:eastAsia="Times New Roman" w:hAnsi="Times New Roman" w:cs="Times New Roman"/>
          <w:sz w:val="28"/>
          <w:szCs w:val="24"/>
          <w:lang w:eastAsia="vi-VN"/>
        </w:rPr>
        <w:t xml:space="preserve">Buổi sinh hoạt nhằm quán triệt các chủ trương, định hướng lớn của Đảng và Nhà nước trong đổi mới giáo dục, đồng thời nâng cao nhận thức, trách nhiệm của cán bộ, đảng viên, giáo viên trong việc xây dựng môi trường giáo dục </w:t>
      </w:r>
      <w:r w:rsidRPr="000A6024">
        <w:rPr>
          <w:rFonts w:ascii="Times New Roman" w:eastAsia="Times New Roman" w:hAnsi="Times New Roman" w:cs="Times New Roman"/>
          <w:bCs/>
          <w:sz w:val="28"/>
          <w:szCs w:val="24"/>
          <w:lang w:eastAsia="vi-VN"/>
        </w:rPr>
        <w:t>an toàn, nhân văn và phát triển toàn diện</w:t>
      </w:r>
      <w:r w:rsidRPr="000A6024">
        <w:rPr>
          <w:rFonts w:ascii="Times New Roman" w:eastAsia="Times New Roman" w:hAnsi="Times New Roman" w:cs="Times New Roman"/>
          <w:sz w:val="28"/>
          <w:szCs w:val="24"/>
          <w:lang w:eastAsia="vi-VN"/>
        </w:rPr>
        <w:t>, nơi mỗi học sinh đều được tôn trọng, yêu thương và khích lệ phát huy năng lực, phẩm chất của bản thân.</w:t>
      </w:r>
    </w:p>
    <w:p w:rsidR="000A6024" w:rsidRDefault="000A6024" w:rsidP="000A6024">
      <w:pPr>
        <w:spacing w:after="0" w:line="360" w:lineRule="exact"/>
        <w:ind w:firstLine="567"/>
        <w:jc w:val="both"/>
        <w:rPr>
          <w:rFonts w:ascii="Times New Roman" w:eastAsia="Times New Roman" w:hAnsi="Times New Roman" w:cs="Times New Roman"/>
          <w:sz w:val="28"/>
          <w:szCs w:val="24"/>
          <w:lang w:eastAsia="vi-VN"/>
        </w:rPr>
      </w:pPr>
      <w:r w:rsidRPr="000A6024">
        <w:rPr>
          <w:rFonts w:ascii="Times New Roman" w:eastAsia="Times New Roman" w:hAnsi="Times New Roman" w:cs="Times New Roman"/>
          <w:sz w:val="28"/>
          <w:szCs w:val="24"/>
          <w:lang w:eastAsia="vi-VN"/>
        </w:rPr>
        <w:t xml:space="preserve">Tại buổi sinh hoạt, </w:t>
      </w:r>
      <w:r w:rsidRPr="000A6024">
        <w:rPr>
          <w:rFonts w:ascii="Times New Roman" w:eastAsia="Times New Roman" w:hAnsi="Times New Roman" w:cs="Times New Roman"/>
          <w:bCs/>
          <w:sz w:val="28"/>
          <w:szCs w:val="24"/>
          <w:lang w:eastAsia="vi-VN"/>
        </w:rPr>
        <w:t>đồng chí Bí thư Chi bộ</w:t>
      </w:r>
      <w:r w:rsidRPr="000A6024">
        <w:rPr>
          <w:rFonts w:ascii="Times New Roman" w:eastAsia="Times New Roman" w:hAnsi="Times New Roman" w:cs="Times New Roman"/>
          <w:sz w:val="28"/>
          <w:szCs w:val="24"/>
          <w:lang w:eastAsia="vi-VN"/>
        </w:rPr>
        <w:t xml:space="preserve"> đã quán triệt mục đích, ý nghĩa của chuyên đề, nhấn mạnh rằng việc xây dựng mô hình </w:t>
      </w:r>
      <w:r w:rsidRPr="000A6024">
        <w:rPr>
          <w:rFonts w:ascii="Times New Roman" w:eastAsia="Times New Roman" w:hAnsi="Times New Roman" w:cs="Times New Roman"/>
          <w:bCs/>
          <w:sz w:val="28"/>
          <w:szCs w:val="24"/>
          <w:lang w:eastAsia="vi-VN"/>
        </w:rPr>
        <w:t>“Trường học hạnh phúc”</w:t>
      </w:r>
      <w:r w:rsidRPr="000A6024">
        <w:rPr>
          <w:rFonts w:ascii="Times New Roman" w:eastAsia="Times New Roman" w:hAnsi="Times New Roman" w:cs="Times New Roman"/>
          <w:sz w:val="28"/>
          <w:szCs w:val="24"/>
          <w:lang w:eastAsia="vi-VN"/>
        </w:rPr>
        <w:t xml:space="preserve"> không chỉ là định hướng phát triển của ngành giáo dục mà còn là nhiệm vụ quan trọng của mỗi cán bộ, đảng viên, giáo viên trong nhà trường. Đây là nền tảng để xây dựng môi trường học đường tích cực, nơi thầy cô và học sinh cùng lan tỏa những giá trị tốt đẹp, góp phần hình thành nhân cách và phát triển toàn diện cho học sinh.</w:t>
      </w: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r>
        <w:rPr>
          <w:rFonts w:ascii="Times New Roman" w:eastAsia="Times New Roman" w:hAnsi="Times New Roman" w:cs="Times New Roman"/>
          <w:noProof/>
          <w:sz w:val="28"/>
          <w:szCs w:val="24"/>
          <w:lang w:eastAsia="vi-VN"/>
        </w:rPr>
        <w:drawing>
          <wp:anchor distT="0" distB="0" distL="114300" distR="114300" simplePos="0" relativeHeight="251662336" behindDoc="0" locked="0" layoutInCell="1" allowOverlap="1">
            <wp:simplePos x="0" y="0"/>
            <wp:positionH relativeFrom="column">
              <wp:posOffset>0</wp:posOffset>
            </wp:positionH>
            <wp:positionV relativeFrom="paragraph">
              <wp:posOffset>129036</wp:posOffset>
            </wp:positionV>
            <wp:extent cx="5731510" cy="3819525"/>
            <wp:effectExtent l="0" t="0" r="254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7601932500099_0a9fc635291f7c7d2996d440acd6df68.jpg"/>
                    <pic:cNvPicPr/>
                  </pic:nvPicPr>
                  <pic:blipFill>
                    <a:blip r:embed="rId5">
                      <a:extLst>
                        <a:ext uri="{28A0092B-C50C-407E-A947-70E740481C1C}">
                          <a14:useLocalDpi xmlns:a14="http://schemas.microsoft.com/office/drawing/2010/main" val="0"/>
                        </a:ext>
                      </a:extLst>
                    </a:blip>
                    <a:stretch>
                      <a:fillRect/>
                    </a:stretch>
                  </pic:blipFill>
                  <pic:spPr>
                    <a:xfrm>
                      <a:off x="0" y="0"/>
                      <a:ext cx="5731510" cy="3819525"/>
                    </a:xfrm>
                    <a:prstGeom prst="rect">
                      <a:avLst/>
                    </a:prstGeom>
                  </pic:spPr>
                </pic:pic>
              </a:graphicData>
            </a:graphic>
          </wp:anchor>
        </w:drawing>
      </w: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Pr="000A602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0A6024" w:rsidRDefault="000A6024" w:rsidP="000A6024">
      <w:pPr>
        <w:spacing w:after="0" w:line="360" w:lineRule="exact"/>
        <w:ind w:firstLine="567"/>
        <w:jc w:val="both"/>
        <w:rPr>
          <w:rFonts w:ascii="Times New Roman" w:eastAsia="Times New Roman" w:hAnsi="Times New Roman" w:cs="Times New Roman"/>
          <w:sz w:val="28"/>
          <w:szCs w:val="24"/>
          <w:lang w:eastAsia="vi-VN"/>
        </w:rPr>
      </w:pPr>
      <w:r w:rsidRPr="000A6024">
        <w:rPr>
          <w:rFonts w:ascii="Times New Roman" w:eastAsia="Times New Roman" w:hAnsi="Times New Roman" w:cs="Times New Roman"/>
          <w:sz w:val="28"/>
          <w:szCs w:val="24"/>
          <w:lang w:eastAsia="vi-VN"/>
        </w:rPr>
        <w:t xml:space="preserve">Trong phần báo cáo chuyên đề, </w:t>
      </w:r>
      <w:r w:rsidRPr="000A6024">
        <w:rPr>
          <w:rFonts w:ascii="Times New Roman" w:eastAsia="Times New Roman" w:hAnsi="Times New Roman" w:cs="Times New Roman"/>
          <w:bCs/>
          <w:sz w:val="28"/>
          <w:szCs w:val="24"/>
          <w:lang w:eastAsia="vi-VN"/>
        </w:rPr>
        <w:t>đồng chí báo cáo viên</w:t>
      </w:r>
      <w:r w:rsidRPr="000A6024">
        <w:rPr>
          <w:rFonts w:ascii="Times New Roman" w:eastAsia="Times New Roman" w:hAnsi="Times New Roman" w:cs="Times New Roman"/>
          <w:sz w:val="28"/>
          <w:szCs w:val="24"/>
          <w:lang w:eastAsia="vi-VN"/>
        </w:rPr>
        <w:t xml:space="preserve"> đã phân tích những thuận lợi, khó khăn trong quá trình triển khai mô hình “Trường học hạnh phúc” tại đơn vị; đồng thời đề xuất </w:t>
      </w:r>
      <w:r w:rsidRPr="000A6024">
        <w:rPr>
          <w:rFonts w:ascii="Times New Roman" w:eastAsia="Times New Roman" w:hAnsi="Times New Roman" w:cs="Times New Roman"/>
          <w:bCs/>
          <w:sz w:val="28"/>
          <w:szCs w:val="24"/>
          <w:lang w:eastAsia="vi-VN"/>
        </w:rPr>
        <w:t>5 nhóm giải pháp trọng tâm</w:t>
      </w:r>
      <w:r w:rsidRPr="000A6024">
        <w:rPr>
          <w:rFonts w:ascii="Times New Roman" w:eastAsia="Times New Roman" w:hAnsi="Times New Roman" w:cs="Times New Roman"/>
          <w:sz w:val="28"/>
          <w:szCs w:val="24"/>
          <w:lang w:eastAsia="vi-VN"/>
        </w:rPr>
        <w:t>, bao gồm:</w:t>
      </w:r>
    </w:p>
    <w:p w:rsidR="000A6024" w:rsidRDefault="000A6024" w:rsidP="000A6024">
      <w:pPr>
        <w:spacing w:after="0" w:line="360" w:lineRule="exact"/>
        <w:ind w:firstLine="567"/>
        <w:jc w:val="both"/>
        <w:rPr>
          <w:rFonts w:ascii="Times New Roman" w:eastAsia="Times New Roman" w:hAnsi="Times New Roman" w:cs="Times New Roman"/>
          <w:sz w:val="28"/>
          <w:szCs w:val="24"/>
          <w:lang w:eastAsia="vi-VN"/>
        </w:rPr>
      </w:pPr>
      <w:r>
        <w:rPr>
          <w:rFonts w:ascii="Times New Roman" w:eastAsia="Times New Roman" w:hAnsi="Times New Roman" w:cs="Times New Roman"/>
          <w:sz w:val="28"/>
          <w:szCs w:val="24"/>
          <w:lang w:eastAsia="vi-VN"/>
        </w:rPr>
        <w:t xml:space="preserve">- </w:t>
      </w:r>
      <w:r w:rsidRPr="000A6024">
        <w:rPr>
          <w:rFonts w:ascii="Times New Roman" w:eastAsia="Times New Roman" w:hAnsi="Times New Roman" w:cs="Times New Roman"/>
          <w:sz w:val="28"/>
          <w:szCs w:val="24"/>
          <w:lang w:eastAsia="vi-VN"/>
        </w:rPr>
        <w:t xml:space="preserve">Xây dựng </w:t>
      </w:r>
      <w:r w:rsidRPr="000A6024">
        <w:rPr>
          <w:rFonts w:ascii="Times New Roman" w:eastAsia="Times New Roman" w:hAnsi="Times New Roman" w:cs="Times New Roman"/>
          <w:bCs/>
          <w:sz w:val="28"/>
          <w:szCs w:val="24"/>
          <w:lang w:eastAsia="vi-VN"/>
        </w:rPr>
        <w:t>hệ sinh thái cảm xúc tích cực</w:t>
      </w:r>
      <w:r w:rsidRPr="000A6024">
        <w:rPr>
          <w:rFonts w:ascii="Times New Roman" w:eastAsia="Times New Roman" w:hAnsi="Times New Roman" w:cs="Times New Roman"/>
          <w:sz w:val="28"/>
          <w:szCs w:val="24"/>
          <w:lang w:eastAsia="vi-VN"/>
        </w:rPr>
        <w:t xml:space="preserve"> trong nhà trường;</w:t>
      </w:r>
    </w:p>
    <w:p w:rsidR="000A6024" w:rsidRDefault="000A6024" w:rsidP="000A6024">
      <w:pPr>
        <w:spacing w:after="0" w:line="360" w:lineRule="exact"/>
        <w:ind w:firstLine="567"/>
        <w:jc w:val="both"/>
        <w:rPr>
          <w:rFonts w:ascii="Times New Roman" w:eastAsia="Times New Roman" w:hAnsi="Times New Roman" w:cs="Times New Roman"/>
          <w:sz w:val="28"/>
          <w:szCs w:val="24"/>
          <w:lang w:eastAsia="vi-VN"/>
        </w:rPr>
      </w:pPr>
      <w:r>
        <w:rPr>
          <w:rFonts w:ascii="Times New Roman" w:eastAsia="Times New Roman" w:hAnsi="Times New Roman" w:cs="Times New Roman"/>
          <w:sz w:val="28"/>
          <w:szCs w:val="24"/>
          <w:lang w:eastAsia="vi-VN"/>
        </w:rPr>
        <w:t xml:space="preserve">- </w:t>
      </w:r>
      <w:r w:rsidRPr="000A6024">
        <w:rPr>
          <w:rFonts w:ascii="Times New Roman" w:eastAsia="Times New Roman" w:hAnsi="Times New Roman" w:cs="Times New Roman"/>
          <w:sz w:val="28"/>
          <w:szCs w:val="24"/>
          <w:lang w:eastAsia="vi-VN"/>
        </w:rPr>
        <w:t xml:space="preserve">Xây dựng </w:t>
      </w:r>
      <w:r w:rsidRPr="000A6024">
        <w:rPr>
          <w:rFonts w:ascii="Times New Roman" w:eastAsia="Times New Roman" w:hAnsi="Times New Roman" w:cs="Times New Roman"/>
          <w:bCs/>
          <w:sz w:val="28"/>
          <w:szCs w:val="24"/>
          <w:lang w:eastAsia="vi-VN"/>
        </w:rPr>
        <w:t>lớp học hạnh phúc theo quy tắc 3H</w:t>
      </w:r>
      <w:r w:rsidRPr="000A6024">
        <w:rPr>
          <w:rFonts w:ascii="Times New Roman" w:eastAsia="Times New Roman" w:hAnsi="Times New Roman" w:cs="Times New Roman"/>
          <w:sz w:val="28"/>
          <w:szCs w:val="24"/>
          <w:lang w:eastAsia="vi-VN"/>
        </w:rPr>
        <w:t xml:space="preserve"> (Head – Trí tuệ, Hear</w:t>
      </w:r>
      <w:r>
        <w:rPr>
          <w:rFonts w:ascii="Times New Roman" w:eastAsia="Times New Roman" w:hAnsi="Times New Roman" w:cs="Times New Roman"/>
          <w:sz w:val="28"/>
          <w:szCs w:val="24"/>
          <w:lang w:eastAsia="vi-VN"/>
        </w:rPr>
        <w:t>t – Trái tim, Hand – Hành động).</w:t>
      </w:r>
    </w:p>
    <w:p w:rsidR="000A6024" w:rsidRDefault="000A6024" w:rsidP="000A6024">
      <w:pPr>
        <w:spacing w:after="0" w:line="360" w:lineRule="exact"/>
        <w:ind w:firstLine="567"/>
        <w:jc w:val="both"/>
        <w:rPr>
          <w:rFonts w:ascii="Times New Roman" w:eastAsia="Times New Roman" w:hAnsi="Times New Roman" w:cs="Times New Roman"/>
          <w:bCs/>
          <w:sz w:val="28"/>
          <w:szCs w:val="24"/>
          <w:lang w:eastAsia="vi-VN"/>
        </w:rPr>
      </w:pPr>
      <w:r>
        <w:rPr>
          <w:rFonts w:ascii="Times New Roman" w:eastAsia="Times New Roman" w:hAnsi="Times New Roman" w:cs="Times New Roman"/>
          <w:sz w:val="28"/>
          <w:szCs w:val="24"/>
          <w:lang w:eastAsia="vi-VN"/>
        </w:rPr>
        <w:t xml:space="preserve">- </w:t>
      </w:r>
      <w:r w:rsidRPr="000A6024">
        <w:rPr>
          <w:rFonts w:ascii="Times New Roman" w:eastAsia="Times New Roman" w:hAnsi="Times New Roman" w:cs="Times New Roman"/>
          <w:sz w:val="28"/>
          <w:szCs w:val="24"/>
          <w:lang w:eastAsia="vi-VN"/>
        </w:rPr>
        <w:t xml:space="preserve">Xây dựng </w:t>
      </w:r>
      <w:r w:rsidRPr="000A6024">
        <w:rPr>
          <w:rFonts w:ascii="Times New Roman" w:eastAsia="Times New Roman" w:hAnsi="Times New Roman" w:cs="Times New Roman"/>
          <w:bCs/>
          <w:sz w:val="28"/>
          <w:szCs w:val="24"/>
          <w:lang w:eastAsia="vi-VN"/>
        </w:rPr>
        <w:t xml:space="preserve">văn hóa lắng nghe và đối thoại dân </w:t>
      </w:r>
      <w:r>
        <w:rPr>
          <w:rFonts w:ascii="Times New Roman" w:eastAsia="Times New Roman" w:hAnsi="Times New Roman" w:cs="Times New Roman"/>
          <w:bCs/>
          <w:sz w:val="28"/>
          <w:szCs w:val="24"/>
          <w:lang w:eastAsia="vi-VN"/>
        </w:rPr>
        <w:t>chủ.</w:t>
      </w:r>
    </w:p>
    <w:p w:rsidR="000A6024" w:rsidRDefault="000A6024" w:rsidP="000A6024">
      <w:pPr>
        <w:spacing w:after="0" w:line="360" w:lineRule="exact"/>
        <w:ind w:firstLine="567"/>
        <w:jc w:val="both"/>
        <w:rPr>
          <w:rFonts w:ascii="Times New Roman" w:eastAsia="Times New Roman" w:hAnsi="Times New Roman" w:cs="Times New Roman"/>
          <w:bCs/>
          <w:sz w:val="28"/>
          <w:szCs w:val="24"/>
          <w:lang w:eastAsia="vi-VN"/>
        </w:rPr>
      </w:pPr>
      <w:r>
        <w:rPr>
          <w:rFonts w:ascii="Times New Roman" w:eastAsia="Times New Roman" w:hAnsi="Times New Roman" w:cs="Times New Roman"/>
          <w:bCs/>
          <w:sz w:val="28"/>
          <w:szCs w:val="24"/>
          <w:lang w:eastAsia="vi-VN"/>
        </w:rPr>
        <w:t xml:space="preserve">- </w:t>
      </w:r>
      <w:r w:rsidRPr="000A6024">
        <w:rPr>
          <w:rFonts w:ascii="Times New Roman" w:eastAsia="Times New Roman" w:hAnsi="Times New Roman" w:cs="Times New Roman"/>
          <w:sz w:val="28"/>
          <w:szCs w:val="24"/>
          <w:lang w:eastAsia="vi-VN"/>
        </w:rPr>
        <w:t xml:space="preserve">Quan tâm chăm sóc </w:t>
      </w:r>
      <w:r w:rsidRPr="000A6024">
        <w:rPr>
          <w:rFonts w:ascii="Times New Roman" w:eastAsia="Times New Roman" w:hAnsi="Times New Roman" w:cs="Times New Roman"/>
          <w:bCs/>
          <w:sz w:val="28"/>
          <w:szCs w:val="24"/>
          <w:lang w:eastAsia="vi-VN"/>
        </w:rPr>
        <w:t xml:space="preserve">hạnh phúc nghề nghiệp của giáo </w:t>
      </w:r>
      <w:r>
        <w:rPr>
          <w:rFonts w:ascii="Times New Roman" w:eastAsia="Times New Roman" w:hAnsi="Times New Roman" w:cs="Times New Roman"/>
          <w:bCs/>
          <w:sz w:val="28"/>
          <w:szCs w:val="24"/>
          <w:lang w:eastAsia="vi-VN"/>
        </w:rPr>
        <w:t>viên.</w:t>
      </w:r>
    </w:p>
    <w:p w:rsidR="000A6024" w:rsidRDefault="000A6024" w:rsidP="000A6024">
      <w:pPr>
        <w:spacing w:after="0" w:line="360" w:lineRule="exact"/>
        <w:ind w:firstLine="567"/>
        <w:jc w:val="both"/>
        <w:rPr>
          <w:rFonts w:ascii="Times New Roman" w:eastAsia="Times New Roman" w:hAnsi="Times New Roman" w:cs="Times New Roman"/>
          <w:sz w:val="28"/>
          <w:szCs w:val="24"/>
          <w:lang w:eastAsia="vi-VN"/>
        </w:rPr>
      </w:pPr>
      <w:r>
        <w:rPr>
          <w:rFonts w:ascii="Times New Roman" w:eastAsia="Times New Roman" w:hAnsi="Times New Roman" w:cs="Times New Roman"/>
          <w:bCs/>
          <w:sz w:val="28"/>
          <w:szCs w:val="24"/>
          <w:lang w:eastAsia="vi-VN"/>
        </w:rPr>
        <w:t xml:space="preserve">- </w:t>
      </w:r>
      <w:r w:rsidRPr="000A6024">
        <w:rPr>
          <w:rFonts w:ascii="Times New Roman" w:eastAsia="Times New Roman" w:hAnsi="Times New Roman" w:cs="Times New Roman"/>
          <w:sz w:val="28"/>
          <w:szCs w:val="24"/>
          <w:lang w:eastAsia="vi-VN"/>
        </w:rPr>
        <w:t xml:space="preserve">Tăng cường </w:t>
      </w:r>
      <w:r w:rsidRPr="000A6024">
        <w:rPr>
          <w:rFonts w:ascii="Times New Roman" w:eastAsia="Times New Roman" w:hAnsi="Times New Roman" w:cs="Times New Roman"/>
          <w:bCs/>
          <w:sz w:val="28"/>
          <w:szCs w:val="24"/>
          <w:lang w:eastAsia="vi-VN"/>
        </w:rPr>
        <w:t>sự đồng hành giáo dục giữa nhà trường và phụ huynh</w:t>
      </w:r>
      <w:r w:rsidRPr="000A6024">
        <w:rPr>
          <w:rFonts w:ascii="Times New Roman" w:eastAsia="Times New Roman" w:hAnsi="Times New Roman" w:cs="Times New Roman"/>
          <w:sz w:val="28"/>
          <w:szCs w:val="24"/>
          <w:lang w:eastAsia="vi-VN"/>
        </w:rPr>
        <w:t>.</w:t>
      </w: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r>
        <w:rPr>
          <w:rFonts w:ascii="Times New Roman" w:eastAsia="Times New Roman" w:hAnsi="Times New Roman" w:cs="Times New Roman"/>
          <w:noProof/>
          <w:sz w:val="28"/>
          <w:szCs w:val="24"/>
          <w:lang w:eastAsia="vi-VN"/>
        </w:rPr>
        <w:drawing>
          <wp:anchor distT="0" distB="0" distL="114300" distR="114300" simplePos="0" relativeHeight="251663360" behindDoc="0" locked="0" layoutInCell="1" allowOverlap="1">
            <wp:simplePos x="0" y="0"/>
            <wp:positionH relativeFrom="column">
              <wp:posOffset>283297</wp:posOffset>
            </wp:positionH>
            <wp:positionV relativeFrom="paragraph">
              <wp:posOffset>220345</wp:posOffset>
            </wp:positionV>
            <wp:extent cx="4968065" cy="3310759"/>
            <wp:effectExtent l="0" t="0" r="4445"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7601932463718_2884029608c382c5f18bcf40faf5011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68065" cy="3310759"/>
                    </a:xfrm>
                    <a:prstGeom prst="rect">
                      <a:avLst/>
                    </a:prstGeom>
                  </pic:spPr>
                </pic:pic>
              </a:graphicData>
            </a:graphic>
            <wp14:sizeRelH relativeFrom="margin">
              <wp14:pctWidth>0</wp14:pctWidth>
            </wp14:sizeRelH>
            <wp14:sizeRelV relativeFrom="margin">
              <wp14:pctHeight>0</wp14:pctHeight>
            </wp14:sizeRelV>
          </wp:anchor>
        </w:drawing>
      </w: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Pr="000A602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0A6024" w:rsidRDefault="000A6024" w:rsidP="000A6024">
      <w:pPr>
        <w:spacing w:after="0" w:line="360" w:lineRule="exact"/>
        <w:ind w:firstLine="567"/>
        <w:jc w:val="both"/>
        <w:rPr>
          <w:rFonts w:ascii="Times New Roman" w:eastAsia="Times New Roman" w:hAnsi="Times New Roman" w:cs="Times New Roman"/>
          <w:sz w:val="28"/>
          <w:szCs w:val="24"/>
          <w:lang w:eastAsia="vi-VN"/>
        </w:rPr>
      </w:pPr>
      <w:r w:rsidRPr="000A6024">
        <w:rPr>
          <w:rFonts w:ascii="Times New Roman" w:eastAsia="Times New Roman" w:hAnsi="Times New Roman" w:cs="Times New Roman"/>
          <w:sz w:val="28"/>
          <w:szCs w:val="24"/>
          <w:lang w:eastAsia="vi-VN"/>
        </w:rPr>
        <w:t xml:space="preserve">Không khí buổi sinh hoạt diễn ra </w:t>
      </w:r>
      <w:r w:rsidRPr="000A6024">
        <w:rPr>
          <w:rFonts w:ascii="Times New Roman" w:eastAsia="Times New Roman" w:hAnsi="Times New Roman" w:cs="Times New Roman"/>
          <w:bCs/>
          <w:sz w:val="28"/>
          <w:szCs w:val="24"/>
          <w:lang w:eastAsia="vi-VN"/>
        </w:rPr>
        <w:t>sôi nổi, dân chủ và trách nhiệm</w:t>
      </w:r>
      <w:r w:rsidRPr="000A6024">
        <w:rPr>
          <w:rFonts w:ascii="Times New Roman" w:eastAsia="Times New Roman" w:hAnsi="Times New Roman" w:cs="Times New Roman"/>
          <w:sz w:val="28"/>
          <w:szCs w:val="24"/>
          <w:lang w:eastAsia="vi-VN"/>
        </w:rPr>
        <w:t>. Các đảng viên trong chi bộ đã tích cực thảo luận, chia sẻ nhiều ý kiến thiết thực về việc xây dựng môi trường giáo dục thân thiện, nhân văn; tăng cường các hoạt động trải nghiệm, giáo dục kỹ năng sống cho học sinh; đồng thời đề xuất các giải pháp phát huy vai trò của giáo viên, học sinh và phụ huynh trong việc cùng nhau kiến tạo môi trường học đường hạnh phúc.</w:t>
      </w: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r>
        <w:rPr>
          <w:rFonts w:ascii="Times New Roman" w:eastAsia="Times New Roman" w:hAnsi="Times New Roman" w:cs="Times New Roman"/>
          <w:noProof/>
          <w:sz w:val="28"/>
          <w:szCs w:val="24"/>
          <w:lang w:eastAsia="vi-VN"/>
        </w:rPr>
        <w:drawing>
          <wp:anchor distT="0" distB="0" distL="114300" distR="114300" simplePos="0" relativeHeight="251661312" behindDoc="0" locked="0" layoutInCell="1" allowOverlap="1">
            <wp:simplePos x="0" y="0"/>
            <wp:positionH relativeFrom="column">
              <wp:posOffset>787684</wp:posOffset>
            </wp:positionH>
            <wp:positionV relativeFrom="paragraph">
              <wp:posOffset>36830</wp:posOffset>
            </wp:positionV>
            <wp:extent cx="4729655" cy="315188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7601932506674_1e8196889f8f529fdfeeee140c64591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29655" cy="3151881"/>
                    </a:xfrm>
                    <a:prstGeom prst="rect">
                      <a:avLst/>
                    </a:prstGeom>
                  </pic:spPr>
                </pic:pic>
              </a:graphicData>
            </a:graphic>
            <wp14:sizeRelH relativeFrom="margin">
              <wp14:pctWidth>0</wp14:pctWidth>
            </wp14:sizeRelH>
            <wp14:sizeRelV relativeFrom="margin">
              <wp14:pctHeight>0</wp14:pctHeight>
            </wp14:sizeRelV>
          </wp:anchor>
        </w:drawing>
      </w: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Pr="000A602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0A6024" w:rsidRPr="000A6024" w:rsidRDefault="000A6024" w:rsidP="000A6024">
      <w:pPr>
        <w:spacing w:after="0" w:line="360" w:lineRule="exact"/>
        <w:ind w:firstLine="567"/>
        <w:jc w:val="both"/>
        <w:rPr>
          <w:rFonts w:ascii="Times New Roman" w:eastAsia="Times New Roman" w:hAnsi="Times New Roman" w:cs="Times New Roman"/>
          <w:sz w:val="28"/>
          <w:szCs w:val="24"/>
          <w:lang w:eastAsia="vi-VN"/>
        </w:rPr>
      </w:pPr>
      <w:r w:rsidRPr="000A6024">
        <w:rPr>
          <w:rFonts w:ascii="Times New Roman" w:eastAsia="Times New Roman" w:hAnsi="Times New Roman" w:cs="Times New Roman"/>
          <w:sz w:val="28"/>
          <w:szCs w:val="24"/>
          <w:lang w:eastAsia="vi-VN"/>
        </w:rPr>
        <w:t xml:space="preserve">Kết luận buổi sinh hoạt, Chi bộ Trường THCS Lê Hồng Phong thống nhất tiếp tục đẩy mạnh </w:t>
      </w:r>
      <w:r w:rsidRPr="000A6024">
        <w:rPr>
          <w:rFonts w:ascii="Times New Roman" w:eastAsia="Times New Roman" w:hAnsi="Times New Roman" w:cs="Times New Roman"/>
          <w:bCs/>
          <w:sz w:val="28"/>
          <w:szCs w:val="24"/>
          <w:lang w:eastAsia="vi-VN"/>
        </w:rPr>
        <w:t>học tập và làm theo tư tưởng, đạo đức, phong cách Hồ Chí Minh</w:t>
      </w:r>
      <w:r w:rsidRPr="000A6024">
        <w:rPr>
          <w:rFonts w:ascii="Times New Roman" w:eastAsia="Times New Roman" w:hAnsi="Times New Roman" w:cs="Times New Roman"/>
          <w:sz w:val="28"/>
          <w:szCs w:val="24"/>
          <w:lang w:eastAsia="vi-VN"/>
        </w:rPr>
        <w:t xml:space="preserve">, nâng cao tinh thần trách nhiệm của đội ngũ cán bộ, đảng viên, giáo viên trong việc xây dựng môi trường giáo dục tích cực. Qua đó từng bước xây dựng nhà trường trở thành </w:t>
      </w:r>
      <w:r w:rsidRPr="000A6024">
        <w:rPr>
          <w:rFonts w:ascii="Times New Roman" w:eastAsia="Times New Roman" w:hAnsi="Times New Roman" w:cs="Times New Roman"/>
          <w:bCs/>
          <w:sz w:val="28"/>
          <w:szCs w:val="24"/>
          <w:lang w:eastAsia="vi-VN"/>
        </w:rPr>
        <w:t>ngôi trường thân thiện, nhân văn, an toàn và hạnh phúc</w:t>
      </w:r>
      <w:r w:rsidRPr="000A6024">
        <w:rPr>
          <w:rFonts w:ascii="Times New Roman" w:eastAsia="Times New Roman" w:hAnsi="Times New Roman" w:cs="Times New Roman"/>
          <w:sz w:val="28"/>
          <w:szCs w:val="24"/>
          <w:lang w:eastAsia="vi-VN"/>
        </w:rPr>
        <w:t>, đáp ứng yêu cầu đổi mới căn bản, toàn diện giáo dục trong giai đoạn hiện nay.</w:t>
      </w:r>
    </w:p>
    <w:p w:rsidR="0092550E" w:rsidRDefault="000A6024" w:rsidP="000A6024">
      <w:pPr>
        <w:spacing w:after="0" w:line="360" w:lineRule="exact"/>
        <w:ind w:firstLine="567"/>
        <w:jc w:val="both"/>
        <w:rPr>
          <w:rFonts w:ascii="Times New Roman" w:eastAsia="Times New Roman" w:hAnsi="Times New Roman" w:cs="Times New Roman"/>
          <w:bCs/>
          <w:sz w:val="28"/>
          <w:szCs w:val="24"/>
          <w:lang w:eastAsia="vi-VN"/>
        </w:rPr>
      </w:pPr>
      <w:r w:rsidRPr="000A6024">
        <w:rPr>
          <w:rFonts w:ascii="Times New Roman" w:eastAsia="Times New Roman" w:hAnsi="Times New Roman" w:cs="Times New Roman"/>
          <w:sz w:val="28"/>
          <w:szCs w:val="24"/>
          <w:lang w:eastAsia="vi-VN"/>
        </w:rPr>
        <w:t xml:space="preserve">Buổi sinh hoạt chuyên đề không chỉ góp phần nâng cao nhận thức chính trị, tư tưởng cho đội ngũ đảng viên mà còn tạo động lực để tập thể cán bộ, giáo viên nhà trường tiếp tục nỗ lực, chung tay xây dựng </w:t>
      </w:r>
      <w:r w:rsidRPr="000A6024">
        <w:rPr>
          <w:rFonts w:ascii="Times New Roman" w:eastAsia="Times New Roman" w:hAnsi="Times New Roman" w:cs="Times New Roman"/>
          <w:bCs/>
          <w:sz w:val="28"/>
          <w:szCs w:val="24"/>
          <w:lang w:eastAsia="vi-VN"/>
        </w:rPr>
        <w:t>Trường THCS Lê Hồng Phong ngày càng phát triển bền vững, vì một môi trường giáo dục hạnh phúc cho học sinh.</w:t>
      </w:r>
    </w:p>
    <w:p w:rsidR="00CF2714" w:rsidRDefault="00CF2714" w:rsidP="000A6024">
      <w:pPr>
        <w:spacing w:after="0" w:line="360" w:lineRule="exact"/>
        <w:ind w:firstLine="567"/>
        <w:jc w:val="both"/>
        <w:rPr>
          <w:rFonts w:ascii="Times New Roman" w:eastAsia="Times New Roman" w:hAnsi="Times New Roman" w:cs="Times New Roman"/>
          <w:bCs/>
          <w:sz w:val="28"/>
          <w:szCs w:val="24"/>
          <w:lang w:eastAsia="vi-VN"/>
        </w:rPr>
      </w:pPr>
      <w:r>
        <w:rPr>
          <w:rFonts w:ascii="Times New Roman" w:eastAsia="Times New Roman" w:hAnsi="Times New Roman" w:cs="Times New Roman"/>
          <w:bCs/>
          <w:sz w:val="28"/>
          <w:szCs w:val="24"/>
          <w:lang w:eastAsia="vi-VN"/>
        </w:rPr>
        <w:t>Dưới đây là một số hình ảnh của chuyên đề</w:t>
      </w: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r>
        <w:rPr>
          <w:rFonts w:ascii="Times New Roman" w:eastAsia="Times New Roman" w:hAnsi="Times New Roman" w:cs="Times New Roman"/>
          <w:noProof/>
          <w:sz w:val="28"/>
          <w:szCs w:val="24"/>
          <w:lang w:eastAsia="vi-VN"/>
        </w:rPr>
        <w:drawing>
          <wp:anchor distT="0" distB="0" distL="114300" distR="114300" simplePos="0" relativeHeight="251665408" behindDoc="0" locked="0" layoutInCell="1" allowOverlap="1">
            <wp:simplePos x="0" y="0"/>
            <wp:positionH relativeFrom="column">
              <wp:posOffset>945778</wp:posOffset>
            </wp:positionH>
            <wp:positionV relativeFrom="paragraph">
              <wp:posOffset>54610</wp:posOffset>
            </wp:positionV>
            <wp:extent cx="3886229" cy="2589815"/>
            <wp:effectExtent l="0" t="0" r="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7601932459215_7700bf075424cb9bbc362b291116dfd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86229" cy="2589815"/>
                    </a:xfrm>
                    <a:prstGeom prst="rect">
                      <a:avLst/>
                    </a:prstGeom>
                  </pic:spPr>
                </pic:pic>
              </a:graphicData>
            </a:graphic>
            <wp14:sizeRelH relativeFrom="margin">
              <wp14:pctWidth>0</wp14:pctWidth>
            </wp14:sizeRelH>
            <wp14:sizeRelV relativeFrom="margin">
              <wp14:pctHeight>0</wp14:pctHeight>
            </wp14:sizeRelV>
          </wp:anchor>
        </w:drawing>
      </w: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r>
        <w:rPr>
          <w:rFonts w:ascii="Times New Roman" w:eastAsia="Times New Roman" w:hAnsi="Times New Roman" w:cs="Times New Roman"/>
          <w:noProof/>
          <w:sz w:val="28"/>
          <w:szCs w:val="24"/>
          <w:lang w:eastAsia="vi-VN"/>
        </w:rPr>
        <w:drawing>
          <wp:anchor distT="0" distB="0" distL="114300" distR="114300" simplePos="0" relativeHeight="251658240" behindDoc="0" locked="0" layoutInCell="1" allowOverlap="1">
            <wp:simplePos x="0" y="0"/>
            <wp:positionH relativeFrom="column">
              <wp:posOffset>252117</wp:posOffset>
            </wp:positionH>
            <wp:positionV relativeFrom="paragraph">
              <wp:posOffset>32932</wp:posOffset>
            </wp:positionV>
            <wp:extent cx="5731510" cy="3819525"/>
            <wp:effectExtent l="0" t="0" r="254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7601932515435_90819baa7242388d5014fdbaee9b39e9.jpg"/>
                    <pic:cNvPicPr/>
                  </pic:nvPicPr>
                  <pic:blipFill>
                    <a:blip r:embed="rId9">
                      <a:extLst>
                        <a:ext uri="{28A0092B-C50C-407E-A947-70E740481C1C}">
                          <a14:useLocalDpi xmlns:a14="http://schemas.microsoft.com/office/drawing/2010/main" val="0"/>
                        </a:ext>
                      </a:extLst>
                    </a:blip>
                    <a:stretch>
                      <a:fillRect/>
                    </a:stretch>
                  </pic:blipFill>
                  <pic:spPr>
                    <a:xfrm>
                      <a:off x="0" y="0"/>
                      <a:ext cx="5731510" cy="3819525"/>
                    </a:xfrm>
                    <a:prstGeom prst="rect">
                      <a:avLst/>
                    </a:prstGeom>
                  </pic:spPr>
                </pic:pic>
              </a:graphicData>
            </a:graphic>
          </wp:anchor>
        </w:drawing>
      </w: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r>
        <w:rPr>
          <w:rFonts w:ascii="Times New Roman" w:eastAsia="Times New Roman" w:hAnsi="Times New Roman" w:cs="Times New Roman"/>
          <w:noProof/>
          <w:sz w:val="28"/>
          <w:szCs w:val="24"/>
          <w:lang w:eastAsia="vi-VN"/>
        </w:rPr>
        <w:drawing>
          <wp:anchor distT="0" distB="0" distL="114300" distR="114300" simplePos="0" relativeHeight="251667456" behindDoc="0" locked="0" layoutInCell="1" allowOverlap="1">
            <wp:simplePos x="0" y="0"/>
            <wp:positionH relativeFrom="column">
              <wp:posOffset>441434</wp:posOffset>
            </wp:positionH>
            <wp:positionV relativeFrom="paragraph">
              <wp:posOffset>181303</wp:posOffset>
            </wp:positionV>
            <wp:extent cx="5393899" cy="3594538"/>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7601932453671_b4939942c8511f62752707c112377d9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7460" cy="3596911"/>
                    </a:xfrm>
                    <a:prstGeom prst="rect">
                      <a:avLst/>
                    </a:prstGeom>
                  </pic:spPr>
                </pic:pic>
              </a:graphicData>
            </a:graphic>
            <wp14:sizeRelH relativeFrom="margin">
              <wp14:pctWidth>0</wp14:pctWidth>
            </wp14:sizeRelH>
            <wp14:sizeRelV relativeFrom="margin">
              <wp14:pctHeight>0</wp14:pctHeight>
            </wp14:sizeRelV>
          </wp:anchor>
        </w:drawing>
      </w: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r>
        <w:rPr>
          <w:rFonts w:ascii="Times New Roman" w:eastAsia="Times New Roman" w:hAnsi="Times New Roman" w:cs="Times New Roman"/>
          <w:noProof/>
          <w:sz w:val="28"/>
          <w:szCs w:val="24"/>
          <w:lang w:eastAsia="vi-VN"/>
        </w:rPr>
        <w:drawing>
          <wp:anchor distT="0" distB="0" distL="114300" distR="114300" simplePos="0" relativeHeight="251660288" behindDoc="0" locked="0" layoutInCell="1" allowOverlap="1">
            <wp:simplePos x="0" y="0"/>
            <wp:positionH relativeFrom="column">
              <wp:posOffset>693507</wp:posOffset>
            </wp:positionH>
            <wp:positionV relativeFrom="paragraph">
              <wp:posOffset>54697</wp:posOffset>
            </wp:positionV>
            <wp:extent cx="4833273" cy="3223610"/>
            <wp:effectExtent l="0" t="0" r="571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7601932447360_5b7909f046e64a8b1c25657c9e5843a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33273" cy="3223610"/>
                    </a:xfrm>
                    <a:prstGeom prst="rect">
                      <a:avLst/>
                    </a:prstGeom>
                  </pic:spPr>
                </pic:pic>
              </a:graphicData>
            </a:graphic>
            <wp14:sizeRelH relativeFrom="margin">
              <wp14:pctWidth>0</wp14:pctWidth>
            </wp14:sizeRelH>
            <wp14:sizeRelV relativeFrom="margin">
              <wp14:pctHeight>0</wp14:pctHeight>
            </wp14:sizeRelV>
          </wp:anchor>
        </w:drawing>
      </w: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r>
        <w:rPr>
          <w:rFonts w:ascii="Times New Roman" w:eastAsia="Times New Roman" w:hAnsi="Times New Roman" w:cs="Times New Roman"/>
          <w:noProof/>
          <w:sz w:val="28"/>
          <w:szCs w:val="24"/>
          <w:lang w:eastAsia="vi-VN"/>
        </w:rPr>
        <w:drawing>
          <wp:anchor distT="0" distB="0" distL="114300" distR="114300" simplePos="0" relativeHeight="251659264" behindDoc="0" locked="0" layoutInCell="1" allowOverlap="1">
            <wp:simplePos x="0" y="0"/>
            <wp:positionH relativeFrom="column">
              <wp:posOffset>693683</wp:posOffset>
            </wp:positionH>
            <wp:positionV relativeFrom="paragraph">
              <wp:posOffset>176092</wp:posOffset>
            </wp:positionV>
            <wp:extent cx="5076497" cy="3383019"/>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7601932439378_ebab18087a6dda0803129890a62f1e7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76497" cy="3383019"/>
                    </a:xfrm>
                    <a:prstGeom prst="rect">
                      <a:avLst/>
                    </a:prstGeom>
                  </pic:spPr>
                </pic:pic>
              </a:graphicData>
            </a:graphic>
            <wp14:sizeRelH relativeFrom="margin">
              <wp14:pctWidth>0</wp14:pctWidth>
            </wp14:sizeRelH>
            <wp14:sizeRelV relativeFrom="margin">
              <wp14:pctHeight>0</wp14:pctHeight>
            </wp14:sizeRelV>
          </wp:anchor>
        </w:drawing>
      </w: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p>
    <w:p w:rsidR="00CF2714" w:rsidRDefault="00CF2714" w:rsidP="000A6024">
      <w:pPr>
        <w:spacing w:after="0" w:line="360" w:lineRule="exact"/>
        <w:ind w:firstLine="567"/>
        <w:jc w:val="both"/>
        <w:rPr>
          <w:rFonts w:ascii="Times New Roman" w:eastAsia="Times New Roman" w:hAnsi="Times New Roman" w:cs="Times New Roman"/>
          <w:sz w:val="28"/>
          <w:szCs w:val="24"/>
          <w:lang w:eastAsia="vi-VN"/>
        </w:rPr>
      </w:pPr>
      <w:r>
        <w:rPr>
          <w:rFonts w:ascii="Times New Roman" w:eastAsia="Times New Roman" w:hAnsi="Times New Roman" w:cs="Times New Roman"/>
          <w:noProof/>
          <w:sz w:val="28"/>
          <w:szCs w:val="24"/>
          <w:lang w:eastAsia="vi-VN"/>
        </w:rPr>
        <w:drawing>
          <wp:anchor distT="0" distB="0" distL="114300" distR="114300" simplePos="0" relativeHeight="251666432" behindDoc="0" locked="0" layoutInCell="1" allowOverlap="1">
            <wp:simplePos x="0" y="0"/>
            <wp:positionH relativeFrom="column">
              <wp:posOffset>346842</wp:posOffset>
            </wp:positionH>
            <wp:positionV relativeFrom="paragraph">
              <wp:posOffset>220652</wp:posOffset>
            </wp:positionV>
            <wp:extent cx="5116415" cy="3409621"/>
            <wp:effectExtent l="0" t="0" r="825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7601932456346_4ef5686e6104d97dde9192e304d6676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16415" cy="3409621"/>
                    </a:xfrm>
                    <a:prstGeom prst="rect">
                      <a:avLst/>
                    </a:prstGeom>
                  </pic:spPr>
                </pic:pic>
              </a:graphicData>
            </a:graphic>
            <wp14:sizeRelH relativeFrom="margin">
              <wp14:pctWidth>0</wp14:pctWidth>
            </wp14:sizeRelH>
            <wp14:sizeRelV relativeFrom="margin">
              <wp14:pctHeight>0</wp14:pctHeight>
            </wp14:sizeRelV>
          </wp:anchor>
        </w:drawing>
      </w:r>
    </w:p>
    <w:p w:rsidR="00CF2714" w:rsidRPr="000A6024" w:rsidRDefault="00CF2714" w:rsidP="000A6024">
      <w:pPr>
        <w:spacing w:after="0" w:line="360" w:lineRule="exact"/>
        <w:ind w:firstLine="567"/>
        <w:jc w:val="both"/>
        <w:rPr>
          <w:rFonts w:ascii="Times New Roman" w:eastAsia="Times New Roman" w:hAnsi="Times New Roman" w:cs="Times New Roman"/>
          <w:sz w:val="28"/>
          <w:szCs w:val="24"/>
          <w:lang w:eastAsia="vi-VN"/>
        </w:rPr>
      </w:pPr>
      <w:bookmarkStart w:id="0" w:name="_GoBack"/>
      <w:bookmarkEnd w:id="0"/>
      <w:r>
        <w:rPr>
          <w:rFonts w:ascii="Times New Roman" w:eastAsia="Times New Roman" w:hAnsi="Times New Roman" w:cs="Times New Roman"/>
          <w:noProof/>
          <w:sz w:val="28"/>
          <w:szCs w:val="24"/>
          <w:lang w:eastAsia="vi-VN"/>
        </w:rPr>
        <w:drawing>
          <wp:anchor distT="0" distB="0" distL="114300" distR="114300" simplePos="0" relativeHeight="251664384" behindDoc="0" locked="0" layoutInCell="1" allowOverlap="1">
            <wp:simplePos x="0" y="0"/>
            <wp:positionH relativeFrom="column">
              <wp:posOffset>536284</wp:posOffset>
            </wp:positionH>
            <wp:positionV relativeFrom="paragraph">
              <wp:posOffset>4059336</wp:posOffset>
            </wp:positionV>
            <wp:extent cx="4927156" cy="3283497"/>
            <wp:effectExtent l="0" t="0" r="698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7601932460890_ef33ad329cca8e8d8ae3d30d681d0af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27156" cy="3283497"/>
                    </a:xfrm>
                    <a:prstGeom prst="rect">
                      <a:avLst/>
                    </a:prstGeom>
                  </pic:spPr>
                </pic:pic>
              </a:graphicData>
            </a:graphic>
            <wp14:sizeRelH relativeFrom="margin">
              <wp14:pctWidth>0</wp14:pctWidth>
            </wp14:sizeRelH>
            <wp14:sizeRelV relativeFrom="margin">
              <wp14:pctHeight>0</wp14:pctHeight>
            </wp14:sizeRelV>
          </wp:anchor>
        </w:drawing>
      </w:r>
    </w:p>
    <w:sectPr w:rsidR="00CF2714" w:rsidRPr="000A6024">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6748C4"/>
    <w:multiLevelType w:val="multilevel"/>
    <w:tmpl w:val="7F681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2271DA9"/>
    <w:multiLevelType w:val="multilevel"/>
    <w:tmpl w:val="27901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DCD"/>
    <w:rsid w:val="000A6024"/>
    <w:rsid w:val="00884DCD"/>
    <w:rsid w:val="0092550E"/>
    <w:rsid w:val="00CF271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2D5EE3"/>
  <w15:chartTrackingRefBased/>
  <w15:docId w15:val="{D6502840-DD18-440A-8D0F-D40B61CDE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moji-sizer">
    <w:name w:val="emoji-sizer"/>
    <w:basedOn w:val="DefaultParagraphFont"/>
    <w:rsid w:val="00884DCD"/>
  </w:style>
  <w:style w:type="character" w:customStyle="1" w:styleId="text">
    <w:name w:val="text"/>
    <w:basedOn w:val="DefaultParagraphFont"/>
    <w:rsid w:val="00884DCD"/>
  </w:style>
  <w:style w:type="paragraph" w:styleId="NormalWeb">
    <w:name w:val="Normal (Web)"/>
    <w:basedOn w:val="Normal"/>
    <w:uiPriority w:val="99"/>
    <w:semiHidden/>
    <w:unhideWhenUsed/>
    <w:rsid w:val="000A6024"/>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Strong">
    <w:name w:val="Strong"/>
    <w:basedOn w:val="DefaultParagraphFont"/>
    <w:uiPriority w:val="22"/>
    <w:qFormat/>
    <w:rsid w:val="000A602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8555452">
      <w:bodyDiv w:val="1"/>
      <w:marLeft w:val="0"/>
      <w:marRight w:val="0"/>
      <w:marTop w:val="0"/>
      <w:marBottom w:val="0"/>
      <w:divBdr>
        <w:top w:val="none" w:sz="0" w:space="0" w:color="auto"/>
        <w:left w:val="none" w:sz="0" w:space="0" w:color="auto"/>
        <w:bottom w:val="none" w:sz="0" w:space="0" w:color="auto"/>
        <w:right w:val="none" w:sz="0" w:space="0" w:color="auto"/>
      </w:divBdr>
    </w:div>
    <w:div w:id="880898163">
      <w:bodyDiv w:val="1"/>
      <w:marLeft w:val="0"/>
      <w:marRight w:val="0"/>
      <w:marTop w:val="0"/>
      <w:marBottom w:val="0"/>
      <w:divBdr>
        <w:top w:val="none" w:sz="0" w:space="0" w:color="auto"/>
        <w:left w:val="none" w:sz="0" w:space="0" w:color="auto"/>
        <w:bottom w:val="none" w:sz="0" w:space="0" w:color="auto"/>
        <w:right w:val="none" w:sz="0" w:space="0" w:color="auto"/>
      </w:divBdr>
      <w:divsChild>
        <w:div w:id="761923600">
          <w:marLeft w:val="0"/>
          <w:marRight w:val="0"/>
          <w:marTop w:val="0"/>
          <w:marBottom w:val="0"/>
          <w:divBdr>
            <w:top w:val="none" w:sz="0" w:space="0" w:color="auto"/>
            <w:left w:val="none" w:sz="0" w:space="0" w:color="auto"/>
            <w:bottom w:val="none" w:sz="0" w:space="0" w:color="auto"/>
            <w:right w:val="none" w:sz="0" w:space="0" w:color="auto"/>
          </w:divBdr>
          <w:divsChild>
            <w:div w:id="1878815383">
              <w:marLeft w:val="750"/>
              <w:marRight w:val="0"/>
              <w:marTop w:val="0"/>
              <w:marBottom w:val="0"/>
              <w:divBdr>
                <w:top w:val="none" w:sz="0" w:space="0" w:color="auto"/>
                <w:left w:val="none" w:sz="0" w:space="0" w:color="auto"/>
                <w:bottom w:val="none" w:sz="0" w:space="0" w:color="auto"/>
                <w:right w:val="none" w:sz="0" w:space="0" w:color="auto"/>
              </w:divBdr>
              <w:divsChild>
                <w:div w:id="1579442713">
                  <w:marLeft w:val="0"/>
                  <w:marRight w:val="0"/>
                  <w:marTop w:val="0"/>
                  <w:marBottom w:val="0"/>
                  <w:divBdr>
                    <w:top w:val="none" w:sz="0" w:space="0" w:color="auto"/>
                    <w:left w:val="none" w:sz="0" w:space="0" w:color="auto"/>
                    <w:bottom w:val="none" w:sz="0" w:space="0" w:color="auto"/>
                    <w:right w:val="none" w:sz="0" w:space="0" w:color="auto"/>
                  </w:divBdr>
                  <w:divsChild>
                    <w:div w:id="915941158">
                      <w:marLeft w:val="0"/>
                      <w:marRight w:val="0"/>
                      <w:marTop w:val="0"/>
                      <w:marBottom w:val="0"/>
                      <w:divBdr>
                        <w:top w:val="none" w:sz="0" w:space="0" w:color="auto"/>
                        <w:left w:val="none" w:sz="0" w:space="0" w:color="auto"/>
                        <w:bottom w:val="none" w:sz="0" w:space="0" w:color="auto"/>
                        <w:right w:val="none" w:sz="0" w:space="0" w:color="auto"/>
                      </w:divBdr>
                      <w:divsChild>
                        <w:div w:id="1900819551">
                          <w:marLeft w:val="0"/>
                          <w:marRight w:val="0"/>
                          <w:marTop w:val="0"/>
                          <w:marBottom w:val="0"/>
                          <w:divBdr>
                            <w:top w:val="none" w:sz="0" w:space="0" w:color="auto"/>
                            <w:left w:val="none" w:sz="0" w:space="0" w:color="auto"/>
                            <w:bottom w:val="none" w:sz="0" w:space="0" w:color="auto"/>
                            <w:right w:val="none" w:sz="0" w:space="0" w:color="auto"/>
                          </w:divBdr>
                          <w:divsChild>
                            <w:div w:id="89205582">
                              <w:marLeft w:val="0"/>
                              <w:marRight w:val="0"/>
                              <w:marTop w:val="0"/>
                              <w:marBottom w:val="0"/>
                              <w:divBdr>
                                <w:top w:val="none" w:sz="0" w:space="0" w:color="auto"/>
                                <w:left w:val="none" w:sz="0" w:space="0" w:color="auto"/>
                                <w:bottom w:val="none" w:sz="0" w:space="0" w:color="auto"/>
                                <w:right w:val="none" w:sz="0" w:space="0" w:color="auto"/>
                              </w:divBdr>
                              <w:divsChild>
                                <w:div w:id="705760043">
                                  <w:marLeft w:val="0"/>
                                  <w:marRight w:val="0"/>
                                  <w:marTop w:val="0"/>
                                  <w:marBottom w:val="0"/>
                                  <w:divBdr>
                                    <w:top w:val="none" w:sz="0" w:space="0" w:color="auto"/>
                                    <w:left w:val="none" w:sz="0" w:space="0" w:color="auto"/>
                                    <w:bottom w:val="none" w:sz="0" w:space="0" w:color="auto"/>
                                    <w:right w:val="none" w:sz="0" w:space="0" w:color="auto"/>
                                  </w:divBdr>
                                  <w:divsChild>
                                    <w:div w:id="608006380">
                                      <w:marLeft w:val="0"/>
                                      <w:marRight w:val="0"/>
                                      <w:marTop w:val="0"/>
                                      <w:marBottom w:val="0"/>
                                      <w:divBdr>
                                        <w:top w:val="none" w:sz="0" w:space="0" w:color="auto"/>
                                        <w:left w:val="none" w:sz="0" w:space="0" w:color="auto"/>
                                        <w:bottom w:val="none" w:sz="0" w:space="0" w:color="auto"/>
                                        <w:right w:val="none" w:sz="0" w:space="0" w:color="auto"/>
                                      </w:divBdr>
                                      <w:divsChild>
                                        <w:div w:id="1212811429">
                                          <w:marLeft w:val="0"/>
                                          <w:marRight w:val="0"/>
                                          <w:marTop w:val="0"/>
                                          <w:marBottom w:val="0"/>
                                          <w:divBdr>
                                            <w:top w:val="none" w:sz="0" w:space="0" w:color="auto"/>
                                            <w:left w:val="none" w:sz="0" w:space="0" w:color="auto"/>
                                            <w:bottom w:val="none" w:sz="0" w:space="0" w:color="auto"/>
                                            <w:right w:val="none" w:sz="0" w:space="0" w:color="auto"/>
                                          </w:divBdr>
                                          <w:divsChild>
                                            <w:div w:id="847329923">
                                              <w:marLeft w:val="0"/>
                                              <w:marRight w:val="0"/>
                                              <w:marTop w:val="0"/>
                                              <w:marBottom w:val="0"/>
                                              <w:divBdr>
                                                <w:top w:val="none" w:sz="0" w:space="0" w:color="auto"/>
                                                <w:left w:val="none" w:sz="0" w:space="0" w:color="auto"/>
                                                <w:bottom w:val="none" w:sz="0" w:space="0" w:color="auto"/>
                                                <w:right w:val="none" w:sz="0" w:space="0" w:color="auto"/>
                                              </w:divBdr>
                                              <w:divsChild>
                                                <w:div w:id="2051177689">
                                                  <w:marLeft w:val="0"/>
                                                  <w:marRight w:val="0"/>
                                                  <w:marTop w:val="0"/>
                                                  <w:marBottom w:val="0"/>
                                                  <w:divBdr>
                                                    <w:top w:val="none" w:sz="0" w:space="0" w:color="auto"/>
                                                    <w:left w:val="none" w:sz="0" w:space="0" w:color="auto"/>
                                                    <w:bottom w:val="none" w:sz="0" w:space="0" w:color="auto"/>
                                                    <w:right w:val="none" w:sz="0" w:space="0" w:color="auto"/>
                                                  </w:divBdr>
                                                  <w:divsChild>
                                                    <w:div w:id="131926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6983720">
          <w:marLeft w:val="0"/>
          <w:marRight w:val="0"/>
          <w:marTop w:val="0"/>
          <w:marBottom w:val="0"/>
          <w:divBdr>
            <w:top w:val="none" w:sz="0" w:space="0" w:color="auto"/>
            <w:left w:val="none" w:sz="0" w:space="0" w:color="auto"/>
            <w:bottom w:val="none" w:sz="0" w:space="0" w:color="auto"/>
            <w:right w:val="none" w:sz="0" w:space="0" w:color="auto"/>
          </w:divBdr>
          <w:divsChild>
            <w:div w:id="1068183995">
              <w:marLeft w:val="750"/>
              <w:marRight w:val="0"/>
              <w:marTop w:val="0"/>
              <w:marBottom w:val="0"/>
              <w:divBdr>
                <w:top w:val="none" w:sz="0" w:space="0" w:color="auto"/>
                <w:left w:val="none" w:sz="0" w:space="0" w:color="auto"/>
                <w:bottom w:val="none" w:sz="0" w:space="0" w:color="auto"/>
                <w:right w:val="none" w:sz="0" w:space="0" w:color="auto"/>
              </w:divBdr>
              <w:divsChild>
                <w:div w:id="1960530478">
                  <w:marLeft w:val="0"/>
                  <w:marRight w:val="0"/>
                  <w:marTop w:val="0"/>
                  <w:marBottom w:val="0"/>
                  <w:divBdr>
                    <w:top w:val="none" w:sz="0" w:space="0" w:color="auto"/>
                    <w:left w:val="none" w:sz="0" w:space="0" w:color="auto"/>
                    <w:bottom w:val="none" w:sz="0" w:space="0" w:color="auto"/>
                    <w:right w:val="none" w:sz="0" w:space="0" w:color="auto"/>
                  </w:divBdr>
                  <w:divsChild>
                    <w:div w:id="1005285520">
                      <w:marLeft w:val="0"/>
                      <w:marRight w:val="0"/>
                      <w:marTop w:val="0"/>
                      <w:marBottom w:val="0"/>
                      <w:divBdr>
                        <w:top w:val="none" w:sz="0" w:space="0" w:color="auto"/>
                        <w:left w:val="none" w:sz="0" w:space="0" w:color="auto"/>
                        <w:bottom w:val="none" w:sz="0" w:space="0" w:color="auto"/>
                        <w:right w:val="none" w:sz="0" w:space="0" w:color="auto"/>
                      </w:divBdr>
                      <w:divsChild>
                        <w:div w:id="1167401721">
                          <w:marLeft w:val="0"/>
                          <w:marRight w:val="0"/>
                          <w:marTop w:val="0"/>
                          <w:marBottom w:val="0"/>
                          <w:divBdr>
                            <w:top w:val="none" w:sz="0" w:space="0" w:color="auto"/>
                            <w:left w:val="none" w:sz="0" w:space="0" w:color="auto"/>
                            <w:bottom w:val="none" w:sz="0" w:space="0" w:color="auto"/>
                            <w:right w:val="none" w:sz="0" w:space="0" w:color="auto"/>
                          </w:divBdr>
                          <w:divsChild>
                            <w:div w:id="1973947828">
                              <w:marLeft w:val="0"/>
                              <w:marRight w:val="0"/>
                              <w:marTop w:val="0"/>
                              <w:marBottom w:val="0"/>
                              <w:divBdr>
                                <w:top w:val="none" w:sz="0" w:space="0" w:color="auto"/>
                                <w:left w:val="none" w:sz="0" w:space="0" w:color="auto"/>
                                <w:bottom w:val="none" w:sz="0" w:space="0" w:color="auto"/>
                                <w:right w:val="none" w:sz="0" w:space="0" w:color="auto"/>
                              </w:divBdr>
                              <w:divsChild>
                                <w:div w:id="29306729">
                                  <w:marLeft w:val="0"/>
                                  <w:marRight w:val="0"/>
                                  <w:marTop w:val="0"/>
                                  <w:marBottom w:val="0"/>
                                  <w:divBdr>
                                    <w:top w:val="none" w:sz="0" w:space="0" w:color="auto"/>
                                    <w:left w:val="none" w:sz="0" w:space="0" w:color="auto"/>
                                    <w:bottom w:val="none" w:sz="0" w:space="0" w:color="auto"/>
                                    <w:right w:val="none" w:sz="0" w:space="0" w:color="auto"/>
                                  </w:divBdr>
                                  <w:divsChild>
                                    <w:div w:id="1802917404">
                                      <w:marLeft w:val="0"/>
                                      <w:marRight w:val="0"/>
                                      <w:marTop w:val="0"/>
                                      <w:marBottom w:val="0"/>
                                      <w:divBdr>
                                        <w:top w:val="none" w:sz="0" w:space="0" w:color="auto"/>
                                        <w:left w:val="none" w:sz="0" w:space="0" w:color="auto"/>
                                        <w:bottom w:val="none" w:sz="0" w:space="0" w:color="auto"/>
                                        <w:right w:val="none" w:sz="0" w:space="0" w:color="auto"/>
                                      </w:divBdr>
                                      <w:divsChild>
                                        <w:div w:id="1930894481">
                                          <w:marLeft w:val="0"/>
                                          <w:marRight w:val="0"/>
                                          <w:marTop w:val="0"/>
                                          <w:marBottom w:val="0"/>
                                          <w:divBdr>
                                            <w:top w:val="none" w:sz="0" w:space="0" w:color="auto"/>
                                            <w:left w:val="none" w:sz="0" w:space="0" w:color="auto"/>
                                            <w:bottom w:val="none" w:sz="0" w:space="0" w:color="auto"/>
                                            <w:right w:val="none" w:sz="0" w:space="0" w:color="auto"/>
                                          </w:divBdr>
                                          <w:divsChild>
                                            <w:div w:id="1173957564">
                                              <w:marLeft w:val="0"/>
                                              <w:marRight w:val="0"/>
                                              <w:marTop w:val="0"/>
                                              <w:marBottom w:val="0"/>
                                              <w:divBdr>
                                                <w:top w:val="none" w:sz="0" w:space="0" w:color="auto"/>
                                                <w:left w:val="none" w:sz="0" w:space="0" w:color="auto"/>
                                                <w:bottom w:val="none" w:sz="0" w:space="0" w:color="auto"/>
                                                <w:right w:val="none" w:sz="0" w:space="0" w:color="auto"/>
                                              </w:divBdr>
                                              <w:divsChild>
                                                <w:div w:id="2047830329">
                                                  <w:marLeft w:val="0"/>
                                                  <w:marRight w:val="0"/>
                                                  <w:marTop w:val="0"/>
                                                  <w:marBottom w:val="0"/>
                                                  <w:divBdr>
                                                    <w:top w:val="none" w:sz="0" w:space="0" w:color="auto"/>
                                                    <w:left w:val="none" w:sz="0" w:space="0" w:color="auto"/>
                                                    <w:bottom w:val="none" w:sz="0" w:space="0" w:color="auto"/>
                                                    <w:right w:val="none" w:sz="0" w:space="0" w:color="auto"/>
                                                  </w:divBdr>
                                                  <w:divsChild>
                                                    <w:div w:id="177401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6</Pages>
  <Words>503</Words>
  <Characters>2873</Characters>
  <Application>Microsoft Office Word</Application>
  <DocSecurity>0</DocSecurity>
  <Lines>23</Lines>
  <Paragraphs>6</Paragraphs>
  <ScaleCrop>false</ScaleCrop>
  <Company/>
  <LinksUpToDate>false</LinksUpToDate>
  <CharactersWithSpaces>3370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3</cp:revision>
  <dcterms:created xsi:type="dcterms:W3CDTF">2026-03-09T04:52:00Z</dcterms:created>
  <dcterms:modified xsi:type="dcterms:W3CDTF">2026-03-09T05:05:00Z</dcterms:modified>
</cp:coreProperties>
</file>