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0D1" w:rsidRPr="006859A6" w:rsidRDefault="00770E7B" w:rsidP="00770E7B">
      <w:pPr>
        <w:spacing w:after="0" w:line="240" w:lineRule="auto"/>
        <w:ind w:firstLine="284"/>
        <w:jc w:val="center"/>
        <w:rPr>
          <w:rFonts w:asciiTheme="majorHAnsi" w:eastAsia="Times New Roman" w:hAnsiTheme="majorHAnsi" w:cstheme="majorHAnsi"/>
          <w:b/>
          <w:bCs/>
          <w:sz w:val="28"/>
          <w:szCs w:val="28"/>
          <w:lang w:eastAsia="vi-VN"/>
        </w:rPr>
      </w:pPr>
      <w:r w:rsidRPr="006859A6">
        <w:rPr>
          <w:rFonts w:asciiTheme="majorHAnsi" w:eastAsia="Times New Roman" w:hAnsiTheme="majorHAnsi" w:cstheme="majorHAnsi"/>
          <w:b/>
          <w:bCs/>
          <w:sz w:val="28"/>
          <w:szCs w:val="28"/>
          <w:lang w:eastAsia="vi-VN"/>
        </w:rPr>
        <w:t xml:space="preserve">Học sinh trường THCS Lê Hồng Phong tham gia cuộc thi </w:t>
      </w:r>
      <w:r w:rsidR="000020D1" w:rsidRPr="006859A6">
        <w:rPr>
          <w:rFonts w:asciiTheme="majorHAnsi" w:eastAsia="Times New Roman" w:hAnsiTheme="majorHAnsi" w:cstheme="majorHAnsi"/>
          <w:b/>
          <w:bCs/>
          <w:sz w:val="28"/>
          <w:szCs w:val="28"/>
          <w:lang w:eastAsia="vi-VN"/>
        </w:rPr>
        <w:t>Fanroc</w:t>
      </w:r>
    </w:p>
    <w:p w:rsidR="00770E7B" w:rsidRPr="006859A6" w:rsidRDefault="00770E7B" w:rsidP="00770E7B">
      <w:pPr>
        <w:spacing w:after="0" w:line="240" w:lineRule="auto"/>
        <w:ind w:firstLine="284"/>
        <w:jc w:val="center"/>
        <w:rPr>
          <w:rFonts w:asciiTheme="majorHAnsi" w:eastAsia="Times New Roman" w:hAnsiTheme="majorHAnsi" w:cstheme="majorHAnsi"/>
          <w:sz w:val="28"/>
          <w:szCs w:val="28"/>
          <w:lang w:eastAsia="vi-VN"/>
        </w:rPr>
      </w:pPr>
    </w:p>
    <w:p w:rsidR="000020D1" w:rsidRPr="006859A6" w:rsidRDefault="000020D1" w:rsidP="00770E7B">
      <w:pPr>
        <w:spacing w:after="0" w:line="240" w:lineRule="auto"/>
        <w:ind w:firstLine="284"/>
        <w:jc w:val="both"/>
        <w:rPr>
          <w:rFonts w:asciiTheme="majorHAnsi" w:eastAsia="Times New Roman" w:hAnsiTheme="majorHAnsi" w:cstheme="majorHAnsi"/>
          <w:b/>
          <w:sz w:val="28"/>
          <w:szCs w:val="28"/>
          <w:lang w:eastAsia="vi-VN"/>
        </w:rPr>
      </w:pPr>
      <w:r w:rsidRPr="006859A6">
        <w:rPr>
          <w:rFonts w:asciiTheme="majorHAnsi" w:eastAsia="Times New Roman" w:hAnsiTheme="majorHAnsi" w:cstheme="majorHAnsi"/>
          <w:b/>
          <w:sz w:val="28"/>
          <w:szCs w:val="28"/>
          <w:lang w:eastAsia="vi-VN"/>
        </w:rPr>
        <w:t xml:space="preserve">Thực hiện định hướng tăng cường giáo dục STEM và phát triển năng lực số cho học sinh, Trường THCS Lê Hồng Phong đã tổ chức và tạo điều kiện để học sinh tích cực tham gia </w:t>
      </w:r>
      <w:r w:rsidRPr="006859A6">
        <w:rPr>
          <w:rFonts w:asciiTheme="majorHAnsi" w:eastAsia="Times New Roman" w:hAnsiTheme="majorHAnsi" w:cstheme="majorHAnsi"/>
          <w:b/>
          <w:bCs/>
          <w:sz w:val="28"/>
          <w:szCs w:val="28"/>
          <w:lang w:eastAsia="vi-VN"/>
        </w:rPr>
        <w:t>Cuộc thi FANRoC</w:t>
      </w:r>
      <w:r w:rsidRPr="006859A6">
        <w:rPr>
          <w:rFonts w:asciiTheme="majorHAnsi" w:eastAsia="Times New Roman" w:hAnsiTheme="majorHAnsi" w:cstheme="majorHAnsi"/>
          <w:b/>
          <w:sz w:val="28"/>
          <w:szCs w:val="28"/>
          <w:lang w:eastAsia="vi-VN"/>
        </w:rPr>
        <w:t xml:space="preserve"> – sân chơi học thuật bổ ích trong lĩnh vực công nghệ, AI và Robotics.</w:t>
      </w:r>
    </w:p>
    <w:p w:rsidR="00770E7B" w:rsidRPr="006859A6" w:rsidRDefault="00770E7B" w:rsidP="00770E7B">
      <w:pPr>
        <w:spacing w:after="0" w:line="240" w:lineRule="auto"/>
        <w:ind w:firstLine="284"/>
        <w:jc w:val="both"/>
        <w:rPr>
          <w:rFonts w:asciiTheme="majorHAnsi" w:eastAsia="Times New Roman" w:hAnsiTheme="majorHAnsi" w:cstheme="majorHAnsi"/>
          <w:b/>
          <w:sz w:val="28"/>
          <w:szCs w:val="28"/>
          <w:lang w:eastAsia="vi-VN"/>
        </w:rPr>
      </w:pPr>
    </w:p>
    <w:p w:rsidR="00770E7B" w:rsidRDefault="00770E7B" w:rsidP="00770E7B">
      <w:pPr>
        <w:spacing w:after="0" w:line="240" w:lineRule="auto"/>
        <w:ind w:firstLine="284"/>
        <w:jc w:val="both"/>
        <w:rPr>
          <w:rFonts w:asciiTheme="majorHAnsi" w:hAnsiTheme="majorHAnsi" w:cstheme="majorHAnsi"/>
          <w:sz w:val="28"/>
          <w:szCs w:val="28"/>
          <w:shd w:val="clear" w:color="auto" w:fill="FFFFFF"/>
        </w:rPr>
      </w:pPr>
      <w:r w:rsidRPr="006859A6">
        <w:rPr>
          <w:rFonts w:asciiTheme="majorHAnsi" w:hAnsiTheme="majorHAnsi" w:cstheme="majorHAnsi"/>
          <w:sz w:val="28"/>
          <w:szCs w:val="28"/>
          <w:shd w:val="clear" w:color="auto" w:fill="FFFFFF"/>
        </w:rPr>
        <w:t>FAnRoC mang đến sân chơi sáng tạo giúp các em học sinh tiếp cận sớm và xây dựng tư duy công nghệ đúng đắn, từ đó phát triển các năng lực số và kỹ năng mềm cần thiết cho thế kỷ 21. Cuộc thi đồng thời khơi dậy niềm đam mê nghiên cứu và sáng tạo khoa học công nghệ, lan tỏa tinh thần học tập qua trải nghiệm vì một tương lai xanh và bền vững.</w:t>
      </w:r>
    </w:p>
    <w:p w:rsidR="006859A6" w:rsidRDefault="006859A6" w:rsidP="00770E7B">
      <w:pPr>
        <w:spacing w:after="0" w:line="240" w:lineRule="auto"/>
        <w:ind w:firstLine="284"/>
        <w:jc w:val="both"/>
        <w:rPr>
          <w:rFonts w:asciiTheme="majorHAnsi" w:hAnsiTheme="majorHAnsi" w:cstheme="majorHAnsi"/>
          <w:sz w:val="28"/>
          <w:szCs w:val="28"/>
          <w:shd w:val="clear" w:color="auto" w:fill="FFFFFF"/>
        </w:rPr>
      </w:pPr>
    </w:p>
    <w:p w:rsidR="006859A6" w:rsidRPr="006859A6" w:rsidRDefault="006859A6" w:rsidP="00770E7B">
      <w:pPr>
        <w:spacing w:after="0" w:line="240" w:lineRule="auto"/>
        <w:ind w:firstLine="284"/>
        <w:jc w:val="both"/>
        <w:rPr>
          <w:rFonts w:asciiTheme="majorHAnsi" w:eastAsia="Times New Roman" w:hAnsiTheme="majorHAnsi" w:cstheme="majorHAnsi"/>
          <w:b/>
          <w:sz w:val="28"/>
          <w:szCs w:val="28"/>
          <w:lang w:eastAsia="vi-VN"/>
        </w:rPr>
      </w:pPr>
      <w:r>
        <w:rPr>
          <w:rFonts w:asciiTheme="majorHAnsi" w:eastAsia="Times New Roman" w:hAnsiTheme="majorHAnsi" w:cstheme="majorHAnsi"/>
          <w:b/>
          <w:noProof/>
          <w:sz w:val="28"/>
          <w:szCs w:val="28"/>
          <w:lang w:eastAsia="vi-VN"/>
        </w:rPr>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455253673830_684c1502a7741cbc777c3a8b446df8e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0020D1" w:rsidRPr="006859A6" w:rsidRDefault="000020D1" w:rsidP="00770E7B">
      <w:pPr>
        <w:spacing w:after="0" w:line="240" w:lineRule="auto"/>
        <w:ind w:firstLine="284"/>
        <w:jc w:val="both"/>
        <w:rPr>
          <w:rFonts w:asciiTheme="majorHAnsi" w:eastAsia="Times New Roman" w:hAnsiTheme="majorHAnsi" w:cstheme="majorHAnsi"/>
          <w:sz w:val="28"/>
          <w:szCs w:val="28"/>
          <w:lang w:eastAsia="vi-VN"/>
        </w:rPr>
      </w:pPr>
      <w:r w:rsidRPr="006859A6">
        <w:rPr>
          <w:rFonts w:asciiTheme="majorHAnsi" w:eastAsia="Times New Roman" w:hAnsiTheme="majorHAnsi" w:cstheme="majorHAnsi"/>
          <w:sz w:val="28"/>
          <w:szCs w:val="28"/>
          <w:lang w:eastAsia="vi-VN"/>
        </w:rPr>
        <w:t>Tham gia cuộc thi, học sinh nhà trường có cơ hội:</w:t>
      </w:r>
    </w:p>
    <w:p w:rsidR="000020D1" w:rsidRPr="006859A6" w:rsidRDefault="00770E7B" w:rsidP="00770E7B">
      <w:pPr>
        <w:spacing w:after="0" w:line="240" w:lineRule="auto"/>
        <w:jc w:val="both"/>
        <w:rPr>
          <w:rFonts w:asciiTheme="majorHAnsi" w:eastAsia="Times New Roman" w:hAnsiTheme="majorHAnsi" w:cstheme="majorHAnsi"/>
          <w:sz w:val="28"/>
          <w:szCs w:val="28"/>
          <w:lang w:eastAsia="vi-VN"/>
        </w:rPr>
      </w:pPr>
      <w:r w:rsidRPr="006859A6">
        <w:rPr>
          <w:rFonts w:asciiTheme="majorHAnsi" w:eastAsia="Times New Roman" w:hAnsiTheme="majorHAnsi" w:cstheme="majorHAnsi"/>
          <w:sz w:val="28"/>
          <w:szCs w:val="28"/>
          <w:lang w:eastAsia="vi-VN"/>
        </w:rPr>
        <w:t xml:space="preserve">- </w:t>
      </w:r>
      <w:r w:rsidR="000020D1" w:rsidRPr="006859A6">
        <w:rPr>
          <w:rFonts w:asciiTheme="majorHAnsi" w:eastAsia="Times New Roman" w:hAnsiTheme="majorHAnsi" w:cstheme="majorHAnsi"/>
          <w:sz w:val="28"/>
          <w:szCs w:val="28"/>
          <w:lang w:eastAsia="vi-VN"/>
        </w:rPr>
        <w:t xml:space="preserve">Trải nghiệm, ứng dụng và sáng tạo trong lĩnh vực </w:t>
      </w:r>
      <w:r w:rsidR="000020D1" w:rsidRPr="006859A6">
        <w:rPr>
          <w:rFonts w:asciiTheme="majorHAnsi" w:eastAsia="Times New Roman" w:hAnsiTheme="majorHAnsi" w:cstheme="majorHAnsi"/>
          <w:b/>
          <w:bCs/>
          <w:sz w:val="28"/>
          <w:szCs w:val="28"/>
          <w:lang w:eastAsia="vi-VN"/>
        </w:rPr>
        <w:t>AI &amp; Robotics</w:t>
      </w:r>
    </w:p>
    <w:p w:rsidR="000020D1" w:rsidRPr="006859A6" w:rsidRDefault="00770E7B" w:rsidP="00770E7B">
      <w:pPr>
        <w:spacing w:after="0" w:line="240" w:lineRule="auto"/>
        <w:jc w:val="both"/>
        <w:rPr>
          <w:rFonts w:asciiTheme="majorHAnsi" w:eastAsia="Times New Roman" w:hAnsiTheme="majorHAnsi" w:cstheme="majorHAnsi"/>
          <w:sz w:val="28"/>
          <w:szCs w:val="28"/>
          <w:lang w:eastAsia="vi-VN"/>
        </w:rPr>
      </w:pPr>
      <w:r w:rsidRPr="006859A6">
        <w:rPr>
          <w:rFonts w:asciiTheme="majorHAnsi" w:eastAsia="Times New Roman" w:hAnsiTheme="majorHAnsi" w:cstheme="majorHAnsi"/>
          <w:sz w:val="28"/>
          <w:szCs w:val="28"/>
          <w:lang w:eastAsia="vi-VN"/>
        </w:rPr>
        <w:t xml:space="preserve">- </w:t>
      </w:r>
      <w:r w:rsidR="000020D1" w:rsidRPr="006859A6">
        <w:rPr>
          <w:rFonts w:asciiTheme="majorHAnsi" w:eastAsia="Times New Roman" w:hAnsiTheme="majorHAnsi" w:cstheme="majorHAnsi"/>
          <w:sz w:val="28"/>
          <w:szCs w:val="28"/>
          <w:lang w:eastAsia="vi-VN"/>
        </w:rPr>
        <w:t xml:space="preserve">Phát huy </w:t>
      </w:r>
      <w:r w:rsidR="000020D1" w:rsidRPr="006859A6">
        <w:rPr>
          <w:rFonts w:asciiTheme="majorHAnsi" w:eastAsia="Times New Roman" w:hAnsiTheme="majorHAnsi" w:cstheme="majorHAnsi"/>
          <w:b/>
          <w:bCs/>
          <w:sz w:val="28"/>
          <w:szCs w:val="28"/>
          <w:lang w:eastAsia="vi-VN"/>
        </w:rPr>
        <w:t>tư duy sáng tạo, năng lực số và khả năng giải quyết vấn đề</w:t>
      </w:r>
    </w:p>
    <w:p w:rsidR="000020D1" w:rsidRPr="006859A6" w:rsidRDefault="00770E7B" w:rsidP="00770E7B">
      <w:pPr>
        <w:spacing w:after="0" w:line="240" w:lineRule="auto"/>
        <w:jc w:val="both"/>
        <w:rPr>
          <w:rFonts w:asciiTheme="majorHAnsi" w:eastAsia="Times New Roman" w:hAnsiTheme="majorHAnsi" w:cstheme="majorHAnsi"/>
          <w:sz w:val="28"/>
          <w:szCs w:val="28"/>
          <w:lang w:eastAsia="vi-VN"/>
        </w:rPr>
      </w:pPr>
      <w:r w:rsidRPr="006859A6">
        <w:rPr>
          <w:rFonts w:asciiTheme="majorHAnsi" w:eastAsia="Times New Roman" w:hAnsiTheme="majorHAnsi" w:cstheme="majorHAnsi"/>
          <w:sz w:val="28"/>
          <w:szCs w:val="28"/>
          <w:lang w:eastAsia="vi-VN"/>
        </w:rPr>
        <w:t xml:space="preserve">- </w:t>
      </w:r>
      <w:r w:rsidR="000020D1" w:rsidRPr="006859A6">
        <w:rPr>
          <w:rFonts w:asciiTheme="majorHAnsi" w:eastAsia="Times New Roman" w:hAnsiTheme="majorHAnsi" w:cstheme="majorHAnsi"/>
          <w:sz w:val="28"/>
          <w:szCs w:val="28"/>
          <w:lang w:eastAsia="vi-VN"/>
        </w:rPr>
        <w:t xml:space="preserve">Tiếp cận kiến thức thực tiễn, </w:t>
      </w:r>
      <w:r w:rsidR="000020D1" w:rsidRPr="006859A6">
        <w:rPr>
          <w:rFonts w:asciiTheme="majorHAnsi" w:eastAsia="Times New Roman" w:hAnsiTheme="majorHAnsi" w:cstheme="majorHAnsi"/>
          <w:b/>
          <w:bCs/>
          <w:sz w:val="28"/>
          <w:szCs w:val="28"/>
          <w:lang w:eastAsia="vi-VN"/>
        </w:rPr>
        <w:t>học hỏi từ các chuyên gia công nghệ</w:t>
      </w:r>
    </w:p>
    <w:p w:rsidR="000020D1" w:rsidRPr="006859A6" w:rsidRDefault="00770E7B" w:rsidP="00770E7B">
      <w:pPr>
        <w:spacing w:after="0" w:line="240" w:lineRule="auto"/>
        <w:jc w:val="both"/>
        <w:rPr>
          <w:rFonts w:asciiTheme="majorHAnsi" w:eastAsia="Times New Roman" w:hAnsiTheme="majorHAnsi" w:cstheme="majorHAnsi"/>
          <w:sz w:val="28"/>
          <w:szCs w:val="28"/>
          <w:lang w:eastAsia="vi-VN"/>
        </w:rPr>
      </w:pPr>
      <w:r w:rsidRPr="006859A6">
        <w:rPr>
          <w:rFonts w:asciiTheme="majorHAnsi" w:eastAsia="Times New Roman" w:hAnsiTheme="majorHAnsi" w:cstheme="majorHAnsi"/>
          <w:sz w:val="28"/>
          <w:szCs w:val="28"/>
          <w:lang w:eastAsia="vi-VN"/>
        </w:rPr>
        <w:t xml:space="preserve">- </w:t>
      </w:r>
      <w:r w:rsidR="000020D1" w:rsidRPr="006859A6">
        <w:rPr>
          <w:rFonts w:asciiTheme="majorHAnsi" w:eastAsia="Times New Roman" w:hAnsiTheme="majorHAnsi" w:cstheme="majorHAnsi"/>
          <w:sz w:val="28"/>
          <w:szCs w:val="28"/>
          <w:lang w:eastAsia="vi-VN"/>
        </w:rPr>
        <w:t xml:space="preserve">Rèn luyện </w:t>
      </w:r>
      <w:r w:rsidR="000020D1" w:rsidRPr="006859A6">
        <w:rPr>
          <w:rFonts w:asciiTheme="majorHAnsi" w:eastAsia="Times New Roman" w:hAnsiTheme="majorHAnsi" w:cstheme="majorHAnsi"/>
          <w:b/>
          <w:bCs/>
          <w:sz w:val="28"/>
          <w:szCs w:val="28"/>
          <w:lang w:eastAsia="vi-VN"/>
        </w:rPr>
        <w:t>kỹ năng công nghệ, tư duy hiện đại và bản lĩnh hội nhập</w:t>
      </w:r>
    </w:p>
    <w:p w:rsidR="000020D1" w:rsidRDefault="00770E7B" w:rsidP="00770E7B">
      <w:pPr>
        <w:spacing w:after="0" w:line="240" w:lineRule="auto"/>
        <w:jc w:val="both"/>
        <w:rPr>
          <w:rFonts w:asciiTheme="majorHAnsi" w:eastAsia="Times New Roman" w:hAnsiTheme="majorHAnsi" w:cstheme="majorHAnsi"/>
          <w:b/>
          <w:bCs/>
          <w:sz w:val="28"/>
          <w:szCs w:val="28"/>
          <w:lang w:eastAsia="vi-VN"/>
        </w:rPr>
      </w:pPr>
      <w:r w:rsidRPr="006859A6">
        <w:rPr>
          <w:rFonts w:asciiTheme="majorHAnsi" w:eastAsia="Times New Roman" w:hAnsiTheme="majorHAnsi" w:cstheme="majorHAnsi"/>
          <w:sz w:val="28"/>
          <w:szCs w:val="28"/>
          <w:lang w:eastAsia="vi-VN"/>
        </w:rPr>
        <w:t xml:space="preserve">- </w:t>
      </w:r>
      <w:r w:rsidR="000020D1" w:rsidRPr="006859A6">
        <w:rPr>
          <w:rFonts w:asciiTheme="majorHAnsi" w:eastAsia="Times New Roman" w:hAnsiTheme="majorHAnsi" w:cstheme="majorHAnsi"/>
          <w:sz w:val="28"/>
          <w:szCs w:val="28"/>
          <w:lang w:eastAsia="vi-VN"/>
        </w:rPr>
        <w:t xml:space="preserve">Giao lưu, học hỏi, nâng cao tinh thần hợp tác và </w:t>
      </w:r>
      <w:r w:rsidR="000020D1" w:rsidRPr="006859A6">
        <w:rPr>
          <w:rFonts w:asciiTheme="majorHAnsi" w:eastAsia="Times New Roman" w:hAnsiTheme="majorHAnsi" w:cstheme="majorHAnsi"/>
          <w:b/>
          <w:bCs/>
          <w:sz w:val="28"/>
          <w:szCs w:val="28"/>
          <w:lang w:eastAsia="vi-VN"/>
        </w:rPr>
        <w:t>khẳng định năng lực bản thân</w:t>
      </w:r>
    </w:p>
    <w:p w:rsidR="006859A6" w:rsidRDefault="006859A6" w:rsidP="00770E7B">
      <w:pPr>
        <w:spacing w:after="0" w:line="240" w:lineRule="auto"/>
        <w:jc w:val="both"/>
        <w:rPr>
          <w:rFonts w:asciiTheme="majorHAnsi" w:eastAsia="Times New Roman" w:hAnsiTheme="majorHAnsi" w:cstheme="majorHAnsi"/>
          <w:b/>
          <w:bCs/>
          <w:sz w:val="28"/>
          <w:szCs w:val="28"/>
          <w:lang w:eastAsia="vi-VN"/>
        </w:rPr>
      </w:pPr>
    </w:p>
    <w:p w:rsidR="006859A6" w:rsidRDefault="006859A6" w:rsidP="00770E7B">
      <w:pPr>
        <w:spacing w:after="0" w:line="240" w:lineRule="auto"/>
        <w:jc w:val="both"/>
        <w:rPr>
          <w:rFonts w:asciiTheme="majorHAnsi" w:eastAsia="Times New Roman" w:hAnsiTheme="majorHAnsi" w:cstheme="majorHAnsi"/>
          <w:b/>
          <w:bCs/>
          <w:sz w:val="28"/>
          <w:szCs w:val="28"/>
          <w:lang w:eastAsia="vi-VN"/>
        </w:rPr>
      </w:pPr>
    </w:p>
    <w:p w:rsidR="006859A6" w:rsidRDefault="006859A6" w:rsidP="00770E7B">
      <w:pPr>
        <w:spacing w:after="0" w:line="240" w:lineRule="auto"/>
        <w:jc w:val="both"/>
        <w:rPr>
          <w:rFonts w:asciiTheme="majorHAnsi" w:eastAsia="Times New Roman" w:hAnsiTheme="majorHAnsi" w:cstheme="majorHAnsi"/>
          <w:b/>
          <w:bCs/>
          <w:sz w:val="28"/>
          <w:szCs w:val="28"/>
          <w:lang w:eastAsia="vi-VN"/>
        </w:rPr>
      </w:pPr>
    </w:p>
    <w:p w:rsidR="006859A6" w:rsidRDefault="006859A6" w:rsidP="00770E7B">
      <w:pPr>
        <w:spacing w:after="0" w:line="240" w:lineRule="auto"/>
        <w:jc w:val="both"/>
        <w:rPr>
          <w:rFonts w:asciiTheme="majorHAnsi" w:eastAsia="Times New Roman" w:hAnsiTheme="majorHAnsi" w:cstheme="majorHAnsi"/>
          <w:sz w:val="28"/>
          <w:szCs w:val="28"/>
          <w:lang w:eastAsia="vi-VN"/>
        </w:rPr>
      </w:pPr>
      <w:r>
        <w:rPr>
          <w:rFonts w:asciiTheme="majorHAnsi" w:eastAsia="Times New Roman" w:hAnsiTheme="majorHAnsi" w:cstheme="majorHAnsi"/>
          <w:noProof/>
          <w:sz w:val="28"/>
          <w:szCs w:val="28"/>
          <w:lang w:eastAsia="vi-VN"/>
        </w:rPr>
        <w:lastRenderedPageBreak/>
        <w:drawing>
          <wp:inline distT="0" distB="0" distL="0" distR="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455253715157_7ee9044bb964d5f47d2cf08739d7b91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6859A6" w:rsidRDefault="006859A6" w:rsidP="00770E7B">
      <w:pPr>
        <w:spacing w:after="0" w:line="240" w:lineRule="auto"/>
        <w:jc w:val="both"/>
        <w:rPr>
          <w:rFonts w:asciiTheme="majorHAnsi" w:eastAsia="Times New Roman" w:hAnsiTheme="majorHAnsi" w:cstheme="majorHAnsi"/>
          <w:sz w:val="28"/>
          <w:szCs w:val="28"/>
          <w:lang w:eastAsia="vi-VN"/>
        </w:rPr>
      </w:pPr>
    </w:p>
    <w:p w:rsidR="006859A6" w:rsidRDefault="006859A6" w:rsidP="00770E7B">
      <w:pPr>
        <w:spacing w:after="0" w:line="240" w:lineRule="auto"/>
        <w:jc w:val="both"/>
        <w:rPr>
          <w:rFonts w:asciiTheme="majorHAnsi" w:eastAsia="Times New Roman" w:hAnsiTheme="majorHAnsi" w:cstheme="majorHAnsi"/>
          <w:noProof/>
          <w:sz w:val="28"/>
          <w:szCs w:val="28"/>
          <w:lang w:eastAsia="vi-VN"/>
        </w:rPr>
      </w:pPr>
    </w:p>
    <w:p w:rsidR="006859A6" w:rsidRPr="006859A6" w:rsidRDefault="006859A6" w:rsidP="00770E7B">
      <w:pPr>
        <w:spacing w:after="0" w:line="240" w:lineRule="auto"/>
        <w:jc w:val="both"/>
        <w:rPr>
          <w:rFonts w:asciiTheme="majorHAnsi" w:eastAsia="Times New Roman" w:hAnsiTheme="majorHAnsi" w:cstheme="majorHAnsi"/>
          <w:sz w:val="28"/>
          <w:szCs w:val="28"/>
          <w:lang w:eastAsia="vi-VN"/>
        </w:rPr>
      </w:pPr>
      <w:r>
        <w:rPr>
          <w:rFonts w:asciiTheme="majorHAnsi" w:eastAsia="Times New Roman" w:hAnsiTheme="majorHAnsi" w:cstheme="majorHAnsi"/>
          <w:noProof/>
          <w:sz w:val="28"/>
          <w:szCs w:val="28"/>
          <w:lang w:eastAsia="vi-VN"/>
        </w:rPr>
        <w:lastRenderedPageBreak/>
        <w:drawing>
          <wp:inline distT="0" distB="0" distL="0" distR="0">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455253626506_e42473e09308e2aa81a882bda621a3c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0020D1" w:rsidRPr="006859A6" w:rsidRDefault="000020D1" w:rsidP="00770E7B">
      <w:pPr>
        <w:spacing w:after="0" w:line="240" w:lineRule="auto"/>
        <w:ind w:firstLine="284"/>
        <w:jc w:val="both"/>
        <w:rPr>
          <w:rFonts w:asciiTheme="majorHAnsi" w:eastAsia="Times New Roman" w:hAnsiTheme="majorHAnsi" w:cstheme="majorHAnsi"/>
          <w:sz w:val="28"/>
          <w:szCs w:val="28"/>
          <w:lang w:eastAsia="vi-VN"/>
        </w:rPr>
      </w:pPr>
      <w:r w:rsidRPr="006859A6">
        <w:rPr>
          <w:rFonts w:asciiTheme="majorHAnsi" w:eastAsia="Times New Roman" w:hAnsiTheme="majorHAnsi" w:cstheme="majorHAnsi"/>
          <w:sz w:val="28"/>
          <w:szCs w:val="28"/>
          <w:lang w:eastAsia="vi-VN"/>
        </w:rPr>
        <w:t>Thông qua Cuộc thi FANRoC, học sinh Trường THCS Lê Hồng Phong đã thể hiện tinh thần chủ động học tập, sáng tạo và sẵn sàng tiếp cận các xu hướng công nghệ mới, góp phần nâng cao chất lượng giáo dục toàn diện của nhà trường.</w:t>
      </w:r>
    </w:p>
    <w:p w:rsidR="000020D1" w:rsidRPr="006859A6" w:rsidRDefault="000020D1" w:rsidP="00770E7B">
      <w:pPr>
        <w:spacing w:after="0" w:line="240" w:lineRule="auto"/>
        <w:ind w:firstLine="284"/>
        <w:jc w:val="both"/>
        <w:rPr>
          <w:rFonts w:asciiTheme="majorHAnsi" w:eastAsia="Times New Roman" w:hAnsiTheme="majorHAnsi" w:cstheme="majorHAnsi"/>
          <w:sz w:val="28"/>
          <w:szCs w:val="28"/>
          <w:lang w:eastAsia="vi-VN"/>
        </w:rPr>
      </w:pPr>
      <w:r w:rsidRPr="006859A6">
        <w:rPr>
          <w:rFonts w:asciiTheme="majorHAnsi" w:eastAsia="Times New Roman" w:hAnsiTheme="majorHAnsi" w:cstheme="majorHAnsi"/>
          <w:sz w:val="28"/>
          <w:szCs w:val="28"/>
          <w:lang w:eastAsia="vi-VN"/>
        </w:rPr>
        <w:t>Nhà trường luôn quan tâm, đồng hành và tạo mọi điều kiện thuận lợi để học sinh phát triển năng lực, từng bước đáp ứng yêu cầu đổi mới giáo dục trong giai đoạn hiện nay</w:t>
      </w:r>
    </w:p>
    <w:p w:rsidR="00965C1E" w:rsidRDefault="00965C1E" w:rsidP="00770E7B">
      <w:pPr>
        <w:spacing w:after="0"/>
        <w:ind w:firstLine="284"/>
        <w:jc w:val="both"/>
        <w:rPr>
          <w:rFonts w:asciiTheme="majorHAnsi" w:hAnsiTheme="majorHAnsi" w:cstheme="majorHAnsi"/>
          <w:sz w:val="28"/>
          <w:szCs w:val="28"/>
        </w:rPr>
      </w:pPr>
    </w:p>
    <w:p w:rsidR="006859A6" w:rsidRPr="006859A6" w:rsidRDefault="006859A6" w:rsidP="00770E7B">
      <w:pPr>
        <w:spacing w:after="0"/>
        <w:ind w:firstLine="284"/>
        <w:jc w:val="both"/>
        <w:rPr>
          <w:rFonts w:asciiTheme="majorHAnsi" w:hAnsiTheme="majorHAnsi" w:cstheme="majorHAnsi"/>
          <w:sz w:val="28"/>
          <w:szCs w:val="28"/>
        </w:rPr>
      </w:pPr>
      <w:bookmarkStart w:id="0" w:name="_GoBack"/>
      <w:r>
        <w:rPr>
          <w:rFonts w:asciiTheme="majorHAnsi" w:hAnsiTheme="majorHAnsi" w:cstheme="majorHAnsi"/>
          <w:noProof/>
          <w:sz w:val="28"/>
          <w:szCs w:val="28"/>
          <w:lang w:eastAsia="vi-VN"/>
        </w:rPr>
        <w:lastRenderedPageBreak/>
        <w:drawing>
          <wp:inline distT="0" distB="0" distL="0" distR="0">
            <wp:extent cx="5731510" cy="42938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455253753526_78bb0ddb3336b2fead2ebe05c511acb8.jpg"/>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bookmarkEnd w:id="0"/>
    </w:p>
    <w:sectPr w:rsidR="006859A6" w:rsidRPr="006859A6">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652F46"/>
    <w:multiLevelType w:val="multilevel"/>
    <w:tmpl w:val="93EC7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9E2596"/>
    <w:multiLevelType w:val="multilevel"/>
    <w:tmpl w:val="6A22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E35E64"/>
    <w:multiLevelType w:val="multilevel"/>
    <w:tmpl w:val="E06C5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F68"/>
    <w:rsid w:val="000020D1"/>
    <w:rsid w:val="00171F68"/>
    <w:rsid w:val="006859A6"/>
    <w:rsid w:val="00770E7B"/>
    <w:rsid w:val="00965C1E"/>
    <w:rsid w:val="00A61C2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B693D"/>
  <w15:chartTrackingRefBased/>
  <w15:docId w15:val="{BFE24016-CDD7-4D41-98BC-52E3201FD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020D1"/>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0020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433706">
      <w:bodyDiv w:val="1"/>
      <w:marLeft w:val="0"/>
      <w:marRight w:val="0"/>
      <w:marTop w:val="0"/>
      <w:marBottom w:val="0"/>
      <w:divBdr>
        <w:top w:val="none" w:sz="0" w:space="0" w:color="auto"/>
        <w:left w:val="none" w:sz="0" w:space="0" w:color="auto"/>
        <w:bottom w:val="none" w:sz="0" w:space="0" w:color="auto"/>
        <w:right w:val="none" w:sz="0" w:space="0" w:color="auto"/>
      </w:divBdr>
      <w:divsChild>
        <w:div w:id="1527333479">
          <w:marLeft w:val="0"/>
          <w:marRight w:val="0"/>
          <w:marTop w:val="0"/>
          <w:marBottom w:val="0"/>
          <w:divBdr>
            <w:top w:val="none" w:sz="0" w:space="0" w:color="auto"/>
            <w:left w:val="none" w:sz="0" w:space="0" w:color="auto"/>
            <w:bottom w:val="none" w:sz="0" w:space="0" w:color="auto"/>
            <w:right w:val="none" w:sz="0" w:space="0" w:color="auto"/>
          </w:divBdr>
          <w:divsChild>
            <w:div w:id="1014456993">
              <w:marLeft w:val="0"/>
              <w:marRight w:val="0"/>
              <w:marTop w:val="0"/>
              <w:marBottom w:val="0"/>
              <w:divBdr>
                <w:top w:val="none" w:sz="0" w:space="0" w:color="auto"/>
                <w:left w:val="none" w:sz="0" w:space="0" w:color="auto"/>
                <w:bottom w:val="none" w:sz="0" w:space="0" w:color="auto"/>
                <w:right w:val="none" w:sz="0" w:space="0" w:color="auto"/>
              </w:divBdr>
              <w:divsChild>
                <w:div w:id="1090542877">
                  <w:marLeft w:val="0"/>
                  <w:marRight w:val="0"/>
                  <w:marTop w:val="0"/>
                  <w:marBottom w:val="0"/>
                  <w:divBdr>
                    <w:top w:val="none" w:sz="0" w:space="0" w:color="auto"/>
                    <w:left w:val="none" w:sz="0" w:space="0" w:color="auto"/>
                    <w:bottom w:val="none" w:sz="0" w:space="0" w:color="auto"/>
                    <w:right w:val="none" w:sz="0" w:space="0" w:color="auto"/>
                  </w:divBdr>
                  <w:divsChild>
                    <w:div w:id="1993216847">
                      <w:marLeft w:val="0"/>
                      <w:marRight w:val="0"/>
                      <w:marTop w:val="0"/>
                      <w:marBottom w:val="0"/>
                      <w:divBdr>
                        <w:top w:val="none" w:sz="0" w:space="0" w:color="auto"/>
                        <w:left w:val="none" w:sz="0" w:space="0" w:color="auto"/>
                        <w:bottom w:val="none" w:sz="0" w:space="0" w:color="auto"/>
                        <w:right w:val="none" w:sz="0" w:space="0" w:color="auto"/>
                      </w:divBdr>
                      <w:divsChild>
                        <w:div w:id="1184904889">
                          <w:marLeft w:val="0"/>
                          <w:marRight w:val="0"/>
                          <w:marTop w:val="0"/>
                          <w:marBottom w:val="0"/>
                          <w:divBdr>
                            <w:top w:val="none" w:sz="0" w:space="0" w:color="auto"/>
                            <w:left w:val="none" w:sz="0" w:space="0" w:color="auto"/>
                            <w:bottom w:val="none" w:sz="0" w:space="0" w:color="auto"/>
                            <w:right w:val="none" w:sz="0" w:space="0" w:color="auto"/>
                          </w:divBdr>
                          <w:divsChild>
                            <w:div w:id="9095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402026">
          <w:marLeft w:val="0"/>
          <w:marRight w:val="0"/>
          <w:marTop w:val="0"/>
          <w:marBottom w:val="0"/>
          <w:divBdr>
            <w:top w:val="none" w:sz="0" w:space="0" w:color="auto"/>
            <w:left w:val="none" w:sz="0" w:space="0" w:color="auto"/>
            <w:bottom w:val="none" w:sz="0" w:space="0" w:color="auto"/>
            <w:right w:val="none" w:sz="0" w:space="0" w:color="auto"/>
          </w:divBdr>
          <w:divsChild>
            <w:div w:id="89161398">
              <w:marLeft w:val="0"/>
              <w:marRight w:val="0"/>
              <w:marTop w:val="0"/>
              <w:marBottom w:val="0"/>
              <w:divBdr>
                <w:top w:val="none" w:sz="0" w:space="0" w:color="auto"/>
                <w:left w:val="none" w:sz="0" w:space="0" w:color="auto"/>
                <w:bottom w:val="none" w:sz="0" w:space="0" w:color="auto"/>
                <w:right w:val="none" w:sz="0" w:space="0" w:color="auto"/>
              </w:divBdr>
              <w:divsChild>
                <w:div w:id="1242762775">
                  <w:marLeft w:val="0"/>
                  <w:marRight w:val="0"/>
                  <w:marTop w:val="0"/>
                  <w:marBottom w:val="0"/>
                  <w:divBdr>
                    <w:top w:val="none" w:sz="0" w:space="0" w:color="auto"/>
                    <w:left w:val="none" w:sz="0" w:space="0" w:color="auto"/>
                    <w:bottom w:val="none" w:sz="0" w:space="0" w:color="auto"/>
                    <w:right w:val="none" w:sz="0" w:space="0" w:color="auto"/>
                  </w:divBdr>
                  <w:divsChild>
                    <w:div w:id="162671611">
                      <w:marLeft w:val="0"/>
                      <w:marRight w:val="0"/>
                      <w:marTop w:val="0"/>
                      <w:marBottom w:val="0"/>
                      <w:divBdr>
                        <w:top w:val="none" w:sz="0" w:space="0" w:color="auto"/>
                        <w:left w:val="none" w:sz="0" w:space="0" w:color="auto"/>
                        <w:bottom w:val="none" w:sz="0" w:space="0" w:color="auto"/>
                        <w:right w:val="none" w:sz="0" w:space="0" w:color="auto"/>
                      </w:divBdr>
                      <w:divsChild>
                        <w:div w:id="445470629">
                          <w:marLeft w:val="0"/>
                          <w:marRight w:val="0"/>
                          <w:marTop w:val="0"/>
                          <w:marBottom w:val="0"/>
                          <w:divBdr>
                            <w:top w:val="none" w:sz="0" w:space="0" w:color="auto"/>
                            <w:left w:val="none" w:sz="0" w:space="0" w:color="auto"/>
                            <w:bottom w:val="none" w:sz="0" w:space="0" w:color="auto"/>
                            <w:right w:val="none" w:sz="0" w:space="0" w:color="auto"/>
                          </w:divBdr>
                          <w:divsChild>
                            <w:div w:id="186917854">
                              <w:marLeft w:val="0"/>
                              <w:marRight w:val="0"/>
                              <w:marTop w:val="0"/>
                              <w:marBottom w:val="0"/>
                              <w:divBdr>
                                <w:top w:val="none" w:sz="0" w:space="0" w:color="auto"/>
                                <w:left w:val="none" w:sz="0" w:space="0" w:color="auto"/>
                                <w:bottom w:val="none" w:sz="0" w:space="0" w:color="auto"/>
                                <w:right w:val="none" w:sz="0" w:space="0" w:color="auto"/>
                              </w:divBdr>
                              <w:divsChild>
                                <w:div w:id="20933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43975">
          <w:marLeft w:val="0"/>
          <w:marRight w:val="0"/>
          <w:marTop w:val="0"/>
          <w:marBottom w:val="0"/>
          <w:divBdr>
            <w:top w:val="none" w:sz="0" w:space="0" w:color="auto"/>
            <w:left w:val="none" w:sz="0" w:space="0" w:color="auto"/>
            <w:bottom w:val="none" w:sz="0" w:space="0" w:color="auto"/>
            <w:right w:val="none" w:sz="0" w:space="0" w:color="auto"/>
          </w:divBdr>
          <w:divsChild>
            <w:div w:id="1222248689">
              <w:marLeft w:val="0"/>
              <w:marRight w:val="0"/>
              <w:marTop w:val="0"/>
              <w:marBottom w:val="0"/>
              <w:divBdr>
                <w:top w:val="none" w:sz="0" w:space="0" w:color="auto"/>
                <w:left w:val="none" w:sz="0" w:space="0" w:color="auto"/>
                <w:bottom w:val="none" w:sz="0" w:space="0" w:color="auto"/>
                <w:right w:val="none" w:sz="0" w:space="0" w:color="auto"/>
              </w:divBdr>
              <w:divsChild>
                <w:div w:id="1663042402">
                  <w:marLeft w:val="0"/>
                  <w:marRight w:val="0"/>
                  <w:marTop w:val="0"/>
                  <w:marBottom w:val="0"/>
                  <w:divBdr>
                    <w:top w:val="none" w:sz="0" w:space="0" w:color="auto"/>
                    <w:left w:val="none" w:sz="0" w:space="0" w:color="auto"/>
                    <w:bottom w:val="none" w:sz="0" w:space="0" w:color="auto"/>
                    <w:right w:val="none" w:sz="0" w:space="0" w:color="auto"/>
                  </w:divBdr>
                  <w:divsChild>
                    <w:div w:id="1489856935">
                      <w:marLeft w:val="0"/>
                      <w:marRight w:val="0"/>
                      <w:marTop w:val="0"/>
                      <w:marBottom w:val="0"/>
                      <w:divBdr>
                        <w:top w:val="none" w:sz="0" w:space="0" w:color="auto"/>
                        <w:left w:val="none" w:sz="0" w:space="0" w:color="auto"/>
                        <w:bottom w:val="none" w:sz="0" w:space="0" w:color="auto"/>
                        <w:right w:val="none" w:sz="0" w:space="0" w:color="auto"/>
                      </w:divBdr>
                      <w:divsChild>
                        <w:div w:id="129133664">
                          <w:marLeft w:val="0"/>
                          <w:marRight w:val="0"/>
                          <w:marTop w:val="0"/>
                          <w:marBottom w:val="0"/>
                          <w:divBdr>
                            <w:top w:val="none" w:sz="0" w:space="0" w:color="auto"/>
                            <w:left w:val="none" w:sz="0" w:space="0" w:color="auto"/>
                            <w:bottom w:val="none" w:sz="0" w:space="0" w:color="auto"/>
                            <w:right w:val="none" w:sz="0" w:space="0" w:color="auto"/>
                          </w:divBdr>
                          <w:divsChild>
                            <w:div w:id="198720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218</Words>
  <Characters>1248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2026-01-22T00:41:00Z</dcterms:created>
  <dcterms:modified xsi:type="dcterms:W3CDTF">2026-02-07T02:25:00Z</dcterms:modified>
</cp:coreProperties>
</file>