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EAE" w:rsidRDefault="001A7EAE" w:rsidP="001A7EAE">
      <w:pPr>
        <w:spacing w:after="0" w:line="360" w:lineRule="auto"/>
        <w:jc w:val="center"/>
        <w:outlineLvl w:val="1"/>
        <w:rPr>
          <w:rFonts w:ascii="Times New Roman" w:eastAsia="Times New Roman" w:hAnsi="Times New Roman" w:cs="Times New Roman"/>
          <w:b/>
          <w:bCs/>
          <w:sz w:val="28"/>
          <w:szCs w:val="28"/>
        </w:rPr>
      </w:pPr>
      <w:r w:rsidRPr="001A7EAE">
        <w:rPr>
          <w:rFonts w:ascii="Times New Roman" w:eastAsia="Times New Roman" w:hAnsi="Times New Roman" w:cs="Times New Roman"/>
          <w:b/>
          <w:bCs/>
          <w:sz w:val="28"/>
          <w:szCs w:val="28"/>
        </w:rPr>
        <w:t>TÁC DỤNG CỦA DỰ GIỜ ĐỘT XUẤT TRONG NÂNG CAO CHẤT LƯỢNG DẠY HỌC Ở NHÀ TRƯỜNG</w:t>
      </w:r>
    </w:p>
    <w:p w:rsidR="001A7EAE" w:rsidRPr="001A7EAE" w:rsidRDefault="001A7EAE" w:rsidP="001A7EAE">
      <w:pPr>
        <w:spacing w:after="0" w:line="360" w:lineRule="auto"/>
        <w:jc w:val="center"/>
        <w:outlineLvl w:val="1"/>
        <w:rPr>
          <w:rFonts w:ascii="Times New Roman" w:eastAsia="Times New Roman" w:hAnsi="Times New Roman" w:cs="Times New Roman"/>
          <w:b/>
          <w:bCs/>
          <w:sz w:val="28"/>
          <w:szCs w:val="28"/>
        </w:rPr>
      </w:pP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Trong bối cảnh đổi mới căn bản, toàn diện giáo dục và đào tạo theo định hướng phát triển phẩm chất, năng lực học sinh, việc nâng cao chất lượng dạy học là nhiệm vụ trọng tâm của mỗi nhà trường. Để thực hiện hiệu quả nhiệm vụ này, công tác quản lý chuyên môn, đặc biệt là hoạt động kiểm tra, đánh giá giờ dạy của giáo viên giữ vai trò hết sức quan trọng. Trong đó, dự giờ đột xuất được xem là một hình thức sinh hoạt chuyên môn thiết thực, mang lại nhiều tác dụng tích cực đối với giáo viên, học sinh và công tác quản lý nhà trường.</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Dự giờ đột xuất là hoạt động dự giờ không báo trước, được tiến hành nhằm quan sát, đánh giá thực chất việc tổ chức dạy học thường ngày của giáo viên trên lớp. Khác với các tiết dạy thao giảng hay hội giảng có sự chuẩn bị công phu, dự giờ đột xuất phản ánh chân thực nhất năng lực sư phạm, phương pháp giảng dạy, kỹ năng tổ chức lớp học và khả năng xử lý tình huống sư phạm của giáo viên trong điều kiện giảng dạy bình thường. Chính vì vậy, hình thức này có ý nghĩa quan trọng trong việc nâng cao chất lượng giáo dục toàn diện của nhà trường.</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 xml:space="preserve">Trước hết, dự giờ đột xuất góp phần </w:t>
      </w:r>
      <w:r w:rsidRPr="001A7EAE">
        <w:rPr>
          <w:rFonts w:ascii="Times New Roman" w:eastAsia="Times New Roman" w:hAnsi="Times New Roman" w:cs="Times New Roman"/>
          <w:bCs/>
          <w:sz w:val="28"/>
          <w:szCs w:val="28"/>
        </w:rPr>
        <w:t>nâng cao ý thức tự giác, tinh thần trách nhiệm và tính chuyên nghiệp của đội ngũ giáo viên</w:t>
      </w:r>
      <w:r w:rsidRPr="001A7EAE">
        <w:rPr>
          <w:rFonts w:ascii="Times New Roman" w:eastAsia="Times New Roman" w:hAnsi="Times New Roman" w:cs="Times New Roman"/>
          <w:sz w:val="28"/>
          <w:szCs w:val="28"/>
        </w:rPr>
        <w:t>. Khi xác định rằng mỗi tiết dạy đều có thể được dự giờ, giáo viên sẽ chủ động hơn trong việc chuẩn bị bài, nghiên cứu kỹ chương trình, sách giáo khoa và các tài liệu liên quan. Giáo viên chú trọng xây dựng kế hoạch bài dạy phù hợp với đối tượng học sinh, đảm bảo mục tiêu bài học, tiến độ chương trình và yêu cầu đổi mới phương pháp dạy học theo Chương trình Giáo dục phổ thông 2018. Điều này giúp hạn chế tình trạng dạy học mang tính đối phó, chủ quan hoặc thiếu đầu tư trong một số tiết học thường ngày.</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 xml:space="preserve">Bên cạnh đó, dự giờ đột xuất giúp </w:t>
      </w:r>
      <w:r w:rsidRPr="001A7EAE">
        <w:rPr>
          <w:rFonts w:ascii="Times New Roman" w:eastAsia="Times New Roman" w:hAnsi="Times New Roman" w:cs="Times New Roman"/>
          <w:bCs/>
          <w:sz w:val="28"/>
          <w:szCs w:val="28"/>
        </w:rPr>
        <w:t>cán bộ quản lý và tổ chuyên môn nắm bắt chính xác thực trạng dạy học trong nhà trường</w:t>
      </w:r>
      <w:r w:rsidRPr="001A7EAE">
        <w:rPr>
          <w:rFonts w:ascii="Times New Roman" w:eastAsia="Times New Roman" w:hAnsi="Times New Roman" w:cs="Times New Roman"/>
          <w:sz w:val="28"/>
          <w:szCs w:val="28"/>
        </w:rPr>
        <w:t xml:space="preserve">. Thông qua các tiết dạy thực tế, Ban giám hiệu có cơ sở đánh giá khách quan năng lực giảng dạy của từng giáo viên, mức </w:t>
      </w:r>
      <w:r w:rsidRPr="001A7EAE">
        <w:rPr>
          <w:rFonts w:ascii="Times New Roman" w:eastAsia="Times New Roman" w:hAnsi="Times New Roman" w:cs="Times New Roman"/>
          <w:sz w:val="28"/>
          <w:szCs w:val="28"/>
        </w:rPr>
        <w:lastRenderedPageBreak/>
        <w:t>độ thực hiện chương trình, việc vận dụng phương pháp dạy học tích cực cũng như hiệu quả sử dụng thiết bị, đồ dùng dạy học và công nghệ thông tin. Từ đó, nhà trường có thể đưa ra những chỉ đạo kịp thời, phù hợp với thực tiễn, tránh tình trạng đánh giá hình thức hoặc thiếu sát thực tế.</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 xml:space="preserve">Một tác dụng quan trọng khác của dự giờ đột xuất là </w:t>
      </w:r>
      <w:r w:rsidRPr="001A7EAE">
        <w:rPr>
          <w:rFonts w:ascii="Times New Roman" w:eastAsia="Times New Roman" w:hAnsi="Times New Roman" w:cs="Times New Roman"/>
          <w:bCs/>
          <w:sz w:val="28"/>
          <w:szCs w:val="28"/>
        </w:rPr>
        <w:t>góp phần thúc đẩy đổi mới phương pháp dạy học và kiểm tra, đánh giá</w:t>
      </w:r>
      <w:r w:rsidRPr="001A7EAE">
        <w:rPr>
          <w:rFonts w:ascii="Times New Roman" w:eastAsia="Times New Roman" w:hAnsi="Times New Roman" w:cs="Times New Roman"/>
          <w:sz w:val="28"/>
          <w:szCs w:val="28"/>
        </w:rPr>
        <w:t>. Qua dự giờ và trao đổi sau giờ dạy, giáo viên có cơ hội nhìn nhận lại cách tổ chức các hoạt động học tập cho học sinh, mức độ phát huy tính tích cực, chủ động và sáng tạo của các em. Những ưu điểm trong cách tổ chức dạy học sẽ được ghi nhận và nhân rộng, trong khi những hạn chế sẽ được góp ý mang tính xây dựng, giúp giáo viên điều chỉnh phương pháp, kỹ năng sư phạm và hình thức tổ chức dạy học sao cho phù hợp hơn với yêu cầu đổi mới giáo dục hiện nay.</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 xml:space="preserve">Không chỉ tác động đến giáo viên, dự giờ đột xuất còn mang lại </w:t>
      </w:r>
      <w:r w:rsidRPr="001A7EAE">
        <w:rPr>
          <w:rFonts w:ascii="Times New Roman" w:eastAsia="Times New Roman" w:hAnsi="Times New Roman" w:cs="Times New Roman"/>
          <w:bCs/>
          <w:sz w:val="28"/>
          <w:szCs w:val="28"/>
        </w:rPr>
        <w:t>những ảnh hưởng tích cực đối với học sinh</w:t>
      </w:r>
      <w:r w:rsidRPr="001A7EAE">
        <w:rPr>
          <w:rFonts w:ascii="Times New Roman" w:eastAsia="Times New Roman" w:hAnsi="Times New Roman" w:cs="Times New Roman"/>
          <w:sz w:val="28"/>
          <w:szCs w:val="28"/>
        </w:rPr>
        <w:t>. Khi các tiết học được diễn ra một cách nghiêm túc, khoa học và hiệu quả, học sinh sẽ hình thành thói quen học tập tích cực, ý thức kỷ luật và tinh thần trách nhiệm trong mỗi giờ học. Các em không còn tâm lý học đối phó hay chủ quan trong những tiết học “không quan trọng”, từ đó nâng cao chất lượng học tập một cách bền vững và đồng đều.</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 xml:space="preserve">Ngoài ra, dự giờ đột xuất còn là </w:t>
      </w:r>
      <w:r w:rsidRPr="001A7EAE">
        <w:rPr>
          <w:rFonts w:ascii="Times New Roman" w:eastAsia="Times New Roman" w:hAnsi="Times New Roman" w:cs="Times New Roman"/>
          <w:bCs/>
          <w:sz w:val="28"/>
          <w:szCs w:val="28"/>
        </w:rPr>
        <w:t>kênh thông tin quan trọng giúp nhà trường xây dựng kế hoạch bồi dưỡng chuyên môn cho giáo viên</w:t>
      </w:r>
      <w:r w:rsidRPr="001A7EAE">
        <w:rPr>
          <w:rFonts w:ascii="Times New Roman" w:eastAsia="Times New Roman" w:hAnsi="Times New Roman" w:cs="Times New Roman"/>
          <w:sz w:val="28"/>
          <w:szCs w:val="28"/>
        </w:rPr>
        <w:t>. Thông qua việc tổng hợp kết quả dự giờ, tổ chuyên môn và Ban giám hiệu có thể xác định rõ những nội dung giáo viên còn hạn chế, từ đó tổ chức các buổi sinh hoạt chuyên môn, chuyên đề, tập huấn hoặc dự giờ rút kinh nghiệm phù hợp. Điều này góp phần nâng cao năng lực chuyên môn, kỹ năng sư phạm và tinh thần học hỏi, chia sẻ kinh nghiệm trong đội ngũ giáo viên.</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A7EAE">
        <w:rPr>
          <w:rFonts w:ascii="Times New Roman" w:eastAsia="Times New Roman" w:hAnsi="Times New Roman" w:cs="Times New Roman"/>
          <w:sz w:val="28"/>
          <w:szCs w:val="28"/>
        </w:rPr>
        <w:t xml:space="preserve">Tuy nhiên, để dự giờ đột xuất phát huy hiệu quả cao nhất, việc tổ chức cần được thực hiện </w:t>
      </w:r>
      <w:r w:rsidRPr="001A7EAE">
        <w:rPr>
          <w:rFonts w:ascii="Times New Roman" w:eastAsia="Times New Roman" w:hAnsi="Times New Roman" w:cs="Times New Roman"/>
          <w:bCs/>
          <w:sz w:val="28"/>
          <w:szCs w:val="28"/>
        </w:rPr>
        <w:t>trên tinh thần xây dựng, hỗ trợ và đồng hành cùng giáo viên</w:t>
      </w:r>
      <w:r w:rsidRPr="001A7EAE">
        <w:rPr>
          <w:rFonts w:ascii="Times New Roman" w:eastAsia="Times New Roman" w:hAnsi="Times New Roman" w:cs="Times New Roman"/>
          <w:sz w:val="28"/>
          <w:szCs w:val="28"/>
        </w:rPr>
        <w:t xml:space="preserve">, tránh gây áp lực, tâm lý lo lắng hoặc cảm giác bị kiểm tra, giám sát nặng nề. Sau mỗi tiết dự giờ, người dự cần có nhận xét khách quan, công bằng, chỉ rõ ưu điểm, hạn chế và đưa ra </w:t>
      </w:r>
      <w:r w:rsidRPr="001A7EAE">
        <w:rPr>
          <w:rFonts w:ascii="Times New Roman" w:eastAsia="Times New Roman" w:hAnsi="Times New Roman" w:cs="Times New Roman"/>
          <w:sz w:val="28"/>
          <w:szCs w:val="28"/>
        </w:rPr>
        <w:lastRenderedPageBreak/>
        <w:t>những góp ý cụ thể, thiết thực, giúp giáo viên có định hướng điều chỉnh và hoàn thiện hoạt động dạy học của mình.</w:t>
      </w:r>
    </w:p>
    <w:p w:rsidR="001A7EAE" w:rsidRPr="001A7EAE" w:rsidRDefault="001A7EAE" w:rsidP="001A7E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bookmarkStart w:id="0" w:name="_GoBack"/>
      <w:bookmarkEnd w:id="0"/>
      <w:r w:rsidRPr="001A7EAE">
        <w:rPr>
          <w:rFonts w:ascii="Times New Roman" w:eastAsia="Times New Roman" w:hAnsi="Times New Roman" w:cs="Times New Roman"/>
          <w:sz w:val="28"/>
          <w:szCs w:val="28"/>
        </w:rPr>
        <w:t>Tóm lại, dự giờ đột xuất là một biện pháp quản lý và sinh hoạt chuyên môn có ý nghĩa quan trọng trong việc nâng cao chất lượng dạy và học ở nhà trường. Hoạt động này không chỉ giúp đánh giá thực chất năng lực giảng dạy của giáo viên mà còn góp phần thúc đẩy đổi mới phương pháp dạy học, nâng cao ý thức học tập của học sinh và hiệu quả công tác quản lý chuyên môn. Khi được tổ chức khoa học, hợp lý và mang tính hỗ trợ, dự giờ đột xuất sẽ trở thành động lực tích cực góp phần xây dựng môi trường giáo dục nghiêm túc, chuyên nghiệp và ngày càng phát triển</w:t>
      </w:r>
    </w:p>
    <w:p w:rsidR="001740C7" w:rsidRPr="001A7EAE" w:rsidRDefault="001740C7" w:rsidP="001A7EAE">
      <w:pPr>
        <w:spacing w:after="0" w:line="360" w:lineRule="auto"/>
        <w:jc w:val="both"/>
        <w:rPr>
          <w:sz w:val="28"/>
          <w:szCs w:val="28"/>
        </w:rPr>
      </w:pPr>
    </w:p>
    <w:sectPr w:rsidR="001740C7" w:rsidRPr="001A7EAE" w:rsidSect="001A7EAE">
      <w:pgSz w:w="12240" w:h="15840"/>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AE"/>
    <w:rsid w:val="001740C7"/>
    <w:rsid w:val="001A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EB5D"/>
  <w15:chartTrackingRefBased/>
  <w15:docId w15:val="{EFF4432B-C48C-4F9E-8DEE-5F3D91FE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A7E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EAE"/>
    <w:rPr>
      <w:rFonts w:ascii="Times New Roman" w:eastAsia="Times New Roman" w:hAnsi="Times New Roman" w:cs="Times New Roman"/>
      <w:b/>
      <w:bCs/>
      <w:sz w:val="36"/>
      <w:szCs w:val="36"/>
    </w:rPr>
  </w:style>
  <w:style w:type="character" w:styleId="Strong">
    <w:name w:val="Strong"/>
    <w:basedOn w:val="DefaultParagraphFont"/>
    <w:uiPriority w:val="22"/>
    <w:qFormat/>
    <w:rsid w:val="001A7EAE"/>
    <w:rPr>
      <w:b/>
      <w:bCs/>
    </w:rPr>
  </w:style>
  <w:style w:type="paragraph" w:styleId="NormalWeb">
    <w:name w:val="Normal (Web)"/>
    <w:basedOn w:val="Normal"/>
    <w:uiPriority w:val="99"/>
    <w:semiHidden/>
    <w:unhideWhenUsed/>
    <w:rsid w:val="001A7E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2026-01-14T01:59:00Z</dcterms:created>
  <dcterms:modified xsi:type="dcterms:W3CDTF">2026-01-14T02:01:00Z</dcterms:modified>
</cp:coreProperties>
</file>