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1F" w:rsidRPr="0045391F" w:rsidRDefault="0045391F" w:rsidP="0045391F">
      <w:pPr>
        <w:pStyle w:val="NormalWeb"/>
        <w:spacing w:before="0" w:beforeAutospacing="0" w:after="0" w:afterAutospacing="0" w:line="360" w:lineRule="auto"/>
        <w:jc w:val="center"/>
        <w:rPr>
          <w:sz w:val="28"/>
          <w:szCs w:val="28"/>
        </w:rPr>
      </w:pPr>
      <w:r w:rsidRPr="0045391F">
        <w:rPr>
          <w:rStyle w:val="Strong"/>
          <w:sz w:val="28"/>
          <w:szCs w:val="28"/>
        </w:rPr>
        <w:t>VAI TRÒ CỦA CHUYỂN ĐỔI SỐ TRONG DẠY HỌC</w:t>
      </w:r>
    </w:p>
    <w:p w:rsidR="0045391F" w:rsidRDefault="0045391F" w:rsidP="0045391F">
      <w:pPr>
        <w:pStyle w:val="NormalWeb"/>
        <w:spacing w:before="0" w:beforeAutospacing="0" w:after="0" w:afterAutospacing="0" w:line="360" w:lineRule="auto"/>
        <w:jc w:val="both"/>
        <w:rPr>
          <w:sz w:val="28"/>
          <w:szCs w:val="28"/>
        </w:rPr>
      </w:pP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Trong bối cảnh cuộc Cách mạng công nghiệp lần thứ tư diễn ra mạnh mẽ, chuyển đổi số đã và đang tác động sâu rộng đến mọi lĩnh vực của đời sống xã hội, trong đó giáo dục là một trong những lĩnh vực chịu ảnh hưởng rõ nét nhất. Nếu trước đây hoạt động dạy học chủ yếu diễn ra trong không gian lớp học truyền thống với bảng đen, phấn trắng và sách giáo khoa giấy, thì ngày nay công nghệ số đã mở ra những cách tiếp cận mới, phương pháp mới và môi trường học tập mới. Chuyển đổi số trong dạy học không chỉ là việc đưa máy tính, máy chiếu hay phần mềm vào lớp học, mà là một quá trình thay đổi toàn diện về tư duy, phương pháp tổ chức dạy học, kiểm tra đánh giá và quản lý giáo dục nhằm nâng cao chất lượng, hiệu quả và tính công bằng trong học tập.</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Có thể hiểu, chuyển đổi số trong dạy học là quá trình ứng dụng công nghệ số vào toàn bộ hoạt động dạy và học, từ thiết kế bài giảng, tổ chức lớp học, giao nhiệm vụ, tương tác, kiểm tra đánh giá đến lưu trữ dữ liệu học tập và hỗ trợ quản lý. Điều quan trọng là chuyển đổi số không thay thế vai trò của người thầy, mà giúp người thầy nâng cao năng lực tổ chức dạy học, cá nhân hóa việc học và tạo ra môi trường học tập tích cực hơn cho học sinh. Trong thời đại số, giáo viên không chỉ là người truyền thụ kiến thức mà còn là người hướng dẫn, người tổ chức, người đồng hành, giúp học sinh biết cách tìm kiếm, chọn lọc, xử lý thông tin và vận dụng tri thức vào thực tiễn.</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 xml:space="preserve">Vai trò đầu tiên và nổi bật của chuyển đổi số trong dạy học là </w:t>
      </w:r>
      <w:r w:rsidRPr="0045391F">
        <w:rPr>
          <w:rStyle w:val="Strong"/>
          <w:b w:val="0"/>
          <w:sz w:val="28"/>
          <w:szCs w:val="28"/>
        </w:rPr>
        <w:t>đổi mới phương pháp dạy học theo hướng phát huy tính tích cực, chủ động và sáng tạo của người học</w:t>
      </w:r>
      <w:r w:rsidRPr="0045391F">
        <w:rPr>
          <w:sz w:val="28"/>
          <w:szCs w:val="28"/>
        </w:rPr>
        <w:t xml:space="preserve">. Với sự hỗ trợ của công nghệ số, giáo viên có thể thiết kế bài giảng sinh động bằng hình ảnh, video, sơ đồ tư duy, mô phỏng 3D, câu hỏi tương tác, trò chơi học tập… giúp học sinh dễ hiểu, dễ nhớ và hứng thú hơn. Những nội dung khó, trừu tượng hoặc khó quan sát trực tiếp có thể được minh họa bằng mô phỏng số, thí nghiệm ảo, bản đồ số hoặc video tình huống, từ đó làm cho tri thức trở nên gần gũi </w:t>
      </w:r>
      <w:r w:rsidRPr="0045391F">
        <w:rPr>
          <w:sz w:val="28"/>
          <w:szCs w:val="28"/>
        </w:rPr>
        <w:lastRenderedPageBreak/>
        <w:t>và trực quan hơn. Thay vì chỉ nghe giảng một chiều, học sinh có cơ hội tham gia thảo luận, làm bài tập trực tuyến, trả lời câu hỏi nhanh, học theo dự án, học theo nhóm trên các nền tảng số. Nhờ vậy, quá trình học tập trở nên linh hoạt, hấp dẫn và hiệu quả hơn.</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 xml:space="preserve">Vai trò thứ hai là </w:t>
      </w:r>
      <w:r w:rsidRPr="0045391F">
        <w:rPr>
          <w:rStyle w:val="Strong"/>
          <w:b w:val="0"/>
          <w:sz w:val="28"/>
          <w:szCs w:val="28"/>
        </w:rPr>
        <w:t>mở rộng không gian và thời gian học tập</w:t>
      </w:r>
      <w:r w:rsidRPr="0045391F">
        <w:rPr>
          <w:sz w:val="28"/>
          <w:szCs w:val="28"/>
        </w:rPr>
        <w:t>, góp phần hình thành mô hình học tập mọi lúc, mọi nơi. Trước đây, việc học thường gắn chặt với lớp học và khung giờ cố định; tuy nhiên, nhờ chuyển đổi số, học sinh có thể học trên nhiều nền tảng khác nhau như hệ thống quản lý học tập (LMS), lớp học trực tuyến, kho học liệu số, video bài giảng, thư viện điện tử… Học sinh có thể xem lại bài giảng, làm bài tập, trao đổi với giáo viên và bạn bè ngay cả khi không có mặt trực tiếp tại trường. Điều này đặc biệt hữu ích trong các tình huống đặc biệt như thiên tai, dịch bệnh hoặc khi học sinh cần ôn tập, bổ trợ thêm kiến thức ngoài giờ học chính khóa. Chuyển đổi số vì thế không chỉ giúp duy trì hoạt động dạy học liên tục mà còn tạo điều kiện để xây dựng văn hóa tự học – một năng lực rất quan trọng trong xã hội hiện đại.</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 xml:space="preserve">Vai trò thứ ba là </w:t>
      </w:r>
      <w:r w:rsidRPr="0045391F">
        <w:rPr>
          <w:rStyle w:val="Strong"/>
          <w:b w:val="0"/>
          <w:sz w:val="28"/>
          <w:szCs w:val="28"/>
        </w:rPr>
        <w:t>hỗ trợ cá nhân hóa việc học</w:t>
      </w:r>
      <w:r w:rsidRPr="0045391F">
        <w:rPr>
          <w:sz w:val="28"/>
          <w:szCs w:val="28"/>
        </w:rPr>
        <w:t>, đáp ứng sự khác biệt về năng lực, tốc độ và phong cách học của từng học sinh. Trong một lớp học đông, giáo viên khó có thể cùng lúc đáp ứng nhu cầu của tất cả học sinh nếu chỉ sử dụng phương pháp truyền thống. Công nghệ số cho phép giáo viên giao nhiệm vụ theo mức độ, thiết kế học liệu phân hóa, theo dõi tiến độ học tập của từng em và đưa ra hỗ trợ kịp thời. Học sinh khá giỏi có thể được giao nhiệm vụ mở rộng, nghiên cứu sâu hơn; học sinh còn hạn chế có thể học lại video, làm bài tập củng cố, nhận phản hồi chi tiết từ hệ thống hoặc giáo viên. Việc lưu trữ dữ liệu học tập theo thời gian giúp giáo viên nắm bắt điểm mạnh, điểm yếu của học sinh một cách cụ thể hơn, từ đó điều chỉnh phương pháp dạy phù hợp. Đây là một bước tiến quan trọng hướng tới giáo dục lấy người học làm trung tâm.</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 xml:space="preserve">Vai trò thứ tư là </w:t>
      </w:r>
      <w:r w:rsidRPr="0045391F">
        <w:rPr>
          <w:rStyle w:val="Strong"/>
          <w:b w:val="0"/>
          <w:sz w:val="28"/>
          <w:szCs w:val="28"/>
        </w:rPr>
        <w:t>nâng cao hiệu quả kiểm tra, đánh giá trong dạy học</w:t>
      </w:r>
      <w:r w:rsidRPr="0045391F">
        <w:rPr>
          <w:sz w:val="28"/>
          <w:szCs w:val="28"/>
        </w:rPr>
        <w:t xml:space="preserve">. Các công cụ số cho phép giáo viên xây dựng ngân hàng câu hỏi, tổ chức kiểm tra trực tuyến, </w:t>
      </w:r>
      <w:r w:rsidRPr="0045391F">
        <w:rPr>
          <w:sz w:val="28"/>
          <w:szCs w:val="28"/>
        </w:rPr>
        <w:lastRenderedPageBreak/>
        <w:t>chấm điểm tự động đối với một số dạng bài, thống kê kết quả nhanh chóng và phân tích mức độ hoàn thành của học sinh theo từng nội dung, từng kỹ năng. Không chỉ dừng lại ở đánh giá kết quả cuối cùng, chuyển đổi số còn hỗ trợ đánh giá quá trình thông qua sản phẩm học tập số, nhật ký học tập, bài thuyết trình, bài tập nhóm, bài phản hồi trực tuyến… Nhờ đó, việc đánh giá trở nên đa dạng, thường xuyên và toàn diện hơn. Giáo viên có thêm căn cứ để phản hồi kịp thời, giúp học sinh điều chỉnh cách học; học sinh cũng tự theo dõi được tiến bộ của bản thân, từ đó tăng động lực học tập.</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 xml:space="preserve">Vai trò thứ năm là </w:t>
      </w:r>
      <w:r w:rsidRPr="0045391F">
        <w:rPr>
          <w:rStyle w:val="Strong"/>
          <w:b w:val="0"/>
          <w:sz w:val="28"/>
          <w:szCs w:val="28"/>
        </w:rPr>
        <w:t>góp phần phát triển năng lực số cho cả giáo viên và học sinh</w:t>
      </w:r>
      <w:r w:rsidRPr="0045391F">
        <w:rPr>
          <w:sz w:val="28"/>
          <w:szCs w:val="28"/>
        </w:rPr>
        <w:t>, đáp ứng yêu cầu của công dân trong thời đại số. Khi tham gia dạy và học trên môi trường số, học sinh không chỉ tiếp thu kiến thức môn học mà còn rèn luyện các kỹ năng thiết yếu như sử dụng thiết bị công nghệ, tìm kiếm và đánh giá thông tin, làm việc nhóm trực tuyến, trình bày ý tưởng bằng công cụ số, bảo mật thông tin cá nhân, ứng xử văn minh trên không gian mạng. Đây là những năng lực quan trọng để học sinh học tập suốt đời, thích nghi với môi trường học tập và làm việc trong tương lai. Đồng thời, giáo viên cũng từng bước nâng cao năng lực thiết kế học liệu số, tổ chức lớp học trực tuyến, khai thác dữ liệu dạy học và ứng dụng trí tuệ nhân tạo một cách phù hợp. Có thể nói, chuyển đổi số trong dạy học vừa là yêu cầu, vừa là cơ hội để nâng cao chất lượng đội ngũ và chất lượng người học.</w:t>
      </w:r>
    </w:p>
    <w:p w:rsidR="0045391F" w:rsidRPr="0045391F" w:rsidRDefault="0045391F" w:rsidP="0045391F">
      <w:pPr>
        <w:pStyle w:val="NormalWeb"/>
        <w:spacing w:before="0" w:beforeAutospacing="0" w:after="0" w:afterAutospacing="0" w:line="360" w:lineRule="auto"/>
        <w:jc w:val="both"/>
        <w:rPr>
          <w:sz w:val="28"/>
          <w:szCs w:val="28"/>
        </w:rPr>
      </w:pPr>
      <w:r w:rsidRPr="0045391F">
        <w:rPr>
          <w:sz w:val="28"/>
          <w:szCs w:val="28"/>
        </w:rPr>
        <w:t xml:space="preserve">Bên cạnh đó, chuyển đổi số còn có vai trò lớn trong </w:t>
      </w:r>
      <w:r w:rsidRPr="0045391F">
        <w:rPr>
          <w:rStyle w:val="Strong"/>
          <w:b w:val="0"/>
          <w:sz w:val="28"/>
          <w:szCs w:val="28"/>
        </w:rPr>
        <w:t>tăng cường kết nối giữa nhà trường – giáo viên – học sinh – phụ huynh</w:t>
      </w:r>
      <w:r w:rsidRPr="0045391F">
        <w:rPr>
          <w:sz w:val="28"/>
          <w:szCs w:val="28"/>
        </w:rPr>
        <w:t>. Thông qua các nền tảng số, việc trao đổi thông tin về tình hình học tập, lịch học, bài tập, kết quả kiểm tra, nhận xét của giáo viên… trở nên nhanh chóng và minh bạch hơn. Phụ huynh có thể theo dõi quá trình học tập của con, phối hợp tốt hơn với giáo viên trong việc nhắc nhở, hỗ trợ và định hướng học tập tại nhà. Sự phối hợp chặt chẽ này góp phần tạo nên môi trường giáo dục đồng bộ, giúp học sinh tiến bộ bền vững hơn.</w:t>
      </w:r>
    </w:p>
    <w:p w:rsidR="0045391F" w:rsidRPr="0045391F" w:rsidRDefault="0045391F" w:rsidP="0045391F">
      <w:pPr>
        <w:pStyle w:val="NormalWeb"/>
        <w:spacing w:before="0" w:beforeAutospacing="0" w:after="0" w:afterAutospacing="0" w:line="360" w:lineRule="auto"/>
        <w:jc w:val="both"/>
        <w:rPr>
          <w:sz w:val="28"/>
          <w:szCs w:val="28"/>
        </w:rPr>
      </w:pPr>
      <w:r w:rsidRPr="0045391F">
        <w:rPr>
          <w:sz w:val="28"/>
          <w:szCs w:val="28"/>
        </w:rPr>
        <w:t xml:space="preserve">Tuy nhiên, bên cạnh những lợi ích rõ rệt, việc triển khai chuyển đổi số trong dạy học cũng đặt ra không ít khó khăn, thách thức. Trước hết là sự chênh lệch về điều kiện </w:t>
      </w:r>
      <w:r w:rsidRPr="0045391F">
        <w:rPr>
          <w:sz w:val="28"/>
          <w:szCs w:val="28"/>
        </w:rPr>
        <w:lastRenderedPageBreak/>
        <w:t>cơ sở vật chất, thiết bị và đường truyền internet giữa các vùng miền, giữa các trường học và giữa các gia đình học sinh. Không phải học sinh nào cũng có thiết bị cá nhân hoặc môi trường học tập thuận lợi để tham gia học tập số. Thứ hai, năng lực số của một bộ phận giáo viên còn hạn chế; nhiều thầy cô còn tâm lý e ngại công nghệ hoặc chưa được bồi dưỡng đầy đủ để sử dụng công cụ số hiệu quả. Thứ ba, nếu lạm dụng công nghệ hoặc sử dụng không phù hợp, giờ học có thể trở nên hình thức, chạy theo hiệu ứng trình chiếu mà thiếu chiều sâu sư phạm. Ngoài ra, các vấn đề về an toàn thông tin, bản quyền học liệu, đạo đức số và nguy cơ học sinh sao nhãng bởi các nội dung không lành mạnh trên internet cũng cần được quan tâm đúng mức.</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r w:rsidRPr="0045391F">
        <w:rPr>
          <w:sz w:val="28"/>
          <w:szCs w:val="28"/>
        </w:rPr>
        <w:t>Để phát huy hiệu quả vai trò của chuyển đổi số trong dạy học, cần thực hiện đồng bộ nhiều giải pháp. Trước hết, các cơ sở giáo dục cần xây dựng kế hoạch chuyển đổi số phù hợp với điều kiện thực tế, xác định rõ mục tiêu, lộ trình và nhiệm vụ cụ thể, tránh triển khai phong trào, hình thức. Cùng với đó là đầu tư cơ sở hạ tầng công nghệ, thiết bị dạy học và hệ thống học liệu số dùng chung. Thứ hai, cần tăng cường bồi dưỡng năng lực số cho giáo viên theo hướng thiết thực, gắn với nhu cầu dạy học hằng ngày; chú trọng kỹ năng thiết kế bài giảng số, tổ chức hoạt động học tập tích cực, kiểm tra đánh giá bằng công cụ số và sử dụng AI hỗ trợ dạy học một cách an toàn, có trách nhiệm. Thứ ba, cần xây dựng kho học liệu số chất lượng, phù hợp chương trình, dễ khai thác và chia sẻ; khuyến khích giáo viên sáng tạo, chia sẻ tài nguyên và kinh nghiệm thực tiễn. Thứ tư, cần tăng cường giáo dục kỹ năng số, an toàn số và văn hóa ứng xử trên mạng cho học sinh, đồng thời phối hợp chặt chẽ với phụ huynh trong việc quản lý, định hướng việc sử dụng thiết bị công nghệ.</w:t>
      </w:r>
    </w:p>
    <w:p w:rsidR="0045391F" w:rsidRPr="0045391F" w:rsidRDefault="0045391F" w:rsidP="0045391F">
      <w:pPr>
        <w:pStyle w:val="NormalWeb"/>
        <w:spacing w:before="0" w:beforeAutospacing="0" w:after="0" w:afterAutospacing="0" w:line="360" w:lineRule="auto"/>
        <w:jc w:val="both"/>
        <w:rPr>
          <w:sz w:val="28"/>
          <w:szCs w:val="28"/>
        </w:rPr>
      </w:pPr>
      <w:r w:rsidRPr="0045391F">
        <w:rPr>
          <w:sz w:val="28"/>
          <w:szCs w:val="28"/>
        </w:rPr>
        <w:t xml:space="preserve">Một điểm rất quan trọng là trong mọi hoàn cảnh, chuyển đổi số phải gắn với mục tiêu giáo dục và giá trị sư phạm. Công nghệ chỉ thực sự có ý nghĩa khi giúp học sinh học tốt hơn, giúp giáo viên dạy hiệu quả hơn và giúp nhà trường quản lý khoa học hơn. Vì vậy, cần tránh quan niệm “số hóa” chỉ là thay sách giấy bằng file điện tử hay thay bảng đen bằng màn hình trình chiếu. Bản chất của chuyển đổi số trong dạy học là chuyển từ tư duy dạy học truyền thụ sang tư duy tổ chức học tập; từ tiếp cận đồng </w:t>
      </w:r>
      <w:r w:rsidRPr="0045391F">
        <w:rPr>
          <w:sz w:val="28"/>
          <w:szCs w:val="28"/>
        </w:rPr>
        <w:lastRenderedPageBreak/>
        <w:t>loạt sang tiếp cận linh hoạt, cá nhân hóa; từ quản lý cảm tính sang quản lý dựa trên dữ liệu. Khi nhận thức đúng bản chất đó, việc ứng dụng công nghệ mới thực sự bền vững và mang lại giá trị lâu dài.</w:t>
      </w:r>
    </w:p>
    <w:p w:rsidR="0045391F" w:rsidRPr="0045391F" w:rsidRDefault="0045391F" w:rsidP="0045391F">
      <w:pPr>
        <w:pStyle w:val="NormalWeb"/>
        <w:spacing w:before="0" w:beforeAutospacing="0" w:after="0" w:afterAutospacing="0" w:line="360" w:lineRule="auto"/>
        <w:jc w:val="both"/>
        <w:rPr>
          <w:sz w:val="28"/>
          <w:szCs w:val="28"/>
        </w:rPr>
      </w:pPr>
      <w:r>
        <w:rPr>
          <w:sz w:val="28"/>
          <w:szCs w:val="28"/>
        </w:rPr>
        <w:tab/>
      </w:r>
      <w:bookmarkStart w:id="0" w:name="_GoBack"/>
      <w:bookmarkEnd w:id="0"/>
      <w:r w:rsidRPr="0045391F">
        <w:rPr>
          <w:sz w:val="28"/>
          <w:szCs w:val="28"/>
        </w:rPr>
        <w:t>Tóm lại, chuyển đổi số giữ vai trò hết sức quan trọng trong dạy học hiện nay. Đây là động lực thúc đẩy đổi mới phương pháp, mở rộng cơ hội tiếp cận giáo dục, cá nhân hóa việc học, nâng cao hiệu quả kiểm tra đánh giá, phát triển năng lực số và tăng cường kết nối giữa các lực lượng giáo dục. Dù còn nhiều khó khăn, thách thức, nhưng với sự quyết tâm của ngành giáo dục, sự chủ động của nhà trường, sự nỗ lực học hỏi của giáo viên và sự đồng hành của phụ huynh, chuyển đổi số sẽ trở thành một nền tảng quan trọng để nâng cao chất lượng giáo dục, đáp ứng yêu cầu phát triển con người trong thời đại mới. Trong tương lai, người thầy giỏi không chỉ là người có chuyên môn vững, mà còn là người biết tận dụng công nghệ để thắp lửa học tập, truyền cảm hứng và dẫn dắt học sinh phát triển toàn diện.</w:t>
      </w:r>
    </w:p>
    <w:p w:rsidR="008D3729" w:rsidRPr="0045391F" w:rsidRDefault="008D3729" w:rsidP="0045391F">
      <w:pPr>
        <w:spacing w:after="0" w:line="360" w:lineRule="auto"/>
        <w:jc w:val="both"/>
        <w:rPr>
          <w:sz w:val="28"/>
          <w:szCs w:val="28"/>
        </w:rPr>
      </w:pPr>
    </w:p>
    <w:sectPr w:rsidR="008D3729" w:rsidRPr="0045391F" w:rsidSect="0045391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1F"/>
    <w:rsid w:val="0045391F"/>
    <w:rsid w:val="008D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EA3"/>
  <w15:chartTrackingRefBased/>
  <w15:docId w15:val="{646B172E-3561-42D9-B131-355BC0A3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9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2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2026-03-02T03:12:00Z</dcterms:created>
  <dcterms:modified xsi:type="dcterms:W3CDTF">2026-03-02T03:13:00Z</dcterms:modified>
</cp:coreProperties>
</file>